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39" w:rsidRDefault="00810039">
      <w:pPr>
        <w:rPr>
          <w:rFonts w:ascii="Roboto Light" w:eastAsia="Roboto Light" w:hAnsi="Roboto Light" w:cs="Roboto Light"/>
          <w:sz w:val="16"/>
          <w:szCs w:val="16"/>
        </w:rPr>
      </w:pPr>
    </w:p>
    <w:p w:rsidR="00810039" w:rsidRDefault="00810039">
      <w:pPr>
        <w:rPr>
          <w:rFonts w:ascii="Roboto Light" w:eastAsia="Roboto Light" w:hAnsi="Roboto Light" w:cs="Roboto Light"/>
          <w:sz w:val="16"/>
          <w:szCs w:val="16"/>
        </w:rPr>
      </w:pPr>
    </w:p>
    <w:p w:rsidR="00810039" w:rsidRDefault="00970D64">
      <w:pPr>
        <w:rPr>
          <w:rFonts w:ascii="Roboto Light" w:eastAsia="Roboto Light" w:hAnsi="Roboto Light" w:cs="Roboto Light"/>
          <w:sz w:val="48"/>
          <w:szCs w:val="48"/>
        </w:rPr>
      </w:pPr>
      <w:r>
        <w:rPr>
          <w:rFonts w:ascii="Roboto Light" w:eastAsia="Roboto Light" w:hAnsi="Roboto Light" w:cs="Roboto Light"/>
          <w:sz w:val="48"/>
          <w:szCs w:val="48"/>
        </w:rPr>
        <w:t>Fitxa de b</w:t>
      </w:r>
      <w:r>
        <w:rPr>
          <w:rFonts w:ascii="Roboto Light" w:eastAsia="Roboto Light" w:hAnsi="Roboto Light" w:cs="Roboto Light"/>
          <w:sz w:val="48"/>
          <w:szCs w:val="48"/>
        </w:rPr>
        <w:t>uidatge de s</w:t>
      </w:r>
      <w:r>
        <w:rPr>
          <w:rFonts w:ascii="Roboto Light" w:eastAsia="Roboto Light" w:hAnsi="Roboto Light" w:cs="Roboto Light"/>
          <w:sz w:val="48"/>
          <w:szCs w:val="48"/>
        </w:rPr>
        <w:t>essions de l’</w:t>
      </w:r>
      <w:r>
        <w:rPr>
          <w:rFonts w:ascii="Roboto Light" w:eastAsia="Roboto Light" w:hAnsi="Roboto Light" w:cs="Roboto Light"/>
          <w:sz w:val="48"/>
          <w:szCs w:val="48"/>
        </w:rPr>
        <w:t>Eix 3a. Prioritats d</w:t>
      </w:r>
      <w:r>
        <w:rPr>
          <w:rFonts w:ascii="Roboto Light" w:eastAsia="Roboto Light" w:hAnsi="Roboto Light" w:cs="Roboto Light"/>
          <w:sz w:val="48"/>
          <w:szCs w:val="48"/>
        </w:rPr>
        <w:t>espesa</w:t>
      </w:r>
    </w:p>
    <w:p w:rsidR="00810039" w:rsidRDefault="00810039">
      <w:pPr>
        <w:widowControl w:val="0"/>
        <w:rPr>
          <w:rFonts w:ascii="Roboto Light" w:eastAsia="Roboto Light" w:hAnsi="Roboto Light" w:cs="Roboto Light"/>
          <w:sz w:val="16"/>
          <w:szCs w:val="16"/>
        </w:rPr>
      </w:pPr>
      <w:bookmarkStart w:id="0" w:name="_GoBack"/>
      <w:bookmarkEnd w:id="0"/>
    </w:p>
    <w:tbl>
      <w:tblPr>
        <w:tblStyle w:val="af"/>
        <w:tblW w:w="131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6"/>
        <w:gridCol w:w="1156"/>
        <w:gridCol w:w="1156"/>
        <w:gridCol w:w="1157"/>
        <w:gridCol w:w="1157"/>
        <w:gridCol w:w="1157"/>
        <w:gridCol w:w="1157"/>
        <w:gridCol w:w="1157"/>
        <w:gridCol w:w="1157"/>
      </w:tblGrid>
      <w:tr w:rsidR="00810039">
        <w:trPr>
          <w:trHeight w:val="456"/>
        </w:trPr>
        <w:tc>
          <w:tcPr>
            <w:tcW w:w="385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970D64">
            <w:pPr>
              <w:widowControl w:val="0"/>
              <w:rPr>
                <w:rFonts w:ascii="Roboto Light" w:eastAsia="Roboto Light" w:hAnsi="Roboto Light" w:cs="Roboto Light"/>
                <w:szCs w:val="18"/>
              </w:rPr>
            </w:pPr>
            <w:r w:rsidRPr="00970D64">
              <w:rPr>
                <w:rFonts w:ascii="Roboto Light" w:eastAsia="Roboto Light" w:hAnsi="Roboto Light" w:cs="Roboto Light"/>
                <w:szCs w:val="18"/>
              </w:rPr>
              <w:t>Col·lectiu que heu realitzat la sessió</w:t>
            </w:r>
          </w:p>
        </w:tc>
        <w:tc>
          <w:tcPr>
            <w:tcW w:w="9248" w:type="dxa"/>
            <w:gridSpan w:val="8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</w:p>
        </w:tc>
      </w:tr>
      <w:tr w:rsidR="00810039">
        <w:trPr>
          <w:trHeight w:val="456"/>
        </w:trPr>
        <w:tc>
          <w:tcPr>
            <w:tcW w:w="385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970D64">
            <w:pPr>
              <w:widowControl w:val="0"/>
              <w:rPr>
                <w:rFonts w:ascii="Roboto Light" w:eastAsia="Roboto Light" w:hAnsi="Roboto Light" w:cs="Roboto Light"/>
                <w:szCs w:val="18"/>
              </w:rPr>
            </w:pPr>
            <w:r w:rsidRPr="00970D64">
              <w:rPr>
                <w:rFonts w:ascii="Roboto Light" w:eastAsia="Roboto Light" w:hAnsi="Roboto Light" w:cs="Roboto Light"/>
                <w:szCs w:val="18"/>
              </w:rPr>
              <w:t>Persona responsable de la sessió</w:t>
            </w:r>
          </w:p>
        </w:tc>
        <w:tc>
          <w:tcPr>
            <w:tcW w:w="9248" w:type="dxa"/>
            <w:gridSpan w:val="8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</w:p>
        </w:tc>
      </w:tr>
      <w:tr w:rsidR="00810039">
        <w:trPr>
          <w:trHeight w:val="456"/>
        </w:trPr>
        <w:tc>
          <w:tcPr>
            <w:tcW w:w="385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970D64">
            <w:pPr>
              <w:widowControl w:val="0"/>
              <w:rPr>
                <w:rFonts w:ascii="Roboto Light" w:eastAsia="Roboto Light" w:hAnsi="Roboto Light" w:cs="Roboto Light"/>
                <w:szCs w:val="18"/>
              </w:rPr>
            </w:pPr>
            <w:r w:rsidRPr="00970D64">
              <w:rPr>
                <w:rFonts w:ascii="Roboto Light" w:eastAsia="Roboto Light" w:hAnsi="Roboto Light" w:cs="Roboto Light"/>
                <w:szCs w:val="18"/>
              </w:rPr>
              <w:t>Correu electrònic de contacte</w:t>
            </w:r>
          </w:p>
        </w:tc>
        <w:tc>
          <w:tcPr>
            <w:tcW w:w="9248" w:type="dxa"/>
            <w:gridSpan w:val="8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</w:p>
        </w:tc>
      </w:tr>
      <w:tr w:rsidR="00810039">
        <w:trPr>
          <w:trHeight w:val="456"/>
        </w:trPr>
        <w:tc>
          <w:tcPr>
            <w:tcW w:w="385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970D64">
            <w:pPr>
              <w:widowControl w:val="0"/>
              <w:rPr>
                <w:rFonts w:ascii="Roboto Light" w:eastAsia="Roboto Light" w:hAnsi="Roboto Light" w:cs="Roboto Light"/>
                <w:szCs w:val="18"/>
              </w:rPr>
            </w:pPr>
            <w:r w:rsidRPr="00970D64">
              <w:rPr>
                <w:rFonts w:ascii="Roboto Light" w:eastAsia="Roboto Light" w:hAnsi="Roboto Light" w:cs="Roboto Light"/>
                <w:szCs w:val="18"/>
              </w:rPr>
              <w:t>Data de la sessió</w:t>
            </w:r>
          </w:p>
        </w:tc>
        <w:tc>
          <w:tcPr>
            <w:tcW w:w="9248" w:type="dxa"/>
            <w:gridSpan w:val="8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</w:p>
        </w:tc>
      </w:tr>
      <w:tr w:rsidR="00810039">
        <w:trPr>
          <w:trHeight w:val="456"/>
        </w:trPr>
        <w:tc>
          <w:tcPr>
            <w:tcW w:w="385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970D64">
            <w:pPr>
              <w:widowControl w:val="0"/>
              <w:rPr>
                <w:rFonts w:ascii="Roboto Light" w:eastAsia="Roboto Light" w:hAnsi="Roboto Light" w:cs="Roboto Light"/>
                <w:szCs w:val="18"/>
              </w:rPr>
            </w:pPr>
            <w:r w:rsidRPr="00970D64">
              <w:rPr>
                <w:rFonts w:ascii="Roboto Light" w:eastAsia="Roboto Light" w:hAnsi="Roboto Light" w:cs="Roboto Light"/>
                <w:szCs w:val="18"/>
              </w:rPr>
              <w:t>Nombre de participants</w:t>
            </w:r>
          </w:p>
        </w:tc>
        <w:tc>
          <w:tcPr>
            <w:tcW w:w="1156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Cs w:val="18"/>
              </w:rPr>
            </w:pPr>
            <w:r w:rsidRPr="00970D64">
              <w:rPr>
                <w:rFonts w:ascii="Roboto Light" w:eastAsia="Roboto Light" w:hAnsi="Roboto Light" w:cs="Roboto Light"/>
                <w:szCs w:val="18"/>
              </w:rPr>
              <w:t>Total:</w:t>
            </w:r>
          </w:p>
        </w:tc>
        <w:tc>
          <w:tcPr>
            <w:tcW w:w="1156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Cs w:val="18"/>
              </w:rPr>
            </w:pPr>
            <w:r w:rsidRPr="00970D64">
              <w:rPr>
                <w:rFonts w:ascii="Roboto Light" w:eastAsia="Roboto Light" w:hAnsi="Roboto Light" w:cs="Roboto Light"/>
                <w:szCs w:val="18"/>
              </w:rPr>
              <w:t>Dones:</w:t>
            </w:r>
          </w:p>
        </w:tc>
        <w:tc>
          <w:tcPr>
            <w:tcW w:w="1156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Cs w:val="18"/>
              </w:rPr>
            </w:pPr>
            <w:r w:rsidRPr="00970D64">
              <w:rPr>
                <w:rFonts w:ascii="Roboto Light" w:eastAsia="Roboto Light" w:hAnsi="Roboto Light" w:cs="Roboto Light"/>
                <w:szCs w:val="18"/>
              </w:rPr>
              <w:t>Homes:</w:t>
            </w:r>
          </w:p>
        </w:tc>
        <w:tc>
          <w:tcPr>
            <w:tcW w:w="1156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Cs w:val="18"/>
              </w:rPr>
            </w:pPr>
            <w:r w:rsidRPr="00970D64">
              <w:rPr>
                <w:rFonts w:ascii="Roboto Light" w:eastAsia="Roboto Light" w:hAnsi="Roboto Light" w:cs="Roboto Light"/>
                <w:szCs w:val="18"/>
              </w:rPr>
              <w:t>No binari:</w:t>
            </w:r>
          </w:p>
        </w:tc>
        <w:tc>
          <w:tcPr>
            <w:tcW w:w="1156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Pr="00970D64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Cs w:val="18"/>
              </w:rPr>
            </w:pPr>
          </w:p>
        </w:tc>
      </w:tr>
    </w:tbl>
    <w:p w:rsidR="00810039" w:rsidRDefault="00810039">
      <w:pPr>
        <w:widowControl w:val="0"/>
        <w:rPr>
          <w:rFonts w:ascii="Roboto Light" w:eastAsia="Roboto Light" w:hAnsi="Roboto Light" w:cs="Roboto Light"/>
          <w:color w:val="3D85C6"/>
        </w:rPr>
      </w:pPr>
    </w:p>
    <w:p w:rsidR="00810039" w:rsidRDefault="00970D64" w:rsidP="00970D64">
      <w:pPr>
        <w:widowControl w:val="0"/>
        <w:spacing w:after="120"/>
        <w:rPr>
          <w:rFonts w:ascii="Roboto Light" w:eastAsia="Roboto Light" w:hAnsi="Roboto Light" w:cs="Roboto Light"/>
          <w:sz w:val="38"/>
          <w:szCs w:val="38"/>
        </w:rPr>
      </w:pPr>
      <w:r>
        <w:rPr>
          <w:rFonts w:ascii="Roboto Light" w:eastAsia="Roboto Light" w:hAnsi="Roboto Light" w:cs="Roboto Light"/>
          <w:sz w:val="38"/>
          <w:szCs w:val="38"/>
        </w:rPr>
        <w:t>Vista d’ocell</w:t>
      </w:r>
    </w:p>
    <w:tbl>
      <w:tblPr>
        <w:tblStyle w:val="af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810039">
        <w:tc>
          <w:tcPr>
            <w:tcW w:w="139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970D64">
            <w:pPr>
              <w:widowControl w:val="0"/>
              <w:rPr>
                <w:rFonts w:ascii="Roboto Light" w:eastAsia="Roboto Light" w:hAnsi="Roboto Light" w:cs="Roboto Light"/>
                <w:sz w:val="32"/>
                <w:szCs w:val="32"/>
              </w:rPr>
            </w:pPr>
            <w:r>
              <w:rPr>
                <w:rFonts w:ascii="Roboto Light" w:eastAsia="Roboto Light" w:hAnsi="Roboto Light" w:cs="Roboto Light"/>
                <w:sz w:val="32"/>
                <w:szCs w:val="32"/>
              </w:rPr>
              <w:t>Funcionament de la sessió (Com ha anat, clima general, alguna qüestió a destacar)</w:t>
            </w:r>
          </w:p>
        </w:tc>
      </w:tr>
      <w:tr w:rsidR="00810039"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sz w:val="32"/>
                <w:szCs w:val="32"/>
              </w:rPr>
            </w:pPr>
          </w:p>
          <w:p w:rsidR="00810039" w:rsidRDefault="0081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sz w:val="32"/>
                <w:szCs w:val="32"/>
              </w:rPr>
            </w:pPr>
          </w:p>
        </w:tc>
      </w:tr>
    </w:tbl>
    <w:p w:rsidR="00810039" w:rsidRPr="00970D64" w:rsidRDefault="00810039">
      <w:pPr>
        <w:widowControl w:val="0"/>
        <w:rPr>
          <w:rFonts w:ascii="Roboto Light" w:eastAsia="Roboto Light" w:hAnsi="Roboto Light" w:cs="Roboto Light"/>
          <w:sz w:val="20"/>
          <w:szCs w:val="32"/>
        </w:rPr>
      </w:pPr>
    </w:p>
    <w:tbl>
      <w:tblPr>
        <w:tblStyle w:val="af1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810039">
        <w:tc>
          <w:tcPr>
            <w:tcW w:w="139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970D64">
            <w:pPr>
              <w:widowControl w:val="0"/>
              <w:rPr>
                <w:rFonts w:ascii="Roboto Light" w:eastAsia="Roboto Light" w:hAnsi="Roboto Light" w:cs="Roboto Light"/>
                <w:sz w:val="32"/>
                <w:szCs w:val="32"/>
              </w:rPr>
            </w:pPr>
            <w:r>
              <w:rPr>
                <w:rFonts w:ascii="Roboto Light" w:eastAsia="Roboto Light" w:hAnsi="Roboto Light" w:cs="Roboto Light"/>
                <w:sz w:val="32"/>
                <w:szCs w:val="32"/>
              </w:rPr>
              <w:t xml:space="preserve">Conclusions o reflexions rellevants a plenària o d’algunes persones. </w:t>
            </w:r>
          </w:p>
        </w:tc>
      </w:tr>
      <w:tr w:rsidR="00810039"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32"/>
                <w:szCs w:val="32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32"/>
                <w:szCs w:val="32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32"/>
                <w:szCs w:val="32"/>
              </w:rPr>
            </w:pPr>
          </w:p>
        </w:tc>
      </w:tr>
    </w:tbl>
    <w:p w:rsidR="00810039" w:rsidRDefault="00970D64">
      <w:pPr>
        <w:widowControl w:val="0"/>
        <w:rPr>
          <w:rFonts w:ascii="Roboto Light" w:eastAsia="Roboto Light" w:hAnsi="Roboto Light" w:cs="Roboto Light"/>
          <w:sz w:val="32"/>
          <w:szCs w:val="32"/>
        </w:rPr>
      </w:pPr>
      <w:r>
        <w:lastRenderedPageBreak/>
        <w:br w:type="page"/>
      </w:r>
      <w:r>
        <w:rPr>
          <w:rFonts w:ascii="Roboto Light" w:eastAsia="Roboto Light" w:hAnsi="Roboto Light" w:cs="Roboto Light"/>
          <w:sz w:val="32"/>
          <w:szCs w:val="32"/>
        </w:rPr>
        <w:t>PLENÀRIA</w:t>
      </w:r>
    </w:p>
    <w:p w:rsidR="00810039" w:rsidRDefault="00810039">
      <w:pPr>
        <w:widowControl w:val="0"/>
      </w:pPr>
    </w:p>
    <w:tbl>
      <w:tblPr>
        <w:tblStyle w:val="af2"/>
        <w:tblW w:w="13620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650"/>
        <w:gridCol w:w="7680"/>
      </w:tblGrid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Línia de despesa (agrupació política)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  <w:t>És una de les 4 prioritats?</w:t>
            </w:r>
          </w:p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  <w:t>(Per a quins grups?)</w:t>
            </w: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Arguments i raons</w:t>
            </w: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Salut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Educació (general i universitària)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Suport financer als ens locals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Protecció i promoció social (dependència, renda garantida, dones, infància, joventut, família, immigració,...)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Transports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Òrgans superiors, administració general, relacions institucionals, exteriors, cooperació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Seguretat i protecció civil (policia, bombers, protecció civil)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Mitjans de comunicació públics, societat de la informació i telecomunicacions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Cicle de l’aigua, actuacions ambientals i energia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Justícia (òrgans judicials, presons,...)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Desenvolupament empresarial, indústria, turisme, comerç, consum, competència i crèdit oficial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Ocupació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Recerca+Desenvolupament+Innovació, altres actuacions de caràcter econòmic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Habitatge, ordenació del territori i urbanisme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3D85C6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Agricultura, ramaderia i pesca, i infraestructures agràries i rurals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Cultura, llengua catalana i esports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970D64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Comentaris Rellevants</w:t>
      </w:r>
    </w:p>
    <w:p w:rsidR="00810039" w:rsidRDefault="00810039">
      <w:pPr>
        <w:rPr>
          <w:rFonts w:ascii="Roboto Light" w:eastAsia="Roboto Light" w:hAnsi="Roboto Light" w:cs="Roboto Light"/>
        </w:rPr>
      </w:pPr>
    </w:p>
    <w:tbl>
      <w:tblPr>
        <w:tblStyle w:val="af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810039">
        <w:tc>
          <w:tcPr>
            <w:tcW w:w="139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  <w:sz w:val="26"/>
          <w:szCs w:val="26"/>
          <w:shd w:val="clear" w:color="auto" w:fill="FFF2CC"/>
        </w:rPr>
      </w:pPr>
    </w:p>
    <w:p w:rsidR="00810039" w:rsidRDefault="00810039">
      <w:pPr>
        <w:rPr>
          <w:rFonts w:ascii="Roboto Light" w:eastAsia="Roboto Light" w:hAnsi="Roboto Light" w:cs="Roboto Light"/>
          <w:sz w:val="26"/>
          <w:szCs w:val="26"/>
          <w:shd w:val="clear" w:color="auto" w:fill="FFF2CC"/>
        </w:rPr>
      </w:pPr>
    </w:p>
    <w:p w:rsidR="00810039" w:rsidRDefault="00810039">
      <w:pPr>
        <w:rPr>
          <w:rFonts w:ascii="Roboto Light" w:eastAsia="Roboto Light" w:hAnsi="Roboto Light" w:cs="Roboto Light"/>
          <w:sz w:val="26"/>
          <w:szCs w:val="26"/>
          <w:shd w:val="clear" w:color="auto" w:fill="FFF2CC"/>
        </w:rPr>
      </w:pPr>
    </w:p>
    <w:p w:rsidR="00810039" w:rsidRDefault="00970D64">
      <w:pPr>
        <w:rPr>
          <w:rFonts w:ascii="Roboto Light" w:eastAsia="Roboto Light" w:hAnsi="Roboto Light" w:cs="Roboto Light"/>
          <w:sz w:val="26"/>
          <w:szCs w:val="26"/>
          <w:shd w:val="clear" w:color="auto" w:fill="FFF2CC"/>
        </w:rPr>
      </w:pPr>
      <w:r>
        <w:rPr>
          <w:rFonts w:ascii="Roboto Light" w:eastAsia="Roboto Light" w:hAnsi="Roboto Light" w:cs="Roboto Light"/>
          <w:sz w:val="26"/>
          <w:szCs w:val="26"/>
          <w:shd w:val="clear" w:color="auto" w:fill="FFF2CC"/>
        </w:rPr>
        <w:t xml:space="preserve">Més avall, podeu omplir les taules de cada grup. Per a les sessions autogestionades, amb que ompliu només la taula general de la plenària (aquí dalt), és suficient. </w:t>
      </w:r>
    </w:p>
    <w:p w:rsidR="00810039" w:rsidRDefault="00970D64">
      <w:pPr>
        <w:rPr>
          <w:rFonts w:ascii="Roboto Light" w:eastAsia="Roboto Light" w:hAnsi="Roboto Light" w:cs="Roboto Light"/>
        </w:rPr>
      </w:pPr>
      <w:r>
        <w:br w:type="page"/>
      </w:r>
    </w:p>
    <w:p w:rsidR="00810039" w:rsidRDefault="00970D64">
      <w:pPr>
        <w:widowControl w:val="0"/>
        <w:rPr>
          <w:rFonts w:ascii="Roboto Light" w:eastAsia="Roboto Light" w:hAnsi="Roboto Light" w:cs="Roboto Light"/>
          <w:sz w:val="32"/>
          <w:szCs w:val="32"/>
        </w:rPr>
      </w:pPr>
      <w:r>
        <w:rPr>
          <w:rFonts w:ascii="Roboto Light" w:eastAsia="Roboto Light" w:hAnsi="Roboto Light" w:cs="Roboto Light"/>
          <w:sz w:val="32"/>
          <w:szCs w:val="32"/>
        </w:rPr>
        <w:t>GRUP 1</w:t>
      </w:r>
    </w:p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810039">
      <w:pPr>
        <w:widowControl w:val="0"/>
      </w:pPr>
    </w:p>
    <w:tbl>
      <w:tblPr>
        <w:tblStyle w:val="af4"/>
        <w:tblW w:w="13620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650"/>
        <w:gridCol w:w="7680"/>
      </w:tblGrid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Línia de despesa (agrupació política)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  <w:t>És una de les 4 prioritats?</w:t>
            </w:r>
          </w:p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  <w:t>(Per a quins grups?)</w:t>
            </w: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Arguments i raons</w:t>
            </w: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Salut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Educació (general i universitària)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Suport financer als ens locals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Protecció i promoció social (dependència, renda garantida, dones, infància, joventut, família, immigració,...)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Transports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Òrgans superiors, administració general, relacions institucionals, exteriors, cooperació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Seguretat i protecció civil (polic</w:t>
            </w:r>
            <w:r>
              <w:rPr>
                <w:rFonts w:ascii="Roboto Light" w:eastAsia="Roboto Light" w:hAnsi="Roboto Light" w:cs="Roboto Light"/>
                <w:sz w:val="18"/>
                <w:szCs w:val="18"/>
              </w:rPr>
              <w:t>ia, bombers, protecció civil)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Mitjans de comunicació públics, societat de la informació i telecomunicacions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Cicle de l’aigua, actuacions ambientals i energia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Justícia (òrgans judicials, presons,...)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Desenvolupament empresarial, indústria, turisme, comerç, consum, competència i crèdit oficial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Recerca+Desenvolupament+Innovació, altres actuacions de caràcter econòmic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Habitatge, ordenació del territori i urbanisme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 xml:space="preserve">Agricultura, ramaderia i pesca, </w:t>
            </w:r>
            <w:r>
              <w:rPr>
                <w:rFonts w:ascii="Roboto Light" w:eastAsia="Roboto Light" w:hAnsi="Roboto Light" w:cs="Roboto Light"/>
                <w:sz w:val="18"/>
                <w:szCs w:val="18"/>
              </w:rPr>
              <w:t>i infraestructures agràries i rurals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Cultura, llengua catalana i esports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970D64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Comentaris Rellevants</w:t>
      </w:r>
    </w:p>
    <w:p w:rsidR="00810039" w:rsidRDefault="00810039">
      <w:pPr>
        <w:rPr>
          <w:rFonts w:ascii="Roboto Light" w:eastAsia="Roboto Light" w:hAnsi="Roboto Light" w:cs="Roboto Light"/>
        </w:rPr>
      </w:pPr>
    </w:p>
    <w:tbl>
      <w:tblPr>
        <w:tblStyle w:val="af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810039">
        <w:tc>
          <w:tcPr>
            <w:tcW w:w="139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</w:tbl>
    <w:p w:rsidR="00810039" w:rsidRDefault="00970D64">
      <w:pPr>
        <w:rPr>
          <w:rFonts w:ascii="Roboto Light" w:eastAsia="Roboto Light" w:hAnsi="Roboto Light" w:cs="Roboto Light"/>
        </w:rPr>
      </w:pPr>
      <w:r>
        <w:br w:type="page"/>
      </w:r>
    </w:p>
    <w:p w:rsidR="00810039" w:rsidRDefault="00970D64">
      <w:pPr>
        <w:widowControl w:val="0"/>
        <w:rPr>
          <w:rFonts w:ascii="Roboto Light" w:eastAsia="Roboto Light" w:hAnsi="Roboto Light" w:cs="Roboto Light"/>
          <w:sz w:val="32"/>
          <w:szCs w:val="32"/>
        </w:rPr>
      </w:pPr>
      <w:r>
        <w:rPr>
          <w:rFonts w:ascii="Roboto Light" w:eastAsia="Roboto Light" w:hAnsi="Roboto Light" w:cs="Roboto Light"/>
          <w:sz w:val="32"/>
          <w:szCs w:val="32"/>
        </w:rPr>
        <w:t>GRUP 2</w:t>
      </w:r>
    </w:p>
    <w:p w:rsidR="00810039" w:rsidRDefault="00810039">
      <w:pPr>
        <w:widowControl w:val="0"/>
      </w:pPr>
    </w:p>
    <w:tbl>
      <w:tblPr>
        <w:tblStyle w:val="af6"/>
        <w:tblW w:w="13620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650"/>
        <w:gridCol w:w="7680"/>
      </w:tblGrid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Línia de despesa (agrupació política)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  <w:t>És una de les 4 prioritats?</w:t>
            </w: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Arguments i raons</w:t>
            </w: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Salut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Educació (general i universitària)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Suport financer als ens locals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Protecció i promoció social (dependència, renda garantida, dones, infància, joventut, família, immigració,...)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Transports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Òrgans superiors, administració general, relacions institucionals, exteriors, cooperació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Seguretat i protecció civil (policia, bombers, protecció civil)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Mitjans de comunicació públics, societat de la informació i telecomunicacions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Cicle de l’aigua, actuacions ambientals i energia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Justícia (òrgans judicials, presons,...)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Desenvolupament empresarial, indústria, turisme, comerç, consum, competència i crèdit oficial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Recerca+Desenvolupament+Innovació, altres actuacions de caràcter econòmic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Habitatge, ordenació del territori i urbanisme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Agricultura, ramaderia i pesca, i infraestructures agràries i rurals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Cultura, llengua catalana i esports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970D64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Comentaris Rellevants</w:t>
      </w:r>
    </w:p>
    <w:p w:rsidR="00810039" w:rsidRDefault="00810039">
      <w:pPr>
        <w:rPr>
          <w:rFonts w:ascii="Roboto Light" w:eastAsia="Roboto Light" w:hAnsi="Roboto Light" w:cs="Roboto Light"/>
        </w:rPr>
      </w:pPr>
    </w:p>
    <w:tbl>
      <w:tblPr>
        <w:tblStyle w:val="af7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810039">
        <w:tc>
          <w:tcPr>
            <w:tcW w:w="139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970D64">
      <w:pPr>
        <w:rPr>
          <w:rFonts w:ascii="Roboto Light" w:eastAsia="Roboto Light" w:hAnsi="Roboto Light" w:cs="Roboto Light"/>
          <w:sz w:val="48"/>
          <w:szCs w:val="48"/>
        </w:rPr>
      </w:pPr>
      <w:r>
        <w:br w:type="page"/>
      </w:r>
    </w:p>
    <w:p w:rsidR="00810039" w:rsidRDefault="00970D64">
      <w:pPr>
        <w:widowControl w:val="0"/>
        <w:rPr>
          <w:rFonts w:ascii="Roboto Light" w:eastAsia="Roboto Light" w:hAnsi="Roboto Light" w:cs="Roboto Light"/>
          <w:sz w:val="32"/>
          <w:szCs w:val="32"/>
        </w:rPr>
      </w:pPr>
      <w:r>
        <w:rPr>
          <w:rFonts w:ascii="Roboto Light" w:eastAsia="Roboto Light" w:hAnsi="Roboto Light" w:cs="Roboto Light"/>
          <w:sz w:val="32"/>
          <w:szCs w:val="32"/>
        </w:rPr>
        <w:t>GRUP 3</w:t>
      </w:r>
    </w:p>
    <w:p w:rsidR="00810039" w:rsidRDefault="00810039">
      <w:pPr>
        <w:widowControl w:val="0"/>
      </w:pPr>
    </w:p>
    <w:tbl>
      <w:tblPr>
        <w:tblStyle w:val="af8"/>
        <w:tblW w:w="13620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650"/>
        <w:gridCol w:w="7680"/>
      </w:tblGrid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Línia de despesa (agrupació política)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  <w:t>És una de les 4 prioritats?</w:t>
            </w: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Arguments i raons</w:t>
            </w: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Salut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Educació (general i universitària)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Suport financer als ens locals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Protecció i promoció social (dependència, renda garantida, dones, infància, joventut, família, immigració,...)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Transports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Òrgans superiors, administració general, relacions institucionals, exteriors, cooperació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Seguretat i protecció civil (policia, bombers, protecció civil)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Mitjans de comunicació públics, societat de la informació i telecomunicacions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Cicle de l’aigua, actuacions ambientals i energia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Justícia (òrgans judicials, presons,...)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Desenvolupament empresarial, indústria, turisme, comerç, consum, competència i crèdit oficial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Recerca+Desenvolupament+Innovació, altres actuacions de caràcter econòmic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Habitatge, ordenació del territori i urbanisme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Agricultura, ramaderia i pesca, i infraestructures agràries i rurals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Cultura, llengua catalana i esports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970D64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Comentaris Rellevants</w:t>
      </w:r>
    </w:p>
    <w:p w:rsidR="00810039" w:rsidRDefault="00810039">
      <w:pPr>
        <w:rPr>
          <w:rFonts w:ascii="Roboto Light" w:eastAsia="Roboto Light" w:hAnsi="Roboto Light" w:cs="Roboto Light"/>
        </w:rPr>
      </w:pPr>
    </w:p>
    <w:tbl>
      <w:tblPr>
        <w:tblStyle w:val="af9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810039">
        <w:tc>
          <w:tcPr>
            <w:tcW w:w="139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970D64">
      <w:pPr>
        <w:rPr>
          <w:rFonts w:ascii="Roboto Light" w:eastAsia="Roboto Light" w:hAnsi="Roboto Light" w:cs="Roboto Light"/>
        </w:rPr>
      </w:pPr>
      <w:r>
        <w:br w:type="page"/>
      </w:r>
    </w:p>
    <w:p w:rsidR="00810039" w:rsidRDefault="00970D64">
      <w:pPr>
        <w:widowControl w:val="0"/>
        <w:rPr>
          <w:rFonts w:ascii="Roboto Light" w:eastAsia="Roboto Light" w:hAnsi="Roboto Light" w:cs="Roboto Light"/>
          <w:sz w:val="32"/>
          <w:szCs w:val="32"/>
        </w:rPr>
      </w:pPr>
      <w:r>
        <w:rPr>
          <w:rFonts w:ascii="Roboto Light" w:eastAsia="Roboto Light" w:hAnsi="Roboto Light" w:cs="Roboto Light"/>
          <w:sz w:val="32"/>
          <w:szCs w:val="32"/>
        </w:rPr>
        <w:t>GRUP 4</w:t>
      </w:r>
    </w:p>
    <w:p w:rsidR="00810039" w:rsidRDefault="00810039">
      <w:pPr>
        <w:widowControl w:val="0"/>
      </w:pPr>
    </w:p>
    <w:tbl>
      <w:tblPr>
        <w:tblStyle w:val="afa"/>
        <w:tblW w:w="13620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650"/>
        <w:gridCol w:w="7680"/>
      </w:tblGrid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Línia de despesa (agrupació política)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  <w:t>És una de les 4 prioritats?</w:t>
            </w: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Arguments i raons</w:t>
            </w: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Salut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Educació (general i universitària)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Suport financer als ens locals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Protecció i promoció social (dependència, renda garantida, dones, infància, joventut, família, immigració,...)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Transports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Òrgans superiors, administració general, relacions institucionals, exteriors, cooperació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Seguretat i protecció civil (policia, bombers, protecció civil)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Mitjans de comunicació públics, societat de la informació i telecomunicacions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Cicle de l’aigua</w:t>
            </w:r>
            <w:r>
              <w:rPr>
                <w:rFonts w:ascii="Roboto Light" w:eastAsia="Roboto Light" w:hAnsi="Roboto Light" w:cs="Roboto Light"/>
                <w:sz w:val="18"/>
                <w:szCs w:val="18"/>
              </w:rPr>
              <w:t>, actuacions ambientals i energia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Justícia (òrgans judicials, presons,...)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Desenvolupament empresarial, indústria, turisme, comerç, consum, competència i crèdit oficial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Recerca+Desenvolupament+Innovació, altres actuacions de caràcter econòmic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Habitatge, ordenació del territori i urbanisme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Agricultura, ramaderia i pesca, i infraestructures agràries i rurals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Cultura, llengua catalana i esports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970D64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Comentaris Rellevants</w:t>
      </w:r>
    </w:p>
    <w:p w:rsidR="00810039" w:rsidRDefault="00810039">
      <w:pPr>
        <w:rPr>
          <w:rFonts w:ascii="Roboto Light" w:eastAsia="Roboto Light" w:hAnsi="Roboto Light" w:cs="Roboto Light"/>
        </w:rPr>
      </w:pPr>
    </w:p>
    <w:tbl>
      <w:tblPr>
        <w:tblStyle w:val="afb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810039">
        <w:tc>
          <w:tcPr>
            <w:tcW w:w="139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970D64">
      <w:pPr>
        <w:rPr>
          <w:rFonts w:ascii="Roboto Light" w:eastAsia="Roboto Light" w:hAnsi="Roboto Light" w:cs="Roboto Light"/>
        </w:rPr>
      </w:pPr>
      <w:r>
        <w:br w:type="page"/>
      </w:r>
    </w:p>
    <w:p w:rsidR="00810039" w:rsidRDefault="00970D64">
      <w:pPr>
        <w:widowControl w:val="0"/>
        <w:rPr>
          <w:rFonts w:ascii="Roboto Light" w:eastAsia="Roboto Light" w:hAnsi="Roboto Light" w:cs="Roboto Light"/>
          <w:sz w:val="32"/>
          <w:szCs w:val="32"/>
        </w:rPr>
      </w:pPr>
      <w:r>
        <w:rPr>
          <w:rFonts w:ascii="Roboto Light" w:eastAsia="Roboto Light" w:hAnsi="Roboto Light" w:cs="Roboto Light"/>
          <w:sz w:val="32"/>
          <w:szCs w:val="32"/>
        </w:rPr>
        <w:t>GRUP 5</w:t>
      </w:r>
    </w:p>
    <w:p w:rsidR="00810039" w:rsidRDefault="00810039">
      <w:pPr>
        <w:widowControl w:val="0"/>
      </w:pPr>
    </w:p>
    <w:tbl>
      <w:tblPr>
        <w:tblStyle w:val="afc"/>
        <w:tblW w:w="13620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650"/>
        <w:gridCol w:w="7680"/>
      </w:tblGrid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Línia de despesa (agrupació política)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  <w:t>És una de les 4 prioritats?</w:t>
            </w: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Arguments i raons</w:t>
            </w: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Salut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Educació (general i universitària)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Suport financer als ens locals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Protecció i promoció social (dependència, renda garantida, dones, infància, joventut, família, immigració,...)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Transports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Òrgans superiors, administració general, relacions institucionals, exteriors, cooperació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Seguretat i protecció civil (policia, bombers, protecció civil)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Mitjans de comunicació públics, societat de la informació i telecomunicacions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Cicle de l’aigua, actuacions ambientals i energia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Justícia (òrgans judicials, presons,...)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Desenvolupament empresarial, indústria, turisme, comerç, consum, competència i crèdit oficial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Recerca+Desenvolupament+Innovació, altres actuacions de caràcter econòmic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Habitatge, ordenació del territori i urbanisme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Agricultura, ramaderia i pesca, i infraestructures agràries i rurals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Cultura, llengua catalana i esports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970D64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Comentaris Rellevants</w:t>
      </w:r>
    </w:p>
    <w:p w:rsidR="00810039" w:rsidRDefault="00810039">
      <w:pPr>
        <w:rPr>
          <w:rFonts w:ascii="Roboto Light" w:eastAsia="Roboto Light" w:hAnsi="Roboto Light" w:cs="Roboto Light"/>
        </w:rPr>
      </w:pPr>
    </w:p>
    <w:tbl>
      <w:tblPr>
        <w:tblStyle w:val="afd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810039">
        <w:tc>
          <w:tcPr>
            <w:tcW w:w="139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</w:tbl>
    <w:p w:rsidR="00810039" w:rsidRDefault="00970D64">
      <w:pPr>
        <w:rPr>
          <w:rFonts w:ascii="Roboto Light" w:eastAsia="Roboto Light" w:hAnsi="Roboto Light" w:cs="Roboto Light"/>
        </w:rPr>
      </w:pPr>
      <w:r>
        <w:br w:type="page"/>
      </w:r>
    </w:p>
    <w:p w:rsidR="00810039" w:rsidRDefault="00970D64">
      <w:pPr>
        <w:widowControl w:val="0"/>
        <w:rPr>
          <w:rFonts w:ascii="Roboto Light" w:eastAsia="Roboto Light" w:hAnsi="Roboto Light" w:cs="Roboto Light"/>
          <w:sz w:val="32"/>
          <w:szCs w:val="32"/>
        </w:rPr>
      </w:pPr>
      <w:r>
        <w:rPr>
          <w:rFonts w:ascii="Roboto Light" w:eastAsia="Roboto Light" w:hAnsi="Roboto Light" w:cs="Roboto Light"/>
          <w:sz w:val="32"/>
          <w:szCs w:val="32"/>
        </w:rPr>
        <w:t>GRUP 6</w:t>
      </w:r>
    </w:p>
    <w:p w:rsidR="00810039" w:rsidRDefault="00810039">
      <w:pPr>
        <w:widowControl w:val="0"/>
      </w:pPr>
    </w:p>
    <w:tbl>
      <w:tblPr>
        <w:tblStyle w:val="afe"/>
        <w:tblW w:w="13620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650"/>
        <w:gridCol w:w="7680"/>
      </w:tblGrid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Línia de despesa (agrupació política)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16"/>
                <w:szCs w:val="16"/>
              </w:rPr>
              <w:t>És una de les 4 prioritats?</w:t>
            </w: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color w:val="FFFFFF"/>
                <w:sz w:val="28"/>
                <w:szCs w:val="28"/>
              </w:rPr>
              <w:t>Arguments i raons</w:t>
            </w: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Salut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Educació (general i universitària)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Suport financer als ens locals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Protecció i promoció social (dependència, renda garantida, dones, infància, joventut, família, immigració,...)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Transports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Òrgans superiors, administració general, relacions institucionals, exteriors, cooperació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Seguretat i protecció civil (policia, bombers, protecció civil)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Mitjans de comunicació públics, societat de la informació i telecomunicacions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Cicle de l’aigua, actuacions ambientals i energia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Justícia (òrgans judicials, presons,...)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Desenvolupament empresarial, indústria, turisme, comerç, consum, competència i crèdit oficial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Recerca+Desenvolupament+Innovació, altres actuacions de caràcter econòmic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Habitatge, ordenació del territori i urbanisme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Agricultura, ramaderia i pesca, i infraestructures agràries i rurals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  <w:tr w:rsidR="00810039">
        <w:trPr>
          <w:trHeight w:val="600"/>
        </w:trPr>
        <w:tc>
          <w:tcPr>
            <w:tcW w:w="4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970D6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</w:rPr>
              <w:t>Cultura, llengua catalana i esports</w:t>
            </w:r>
          </w:p>
        </w:tc>
        <w:tc>
          <w:tcPr>
            <w:tcW w:w="16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  <w:tc>
          <w:tcPr>
            <w:tcW w:w="76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4"/>
                <w:szCs w:val="14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p w:rsidR="00810039" w:rsidRDefault="00970D64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Comentaris Rellevants</w:t>
      </w:r>
    </w:p>
    <w:p w:rsidR="00810039" w:rsidRDefault="00810039">
      <w:pPr>
        <w:rPr>
          <w:rFonts w:ascii="Roboto Light" w:eastAsia="Roboto Light" w:hAnsi="Roboto Light" w:cs="Roboto Light"/>
        </w:rPr>
      </w:pPr>
    </w:p>
    <w:tbl>
      <w:tblPr>
        <w:tblStyle w:val="aff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810039">
        <w:tc>
          <w:tcPr>
            <w:tcW w:w="139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810039" w:rsidRDefault="0081003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</w:tbl>
    <w:p w:rsidR="00810039" w:rsidRDefault="00810039">
      <w:pPr>
        <w:rPr>
          <w:rFonts w:ascii="Roboto Light" w:eastAsia="Roboto Light" w:hAnsi="Roboto Light" w:cs="Roboto Light"/>
        </w:rPr>
      </w:pPr>
    </w:p>
    <w:sectPr w:rsidR="00810039">
      <w:headerReference w:type="default" r:id="rId7"/>
      <w:footerReference w:type="default" r:id="rId8"/>
      <w:pgSz w:w="16834" w:h="11909" w:orient="landscape"/>
      <w:pgMar w:top="85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0D64">
      <w:pPr>
        <w:spacing w:line="240" w:lineRule="auto"/>
      </w:pPr>
      <w:r>
        <w:separator/>
      </w:r>
    </w:p>
  </w:endnote>
  <w:endnote w:type="continuationSeparator" w:id="0">
    <w:p w:rsidR="00000000" w:rsidRDefault="00970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default"/>
  </w:font>
  <w:font w:name="Roboto Medium">
    <w:altName w:val="Times New Roman"/>
    <w:charset w:val="00"/>
    <w:family w:val="auto"/>
    <w:pitch w:val="default"/>
  </w:font>
  <w:font w:name="Roboto Thin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39" w:rsidRDefault="00970D64">
    <w:pPr>
      <w:jc w:val="right"/>
    </w:pPr>
    <w:r>
      <w:rPr>
        <w:rFonts w:ascii="Roboto" w:eastAsia="Roboto" w:hAnsi="Roboto" w:cs="Roboto"/>
        <w:sz w:val="18"/>
        <w:szCs w:val="18"/>
      </w:rPr>
      <w:fldChar w:fldCharType="begin"/>
    </w:r>
    <w:r>
      <w:rPr>
        <w:rFonts w:ascii="Roboto" w:eastAsia="Roboto" w:hAnsi="Roboto" w:cs="Roboto"/>
        <w:sz w:val="18"/>
        <w:szCs w:val="18"/>
      </w:rPr>
      <w:instrText>PAGE</w:instrText>
    </w:r>
    <w:r>
      <w:rPr>
        <w:rFonts w:ascii="Roboto" w:eastAsia="Roboto" w:hAnsi="Roboto" w:cs="Roboto"/>
        <w:sz w:val="18"/>
        <w:szCs w:val="18"/>
      </w:rPr>
      <w:fldChar w:fldCharType="separate"/>
    </w:r>
    <w:r>
      <w:rPr>
        <w:rFonts w:ascii="Roboto" w:eastAsia="Roboto" w:hAnsi="Roboto" w:cs="Roboto"/>
        <w:noProof/>
        <w:sz w:val="18"/>
        <w:szCs w:val="18"/>
      </w:rPr>
      <w:t>7</w:t>
    </w:r>
    <w:r>
      <w:rPr>
        <w:rFonts w:ascii="Roboto" w:eastAsia="Roboto" w:hAnsi="Roboto" w:cs="Roboto"/>
        <w:sz w:val="18"/>
        <w:szCs w:val="18"/>
      </w:rPr>
      <w:fldChar w:fldCharType="end"/>
    </w:r>
    <w:r>
      <w:rPr>
        <w:rFonts w:ascii="Roboto" w:eastAsia="Roboto" w:hAnsi="Roboto" w:cs="Roboto"/>
        <w:sz w:val="18"/>
        <w:szCs w:val="18"/>
      </w:rPr>
      <w:t>/</w:t>
    </w:r>
    <w:r>
      <w:rPr>
        <w:rFonts w:ascii="Roboto" w:eastAsia="Roboto" w:hAnsi="Roboto" w:cs="Roboto"/>
        <w:sz w:val="18"/>
        <w:szCs w:val="18"/>
      </w:rPr>
      <w:fldChar w:fldCharType="begin"/>
    </w:r>
    <w:r>
      <w:rPr>
        <w:rFonts w:ascii="Roboto" w:eastAsia="Roboto" w:hAnsi="Roboto" w:cs="Roboto"/>
        <w:sz w:val="18"/>
        <w:szCs w:val="18"/>
      </w:rPr>
      <w:instrText>NUMPAGES</w:instrText>
    </w:r>
    <w:r>
      <w:rPr>
        <w:rFonts w:ascii="Roboto" w:eastAsia="Roboto" w:hAnsi="Roboto" w:cs="Roboto"/>
        <w:sz w:val="18"/>
        <w:szCs w:val="18"/>
      </w:rPr>
      <w:fldChar w:fldCharType="separate"/>
    </w:r>
    <w:r>
      <w:rPr>
        <w:rFonts w:ascii="Roboto" w:eastAsia="Roboto" w:hAnsi="Roboto" w:cs="Roboto"/>
        <w:noProof/>
        <w:sz w:val="18"/>
        <w:szCs w:val="18"/>
      </w:rPr>
      <w:t>20</w:t>
    </w:r>
    <w:r>
      <w:rPr>
        <w:rFonts w:ascii="Roboto" w:eastAsia="Roboto" w:hAnsi="Roboto" w:cs="Robo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0D64">
      <w:pPr>
        <w:spacing w:line="240" w:lineRule="auto"/>
      </w:pPr>
      <w:r>
        <w:separator/>
      </w:r>
    </w:p>
  </w:footnote>
  <w:footnote w:type="continuationSeparator" w:id="0">
    <w:p w:rsidR="00000000" w:rsidRDefault="00970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39" w:rsidRDefault="00970D64">
    <w:pPr>
      <w:jc w:val="center"/>
      <w:rPr>
        <w:rFonts w:ascii="Roboto Thin" w:eastAsia="Roboto Thin" w:hAnsi="Roboto Thin" w:cs="Roboto Thin"/>
        <w:color w:val="666666"/>
      </w:rPr>
    </w:pPr>
    <w:r>
      <w:rPr>
        <w:rFonts w:ascii="Roboto Thin" w:eastAsia="Roboto Thin" w:hAnsi="Roboto Thin" w:cs="Roboto Thin"/>
        <w:color w:val="666666"/>
      </w:rPr>
      <w:t>Fitxa de b</w:t>
    </w:r>
    <w:r>
      <w:rPr>
        <w:rFonts w:ascii="Roboto Thin" w:eastAsia="Roboto Thin" w:hAnsi="Roboto Thin" w:cs="Roboto Thin"/>
        <w:color w:val="666666"/>
      </w:rPr>
      <w:t>uidatge de</w:t>
    </w:r>
    <w:r>
      <w:rPr>
        <w:rFonts w:ascii="Roboto Thin" w:eastAsia="Roboto Thin" w:hAnsi="Roboto Thin" w:cs="Roboto Thin"/>
        <w:color w:val="666666"/>
      </w:rPr>
      <w:t xml:space="preserve"> Sessions de l’</w:t>
    </w:r>
    <w:r>
      <w:rPr>
        <w:rFonts w:ascii="Roboto Thin" w:eastAsia="Roboto Thin" w:hAnsi="Roboto Thin" w:cs="Roboto Thin"/>
        <w:color w:val="666666"/>
      </w:rPr>
      <w:t>Eix 3a. Prioritats d</w:t>
    </w:r>
    <w:r>
      <w:rPr>
        <w:rFonts w:ascii="Roboto Thin" w:eastAsia="Roboto Thin" w:hAnsi="Roboto Thin" w:cs="Roboto Thin"/>
        <w:color w:val="666666"/>
      </w:rPr>
      <w:t>espesa</w:t>
    </w:r>
    <w:r>
      <w:rPr>
        <w:noProof/>
        <w:lang w:val="ca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-223837</wp:posOffset>
          </wp:positionV>
          <wp:extent cx="1400685" cy="290513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685" cy="29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a-E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7991475</wp:posOffset>
          </wp:positionH>
          <wp:positionV relativeFrom="paragraph">
            <wp:posOffset>-257174</wp:posOffset>
          </wp:positionV>
          <wp:extent cx="1282950" cy="372675"/>
          <wp:effectExtent l="0" t="0" r="0" b="0"/>
          <wp:wrapNone/>
          <wp:docPr id="3" name="image1.png" descr="J:\COORD\Reforma i millora pressupostària\Participació en els pressupostos\Proves pilot debats\Imatge gràfica\1_mosca-parlem-de-press-14-v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J:\COORD\Reforma i millora pressupostària\Participació en els pressupostos\Proves pilot debats\Imatge gràfica\1_mosca-parlem-de-press-14-v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950" cy="372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39"/>
    <w:rsid w:val="00810039"/>
    <w:rsid w:val="0097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76F9"/>
  <w15:docId w15:val="{76161D73-B520-4D90-AF0B-5572CEA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970D64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70D64"/>
  </w:style>
  <w:style w:type="paragraph" w:styleId="Peu">
    <w:name w:val="footer"/>
    <w:basedOn w:val="Normal"/>
    <w:link w:val="PeuCar"/>
    <w:uiPriority w:val="99"/>
    <w:unhideWhenUsed/>
    <w:rsid w:val="00970D64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7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Etp1zslTI88vvseiBvwvLJwRrw==">CgMxLjA4AHIhMV84MFZFYzEyOHFaTGtxLTVULUhhaTN6YzB2X1MyZlFO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 Fernández, Manuel</dc:creator>
  <cp:lastModifiedBy>Gutiérrez Fernández, Manuel</cp:lastModifiedBy>
  <cp:revision>2</cp:revision>
  <dcterms:created xsi:type="dcterms:W3CDTF">2024-06-20T06:08:00Z</dcterms:created>
  <dcterms:modified xsi:type="dcterms:W3CDTF">2024-06-20T06:08:00Z</dcterms:modified>
</cp:coreProperties>
</file>