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83D3" w14:textId="6E7A6D43" w:rsidR="00CC5EA7" w:rsidRPr="006247D8" w:rsidRDefault="00CC5EA7" w:rsidP="00107022">
      <w:pPr>
        <w:pStyle w:val="Ttol1"/>
        <w:rPr>
          <w:rFonts w:asciiTheme="minorHAnsi" w:hAnsiTheme="minorHAnsi" w:cstheme="minorHAnsi"/>
        </w:rPr>
      </w:pPr>
      <w:r w:rsidRPr="006247D8">
        <w:rPr>
          <w:rFonts w:asciiTheme="minorHAnsi" w:hAnsiTheme="minorHAnsi" w:cstheme="minorHAnsi"/>
        </w:rPr>
        <w:t xml:space="preserve">EIX </w:t>
      </w:r>
      <w:r w:rsidR="00842580">
        <w:rPr>
          <w:rFonts w:asciiTheme="minorHAnsi" w:hAnsiTheme="minorHAnsi" w:cstheme="minorHAnsi"/>
        </w:rPr>
        <w:t>3b</w:t>
      </w:r>
      <w:r w:rsidRPr="006247D8">
        <w:rPr>
          <w:rFonts w:asciiTheme="minorHAnsi" w:hAnsiTheme="minorHAnsi" w:cstheme="minorHAnsi"/>
        </w:rPr>
        <w:t xml:space="preserve">: </w:t>
      </w:r>
      <w:r w:rsidR="0091040D">
        <w:rPr>
          <w:rFonts w:asciiTheme="minorHAnsi" w:hAnsiTheme="minorHAnsi" w:cstheme="minorHAnsi"/>
        </w:rPr>
        <w:t xml:space="preserve">PRIORITZACIÓ </w:t>
      </w:r>
      <w:r w:rsidR="00A3199B">
        <w:rPr>
          <w:rFonts w:asciiTheme="minorHAnsi" w:hAnsiTheme="minorHAnsi" w:cstheme="minorHAnsi"/>
        </w:rPr>
        <w:t>TEMÀTICA D</w:t>
      </w:r>
      <w:r w:rsidR="0091040D">
        <w:rPr>
          <w:rFonts w:asciiTheme="minorHAnsi" w:hAnsiTheme="minorHAnsi" w:cstheme="minorHAnsi"/>
        </w:rPr>
        <w:t>ELS FONS DE COHESIÓ DE LA UNIÓ EUROPEA</w:t>
      </w:r>
    </w:p>
    <w:p w14:paraId="7F2504E0" w14:textId="77777777" w:rsidR="00F16B8A" w:rsidRDefault="00F16B8A" w:rsidP="00107022">
      <w:pPr>
        <w:rPr>
          <w:rFonts w:asciiTheme="minorHAnsi" w:hAnsiTheme="minorHAnsi" w:cstheme="minorHAnsi"/>
        </w:rPr>
      </w:pPr>
      <w:r w:rsidRPr="003E4393">
        <w:rPr>
          <w:rFonts w:asciiTheme="minorHAnsi" w:hAnsiTheme="minorHAnsi" w:cstheme="minorHAnsi"/>
        </w:rPr>
        <w:t>Procés de participació sobre política pressupostària</w:t>
      </w:r>
    </w:p>
    <w:p w14:paraId="02D4EB42" w14:textId="77777777" w:rsidR="00F16B8A" w:rsidRPr="000533F7" w:rsidRDefault="00F16B8A" w:rsidP="00107022">
      <w:pPr>
        <w:rPr>
          <w:rFonts w:asciiTheme="minorHAnsi" w:hAnsiTheme="minorHAnsi" w:cstheme="minorHAnsi"/>
          <w:i/>
        </w:rPr>
      </w:pPr>
      <w:r w:rsidRPr="000533F7">
        <w:rPr>
          <w:rFonts w:asciiTheme="minorHAnsi" w:hAnsiTheme="minorHAnsi" w:cstheme="minorHAnsi"/>
          <w:i/>
        </w:rPr>
        <w:t>Parlem de pressupostos</w:t>
      </w:r>
      <w:r>
        <w:rPr>
          <w:rFonts w:asciiTheme="minorHAnsi" w:hAnsiTheme="minorHAnsi" w:cstheme="minorHAnsi"/>
          <w:i/>
        </w:rPr>
        <w:t xml:space="preserve"> (edició 2024)</w:t>
      </w:r>
    </w:p>
    <w:p w14:paraId="30294EBC" w14:textId="6A9153FC" w:rsidR="002E32A7" w:rsidRPr="00107022" w:rsidRDefault="00127C83" w:rsidP="00107022">
      <w:pPr>
        <w:rPr>
          <w:rStyle w:val="Enlla"/>
          <w:rFonts w:asciiTheme="minorHAnsi" w:hAnsiTheme="minorHAnsi" w:cstheme="minorHAnsi"/>
          <w:color w:val="auto"/>
        </w:rPr>
        <w:sectPr w:rsidR="002E32A7" w:rsidRPr="00107022" w:rsidSect="0038646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835" w:right="1134" w:bottom="1985" w:left="1701" w:header="709" w:footer="567" w:gutter="0"/>
          <w:cols w:space="708"/>
          <w:titlePg/>
          <w:docGrid w:linePitch="360"/>
        </w:sectPr>
      </w:pPr>
      <w:r w:rsidRPr="00107022">
        <w:rPr>
          <w:color w:val="auto"/>
        </w:rPr>
        <w:fldChar w:fldCharType="begin"/>
      </w:r>
      <w:r w:rsidRPr="00107022">
        <w:rPr>
          <w:color w:val="auto"/>
        </w:rPr>
        <w:instrText xml:space="preserve"> HYPERLINK "https://participa.gencat.cat/processes/politicapressupostaria%0c" </w:instrText>
      </w:r>
      <w:r w:rsidRPr="00107022">
        <w:rPr>
          <w:color w:val="auto"/>
        </w:rPr>
      </w:r>
      <w:r w:rsidRPr="00107022">
        <w:rPr>
          <w:color w:val="auto"/>
        </w:rPr>
        <w:fldChar w:fldCharType="separate"/>
      </w:r>
      <w:r w:rsidRPr="00107022">
        <w:rPr>
          <w:rStyle w:val="Enlla"/>
          <w:color w:val="auto"/>
        </w:rPr>
        <w:t>https://participa.gencat.cat/processes/politicapressupostaria</w:t>
      </w:r>
    </w:p>
    <w:p w14:paraId="427A22CA" w14:textId="55ED15F5" w:rsidR="001D729B" w:rsidRDefault="00127C83" w:rsidP="00107022">
      <w:pPr>
        <w:pStyle w:val="Ttol1"/>
        <w:pBdr>
          <w:top w:val="none" w:sz="0" w:space="0" w:color="auto"/>
        </w:pBdr>
        <w:spacing w:before="120"/>
        <w:rPr>
          <w:rFonts w:asciiTheme="minorHAnsi" w:hAnsiTheme="minorHAnsi" w:cstheme="minorHAnsi"/>
          <w:color w:val="C00000"/>
          <w:sz w:val="32"/>
        </w:rPr>
      </w:pPr>
      <w:r w:rsidRPr="00107022">
        <w:rPr>
          <w:b w:val="0"/>
          <w:color w:val="auto"/>
          <w:sz w:val="22"/>
          <w:szCs w:val="22"/>
        </w:rPr>
        <w:lastRenderedPageBreak/>
        <w:fldChar w:fldCharType="end"/>
      </w:r>
      <w:r w:rsidR="001D729B" w:rsidRPr="008F3C9C">
        <w:rPr>
          <w:rFonts w:asciiTheme="minorHAnsi" w:hAnsiTheme="minorHAnsi" w:cstheme="minorHAnsi"/>
          <w:color w:val="C00000"/>
          <w:sz w:val="32"/>
        </w:rPr>
        <w:t>Explicació de l’eix</w:t>
      </w:r>
    </w:p>
    <w:p w14:paraId="341D9FB7" w14:textId="6E1E9DB1" w:rsidR="004D3ED3" w:rsidRDefault="00972116" w:rsidP="00107022">
      <w:r>
        <w:t>L</w:t>
      </w:r>
      <w:r w:rsidRPr="00972116">
        <w:t>a Generalitat</w:t>
      </w:r>
      <w:r>
        <w:t xml:space="preserve"> de Catalunya</w:t>
      </w:r>
      <w:r w:rsidRPr="00972116">
        <w:t xml:space="preserve">, dins del seu àmbit competencial, té el repte de </w:t>
      </w:r>
      <w:r w:rsidRPr="00972116">
        <w:rPr>
          <w:b/>
        </w:rPr>
        <w:t>fer front</w:t>
      </w:r>
      <w:r w:rsidRPr="00972116">
        <w:t xml:space="preserve"> a les </w:t>
      </w:r>
      <w:r w:rsidRPr="00972116">
        <w:rPr>
          <w:b/>
        </w:rPr>
        <w:t>principals necessitats i desafiaments que afronta la societat catalana, tant actuals com futurs</w:t>
      </w:r>
      <w:r w:rsidRPr="00972116">
        <w:t xml:space="preserve">. </w:t>
      </w:r>
      <w:r>
        <w:t>Per tal de fer front a aquestes reptes, a part dels recursos propis obtinguts pels impostos, taxes i altres ingressos propis i no condicion</w:t>
      </w:r>
      <w:r w:rsidR="008F4DAA">
        <w:t xml:space="preserve">ats, es compta amb els </w:t>
      </w:r>
      <w:r w:rsidR="008F4DAA" w:rsidRPr="008F4DAA">
        <w:rPr>
          <w:b/>
        </w:rPr>
        <w:t>ingressos</w:t>
      </w:r>
      <w:r w:rsidRPr="008F4DAA">
        <w:rPr>
          <w:b/>
        </w:rPr>
        <w:t xml:space="preserve"> </w:t>
      </w:r>
      <w:r>
        <w:t xml:space="preserve">que s’obtenen per mitjà de </w:t>
      </w:r>
      <w:r w:rsidRPr="008F4DAA">
        <w:rPr>
          <w:b/>
        </w:rPr>
        <w:t xml:space="preserve">transferències </w:t>
      </w:r>
      <w:r w:rsidR="008F4DAA" w:rsidRPr="008F4DAA">
        <w:rPr>
          <w:b/>
        </w:rPr>
        <w:t xml:space="preserve">concedides </w:t>
      </w:r>
      <w:r w:rsidRPr="008F4DAA">
        <w:rPr>
          <w:b/>
        </w:rPr>
        <w:t>per part d’altres institucions i agents</w:t>
      </w:r>
      <w:r>
        <w:t xml:space="preserve">. Entre aquestes, s’hi troben les transferències de recursos procedents de </w:t>
      </w:r>
      <w:r w:rsidRPr="008F4DAA">
        <w:rPr>
          <w:b/>
        </w:rPr>
        <w:t>la Unió Europea (UE)</w:t>
      </w:r>
      <w:r w:rsidR="008F4DAA">
        <w:t xml:space="preserve">. D’entre els diferents fons europeus, s’hi troben els denominats </w:t>
      </w:r>
      <w:r w:rsidR="008F4DAA" w:rsidRPr="008F4DAA">
        <w:rPr>
          <w:b/>
        </w:rPr>
        <w:t>Fons de Cohesió</w:t>
      </w:r>
      <w:r w:rsidR="008F4DAA">
        <w:t xml:space="preserve">, on a Catalunya, els principals </w:t>
      </w:r>
      <w:r w:rsidR="004D3ED3">
        <w:t>d’aquests fons</w:t>
      </w:r>
      <w:r w:rsidR="008F4DAA">
        <w:t xml:space="preserve"> són el </w:t>
      </w:r>
      <w:r w:rsidR="008F4DAA" w:rsidRPr="008F4DAA">
        <w:rPr>
          <w:b/>
        </w:rPr>
        <w:t>Fons Social Europeu plus (FSE+)</w:t>
      </w:r>
      <w:r w:rsidR="008F4DAA">
        <w:t xml:space="preserve"> i el </w:t>
      </w:r>
      <w:r w:rsidR="004D3ED3" w:rsidRPr="004D3ED3">
        <w:rPr>
          <w:b/>
        </w:rPr>
        <w:t>Fons Europeu de Desenvolupament Regional (FEDER)</w:t>
      </w:r>
      <w:r w:rsidR="004D3ED3">
        <w:t xml:space="preserve">. </w:t>
      </w:r>
    </w:p>
    <w:p w14:paraId="5B6F62AA" w14:textId="2D7B725F" w:rsidR="001D729B" w:rsidRDefault="00600739" w:rsidP="00107022">
      <w:r>
        <w:t xml:space="preserve">Aquests fons es planifiquen i programen financerament d’acord amb els marcs financers plurianuals de la Unió Europea, on actualment el període actual de </w:t>
      </w:r>
      <w:r w:rsidRPr="00F56D1D">
        <w:rPr>
          <w:b/>
        </w:rPr>
        <w:t>programació és el 2021-2027</w:t>
      </w:r>
      <w:r>
        <w:t xml:space="preserve">. Això es trasllada als esmentats fons i a la gestió que en fa la Generalitat, on: </w:t>
      </w:r>
    </w:p>
    <w:p w14:paraId="45EC5E25" w14:textId="3B246A65" w:rsidR="00600739" w:rsidRPr="00F56D1D" w:rsidRDefault="00600739" w:rsidP="00107022">
      <w:pPr>
        <w:pStyle w:val="Pargrafdellista"/>
        <w:numPr>
          <w:ilvl w:val="0"/>
          <w:numId w:val="31"/>
        </w:numPr>
      </w:pPr>
      <w:r w:rsidRPr="00F56D1D">
        <w:t xml:space="preserve">El programa </w:t>
      </w:r>
      <w:r w:rsidRPr="00F56D1D">
        <w:rPr>
          <w:b/>
        </w:rPr>
        <w:t>FSE+ Catalunya 2021-2027</w:t>
      </w:r>
      <w:r w:rsidRPr="00F56D1D">
        <w:t xml:space="preserve">, dotat amb </w:t>
      </w:r>
      <w:r w:rsidRPr="003330BD">
        <w:rPr>
          <w:b/>
        </w:rPr>
        <w:t>400,9 milions</w:t>
      </w:r>
      <w:r w:rsidRPr="00F56D1D">
        <w:t xml:space="preserve"> d’euros, s’orienta a cofinançar actuacions, projectes i serveis en relació a les prioritats definides d’</w:t>
      </w:r>
      <w:r w:rsidRPr="00F56D1D">
        <w:rPr>
          <w:b/>
        </w:rPr>
        <w:t>ocupació, inclusió social, educació i formació, ocupació juvenil, innovació social i garantia infantil</w:t>
      </w:r>
      <w:r w:rsidRPr="00F56D1D">
        <w:t>.</w:t>
      </w:r>
    </w:p>
    <w:p w14:paraId="2F7CA8C6" w14:textId="77777777" w:rsidR="00600739" w:rsidRPr="00F56D1D" w:rsidRDefault="00600739" w:rsidP="00107022">
      <w:pPr>
        <w:pStyle w:val="Pargrafdellista"/>
      </w:pPr>
    </w:p>
    <w:p w14:paraId="0821D4EA" w14:textId="6FF87170" w:rsidR="00600739" w:rsidRPr="00F56D1D" w:rsidRDefault="00600739" w:rsidP="00107022">
      <w:pPr>
        <w:pStyle w:val="Pargrafdellista"/>
        <w:numPr>
          <w:ilvl w:val="0"/>
          <w:numId w:val="31"/>
        </w:numPr>
      </w:pPr>
      <w:r w:rsidRPr="00F56D1D">
        <w:t xml:space="preserve">El </w:t>
      </w:r>
      <w:r w:rsidRPr="00F56D1D">
        <w:rPr>
          <w:b/>
        </w:rPr>
        <w:t>Programa operatiu FEDER de Catalunya 2021-2027</w:t>
      </w:r>
      <w:r w:rsidRPr="00F56D1D">
        <w:t xml:space="preserve">, dotat de </w:t>
      </w:r>
      <w:r w:rsidRPr="003330BD">
        <w:rPr>
          <w:b/>
        </w:rPr>
        <w:t>840 milions</w:t>
      </w:r>
      <w:r w:rsidRPr="00F56D1D">
        <w:t xml:space="preserve"> d'euros, pretén impulsar </w:t>
      </w:r>
      <w:r w:rsidRPr="00F56D1D">
        <w:rPr>
          <w:b/>
        </w:rPr>
        <w:t>inversions</w:t>
      </w:r>
      <w:r w:rsidRPr="00F56D1D">
        <w:t xml:space="preserve"> en projectes que fomentin la </w:t>
      </w:r>
      <w:r w:rsidRPr="00F56D1D">
        <w:rPr>
          <w:b/>
        </w:rPr>
        <w:t>competitivitat</w:t>
      </w:r>
      <w:r w:rsidRPr="00F56D1D">
        <w:t xml:space="preserve"> i el </w:t>
      </w:r>
      <w:r w:rsidRPr="00F56D1D">
        <w:rPr>
          <w:b/>
        </w:rPr>
        <w:t>desenvolupament econòmic</w:t>
      </w:r>
      <w:r w:rsidRPr="00F56D1D">
        <w:t xml:space="preserve">, així com la </w:t>
      </w:r>
      <w:r w:rsidRPr="00F56D1D">
        <w:rPr>
          <w:b/>
        </w:rPr>
        <w:t>resiliència davant del canvi climàtic</w:t>
      </w:r>
      <w:r w:rsidRPr="00F56D1D">
        <w:t xml:space="preserve"> i la </w:t>
      </w:r>
      <w:r w:rsidRPr="00F56D1D">
        <w:rPr>
          <w:b/>
        </w:rPr>
        <w:t>qualitat de vida</w:t>
      </w:r>
      <w:r w:rsidRPr="00F56D1D">
        <w:t xml:space="preserve"> de tota la ciutadania.</w:t>
      </w:r>
    </w:p>
    <w:p w14:paraId="5D7616BC" w14:textId="65B55C96" w:rsidR="00F56D1D" w:rsidRDefault="00F56D1D" w:rsidP="00107022">
      <w:pPr>
        <w:spacing w:before="120" w:afterLines="100" w:after="240" w:line="276" w:lineRule="auto"/>
        <w:rPr>
          <w:rFonts w:asciiTheme="minorHAnsi" w:hAnsiTheme="minorHAnsi" w:cstheme="minorHAnsi"/>
        </w:rPr>
      </w:pPr>
      <w:r w:rsidRPr="00F56D1D">
        <w:rPr>
          <w:rFonts w:asciiTheme="minorHAnsi" w:hAnsiTheme="minorHAnsi" w:cstheme="minorHAnsi"/>
          <w:b/>
        </w:rPr>
        <w:t>Catalunya</w:t>
      </w:r>
      <w:r>
        <w:rPr>
          <w:rFonts w:asciiTheme="minorHAnsi" w:hAnsiTheme="minorHAnsi" w:cstheme="minorHAnsi"/>
        </w:rPr>
        <w:t>, en ser considerada com dins les “</w:t>
      </w:r>
      <w:r w:rsidRPr="00F56D1D">
        <w:rPr>
          <w:rFonts w:asciiTheme="minorHAnsi" w:hAnsiTheme="minorHAnsi" w:cstheme="minorHAnsi"/>
          <w:b/>
        </w:rPr>
        <w:t>regions més desenvolupades</w:t>
      </w:r>
      <w:r>
        <w:rPr>
          <w:rFonts w:asciiTheme="minorHAnsi" w:hAnsiTheme="minorHAnsi" w:cstheme="minorHAnsi"/>
        </w:rPr>
        <w:t xml:space="preserve">”, té com a </w:t>
      </w:r>
      <w:r w:rsidRPr="00F56D1D">
        <w:rPr>
          <w:rFonts w:asciiTheme="minorHAnsi" w:hAnsiTheme="minorHAnsi" w:cstheme="minorHAnsi"/>
          <w:b/>
        </w:rPr>
        <w:t>màxim un 40% de cofinançament</w:t>
      </w:r>
      <w:r>
        <w:rPr>
          <w:rFonts w:asciiTheme="minorHAnsi" w:hAnsiTheme="minorHAnsi" w:cstheme="minorHAnsi"/>
        </w:rPr>
        <w:t xml:space="preserve"> del cost de les actuacions que es financin amb aquests fons (e</w:t>
      </w:r>
      <w:r w:rsidRPr="00F56D1D">
        <w:rPr>
          <w:rFonts w:asciiTheme="minorHAnsi" w:hAnsiTheme="minorHAnsi" w:cstheme="minorHAnsi"/>
        </w:rPr>
        <w:t>xcepte de le</w:t>
      </w:r>
      <w:r>
        <w:rPr>
          <w:rFonts w:asciiTheme="minorHAnsi" w:hAnsiTheme="minorHAnsi" w:cstheme="minorHAnsi"/>
        </w:rPr>
        <w:t xml:space="preserve">s actuacions d'innovació social, dins el FSE+). Tanmateix, aquesta classificació provoca que es determinin uns </w:t>
      </w:r>
      <w:r w:rsidRPr="003330BD">
        <w:rPr>
          <w:rFonts w:asciiTheme="minorHAnsi" w:hAnsiTheme="minorHAnsi" w:cstheme="minorHAnsi"/>
          <w:b/>
        </w:rPr>
        <w:t>% de concentració de recursos</w:t>
      </w:r>
      <w:r w:rsidR="003330BD" w:rsidRPr="003330BD">
        <w:rPr>
          <w:rFonts w:asciiTheme="minorHAnsi" w:hAnsiTheme="minorHAnsi" w:cstheme="minorHAnsi"/>
          <w:b/>
        </w:rPr>
        <w:t xml:space="preserve"> mínims</w:t>
      </w:r>
      <w:r>
        <w:rPr>
          <w:rFonts w:asciiTheme="minorHAnsi" w:hAnsiTheme="minorHAnsi" w:cstheme="minorHAnsi"/>
        </w:rPr>
        <w:t xml:space="preserve"> per objectius temàtics</w:t>
      </w:r>
      <w:r w:rsidR="003330BD">
        <w:rPr>
          <w:rFonts w:asciiTheme="minorHAnsi" w:hAnsiTheme="minorHAnsi" w:cstheme="minorHAnsi"/>
        </w:rPr>
        <w:t xml:space="preserve">, els quals són comuns per a totes les regions amb aquesta classificació, i per tant, poden generar </w:t>
      </w:r>
      <w:r w:rsidR="003330BD" w:rsidRPr="003330BD">
        <w:rPr>
          <w:rFonts w:asciiTheme="minorHAnsi" w:hAnsiTheme="minorHAnsi" w:cstheme="minorHAnsi"/>
          <w:b/>
        </w:rPr>
        <w:t>poca flexibilitat i adaptabilitat</w:t>
      </w:r>
      <w:r w:rsidR="003330BD">
        <w:rPr>
          <w:rFonts w:asciiTheme="minorHAnsi" w:hAnsiTheme="minorHAnsi" w:cstheme="minorHAnsi"/>
        </w:rPr>
        <w:t xml:space="preserve"> als </w:t>
      </w:r>
      <w:r w:rsidR="003330BD" w:rsidRPr="003330BD">
        <w:rPr>
          <w:rFonts w:asciiTheme="minorHAnsi" w:hAnsiTheme="minorHAnsi" w:cstheme="minorHAnsi"/>
          <w:b/>
        </w:rPr>
        <w:t>reptes específics de Catalunya</w:t>
      </w:r>
      <w:r w:rsidR="003330BD">
        <w:rPr>
          <w:rFonts w:asciiTheme="minorHAnsi" w:hAnsiTheme="minorHAnsi" w:cstheme="minorHAnsi"/>
        </w:rPr>
        <w:t xml:space="preserve"> dins els àmbits coberts per aquests dos fons.</w:t>
      </w:r>
      <w:r>
        <w:rPr>
          <w:rFonts w:asciiTheme="minorHAnsi" w:hAnsiTheme="minorHAnsi" w:cstheme="minorHAnsi"/>
        </w:rPr>
        <w:t xml:space="preserve"> </w:t>
      </w:r>
    </w:p>
    <w:p w14:paraId="23796B84" w14:textId="18463428" w:rsidR="0022506C" w:rsidRPr="002B21A7" w:rsidRDefault="0022506C" w:rsidP="00107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Lines="100" w:after="240" w:line="276" w:lineRule="auto"/>
        <w:rPr>
          <w:rFonts w:asciiTheme="minorHAnsi" w:hAnsiTheme="minorHAnsi" w:cstheme="minorHAnsi"/>
        </w:rPr>
      </w:pPr>
      <w:r w:rsidRPr="002B21A7">
        <w:rPr>
          <w:rFonts w:asciiTheme="minorHAnsi" w:hAnsiTheme="minorHAnsi" w:cstheme="minorHAnsi"/>
        </w:rPr>
        <w:t>L’eix de debat tracta de com s’han de</w:t>
      </w:r>
      <w:r w:rsidRPr="002B21A7">
        <w:rPr>
          <w:rFonts w:asciiTheme="minorHAnsi" w:hAnsiTheme="minorHAnsi" w:cstheme="minorHAnsi"/>
          <w:b/>
        </w:rPr>
        <w:t xml:space="preserve"> prioritzar</w:t>
      </w:r>
      <w:r w:rsidRPr="002B21A7">
        <w:rPr>
          <w:rFonts w:asciiTheme="minorHAnsi" w:hAnsiTheme="minorHAnsi" w:cstheme="minorHAnsi"/>
        </w:rPr>
        <w:t xml:space="preserve"> els </w:t>
      </w:r>
      <w:r w:rsidRPr="002B21A7">
        <w:rPr>
          <w:rFonts w:asciiTheme="minorHAnsi" w:hAnsiTheme="minorHAnsi" w:cstheme="minorHAnsi"/>
          <w:b/>
        </w:rPr>
        <w:t xml:space="preserve">objectius dels </w:t>
      </w:r>
      <w:r w:rsidR="00015ABA" w:rsidRPr="002B21A7">
        <w:rPr>
          <w:rFonts w:asciiTheme="minorHAnsi" w:hAnsiTheme="minorHAnsi" w:cstheme="minorHAnsi"/>
          <w:b/>
        </w:rPr>
        <w:t>F</w:t>
      </w:r>
      <w:r w:rsidRPr="002B21A7">
        <w:rPr>
          <w:rFonts w:asciiTheme="minorHAnsi" w:hAnsiTheme="minorHAnsi" w:cstheme="minorHAnsi"/>
          <w:b/>
        </w:rPr>
        <w:t xml:space="preserve">ons de </w:t>
      </w:r>
      <w:r w:rsidR="00015ABA" w:rsidRPr="002B21A7">
        <w:rPr>
          <w:rFonts w:asciiTheme="minorHAnsi" w:hAnsiTheme="minorHAnsi" w:cstheme="minorHAnsi"/>
          <w:b/>
        </w:rPr>
        <w:t>C</w:t>
      </w:r>
      <w:r w:rsidRPr="002B21A7">
        <w:rPr>
          <w:rFonts w:asciiTheme="minorHAnsi" w:hAnsiTheme="minorHAnsi" w:cstheme="minorHAnsi"/>
          <w:b/>
        </w:rPr>
        <w:t>ohesió de la Unió Europea gestionats per la Generalitat de Catalunya</w:t>
      </w:r>
      <w:r w:rsidR="00A94235" w:rsidRPr="00A94235">
        <w:rPr>
          <w:rFonts w:asciiTheme="minorHAnsi" w:hAnsiTheme="minorHAnsi" w:cstheme="minorHAnsi"/>
        </w:rPr>
        <w:t>,</w:t>
      </w:r>
      <w:r w:rsidRPr="002B21A7">
        <w:rPr>
          <w:rFonts w:asciiTheme="minorHAnsi" w:hAnsiTheme="minorHAnsi" w:cstheme="minorHAnsi"/>
        </w:rPr>
        <w:t xml:space="preserve"> per a fer front als reptes identificat i definits per a Catalunya. Cal explicitar, argumentar i debatre sobre les preferències existents en la societat catalana i facilitar així un </w:t>
      </w:r>
      <w:r w:rsidRPr="002B21A7">
        <w:rPr>
          <w:rFonts w:asciiTheme="minorHAnsi" w:hAnsiTheme="minorHAnsi" w:cstheme="minorHAnsi"/>
          <w:b/>
        </w:rPr>
        <w:t>diàleg amb la Comissió Europea</w:t>
      </w:r>
      <w:r w:rsidRPr="002B21A7">
        <w:rPr>
          <w:rFonts w:asciiTheme="minorHAnsi" w:hAnsiTheme="minorHAnsi" w:cstheme="minorHAnsi"/>
        </w:rPr>
        <w:t xml:space="preserve"> per millorar l’adaptació a de la </w:t>
      </w:r>
      <w:r w:rsidRPr="002B21A7">
        <w:rPr>
          <w:rFonts w:asciiTheme="minorHAnsi" w:hAnsiTheme="minorHAnsi" w:cstheme="minorHAnsi"/>
          <w:b/>
        </w:rPr>
        <w:t>distribució dels recursos d’aquests fons per a Catalunya</w:t>
      </w:r>
      <w:r w:rsidRPr="002B21A7">
        <w:rPr>
          <w:rFonts w:asciiTheme="minorHAnsi" w:hAnsiTheme="minorHAnsi" w:cstheme="minorHAnsi"/>
        </w:rPr>
        <w:t xml:space="preserve"> </w:t>
      </w:r>
    </w:p>
    <w:p w14:paraId="7C77387D" w14:textId="379EBA71" w:rsidR="0022506C" w:rsidRDefault="0022506C" w:rsidP="00107022">
      <w:pPr>
        <w:pStyle w:val="Ttol1"/>
        <w:pageBreakBefore w:val="0"/>
        <w:pBdr>
          <w:top w:val="none" w:sz="0" w:space="0" w:color="auto"/>
        </w:pBdr>
        <w:spacing w:before="120"/>
        <w:rPr>
          <w:rFonts w:asciiTheme="minorHAnsi" w:hAnsiTheme="minorHAnsi" w:cstheme="minorHAnsi"/>
        </w:rPr>
      </w:pPr>
    </w:p>
    <w:p w14:paraId="2A432E4E" w14:textId="77777777" w:rsidR="000633C8" w:rsidRDefault="000633C8" w:rsidP="00107022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7D3B35">
        <w:rPr>
          <w:rFonts w:asciiTheme="minorHAnsi" w:hAnsiTheme="minorHAnsi" w:cstheme="minorHAnsi"/>
          <w:b/>
          <w:color w:val="C00000"/>
          <w:sz w:val="32"/>
          <w:szCs w:val="32"/>
        </w:rPr>
        <w:lastRenderedPageBreak/>
        <w:t>A quines decisions pressupostàries donarà suport aquest eix de debat?</w:t>
      </w:r>
    </w:p>
    <w:p w14:paraId="6E541D2E" w14:textId="77777777" w:rsidR="000633C8" w:rsidRDefault="000633C8" w:rsidP="00107022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</w:rPr>
      </w:pPr>
      <w:r w:rsidRPr="004E5485">
        <w:rPr>
          <w:rFonts w:asciiTheme="minorHAnsi" w:hAnsiTheme="minorHAnsi" w:cstheme="minorHAnsi"/>
        </w:rPr>
        <w:t xml:space="preserve">Els </w:t>
      </w:r>
      <w:r>
        <w:rPr>
          <w:rFonts w:asciiTheme="minorHAnsi" w:hAnsiTheme="minorHAnsi" w:cstheme="minorHAnsi"/>
        </w:rPr>
        <w:t xml:space="preserve">resultats obtinguts en aquest eix de debat en els diferents canals de participació serviran per a </w:t>
      </w:r>
      <w:r w:rsidRPr="000E6AEA">
        <w:rPr>
          <w:rFonts w:asciiTheme="minorHAnsi" w:hAnsiTheme="minorHAnsi" w:cstheme="minorHAnsi"/>
          <w:b/>
        </w:rPr>
        <w:t xml:space="preserve">informar </w:t>
      </w:r>
      <w:r>
        <w:rPr>
          <w:rFonts w:asciiTheme="minorHAnsi" w:hAnsiTheme="minorHAnsi" w:cstheme="minorHAnsi"/>
          <w:b/>
        </w:rPr>
        <w:t xml:space="preserve">tant la presa de decisions quant a la priorització temàtica dels Fons de Cohesió de la Unió Europea </w:t>
      </w:r>
      <w:r w:rsidRPr="00F04BF3">
        <w:rPr>
          <w:rFonts w:asciiTheme="minorHAnsi" w:hAnsiTheme="minorHAnsi" w:cstheme="minorHAnsi"/>
        </w:rPr>
        <w:t xml:space="preserve">que gestiona la Generalitat de Catalunya, dins el </w:t>
      </w:r>
      <w:r w:rsidRPr="00F04BF3">
        <w:rPr>
          <w:rFonts w:asciiTheme="minorHAnsi" w:hAnsiTheme="minorHAnsi" w:cstheme="minorHAnsi"/>
          <w:b/>
        </w:rPr>
        <w:t>marc fixat per la corresponent normativa comunitària</w:t>
      </w:r>
      <w:r>
        <w:rPr>
          <w:rFonts w:asciiTheme="minorHAnsi" w:hAnsiTheme="minorHAnsi" w:cstheme="minorHAnsi"/>
        </w:rPr>
        <w:t xml:space="preserve">, tant com per a afavorir el </w:t>
      </w:r>
      <w:r w:rsidRPr="00F04BF3">
        <w:rPr>
          <w:rFonts w:asciiTheme="minorHAnsi" w:hAnsiTheme="minorHAnsi" w:cstheme="minorHAnsi"/>
          <w:b/>
        </w:rPr>
        <w:t>debat amb les autoritats comunitàries</w:t>
      </w:r>
      <w:r>
        <w:rPr>
          <w:rFonts w:asciiTheme="minorHAnsi" w:hAnsiTheme="minorHAnsi" w:cstheme="minorHAnsi"/>
        </w:rPr>
        <w:t xml:space="preserve"> pel que fa a la </w:t>
      </w:r>
      <w:r w:rsidRPr="00F04BF3">
        <w:rPr>
          <w:rFonts w:asciiTheme="minorHAnsi" w:hAnsiTheme="minorHAnsi" w:cstheme="minorHAnsi"/>
          <w:b/>
        </w:rPr>
        <w:t>flexibilització i adaptabilitat</w:t>
      </w:r>
      <w:r>
        <w:rPr>
          <w:rFonts w:asciiTheme="minorHAnsi" w:hAnsiTheme="minorHAnsi" w:cstheme="minorHAnsi"/>
        </w:rPr>
        <w:t xml:space="preserve"> d’aquests fons amb les </w:t>
      </w:r>
      <w:r w:rsidRPr="00F04BF3">
        <w:rPr>
          <w:rFonts w:asciiTheme="minorHAnsi" w:hAnsiTheme="minorHAnsi" w:cstheme="minorHAnsi"/>
          <w:b/>
        </w:rPr>
        <w:t>necessitats i reptes</w:t>
      </w:r>
      <w:r>
        <w:rPr>
          <w:rFonts w:asciiTheme="minorHAnsi" w:hAnsiTheme="minorHAnsi" w:cstheme="minorHAnsi"/>
        </w:rPr>
        <w:t xml:space="preserve"> de cada regió europea, i en particular de Catalunya. La priorització temàtica d’aquests fons </w:t>
      </w:r>
      <w:r w:rsidRPr="009274AC">
        <w:rPr>
          <w:rFonts w:asciiTheme="minorHAnsi" w:hAnsiTheme="minorHAnsi" w:cstheme="minorHAnsi"/>
          <w:b/>
        </w:rPr>
        <w:t>incidirà en l’assignació dels recursos finalistes associats</w:t>
      </w:r>
      <w:r>
        <w:rPr>
          <w:rFonts w:asciiTheme="minorHAnsi" w:hAnsiTheme="minorHAnsi" w:cstheme="minorHAnsi"/>
        </w:rPr>
        <w:t xml:space="preserve">, i, per tant, en els </w:t>
      </w:r>
      <w:r w:rsidRPr="009274AC">
        <w:rPr>
          <w:rFonts w:asciiTheme="minorHAnsi" w:hAnsiTheme="minorHAnsi" w:cstheme="minorHAnsi"/>
          <w:b/>
        </w:rPr>
        <w:t>límits de despesa dels diferents departaments</w:t>
      </w:r>
      <w:r>
        <w:rPr>
          <w:rFonts w:asciiTheme="minorHAnsi" w:hAnsiTheme="minorHAnsi" w:cstheme="minorHAnsi"/>
        </w:rPr>
        <w:t xml:space="preserve"> i en la materialització en les actuacions i projectes associats que formin part de les seves respectives </w:t>
      </w:r>
      <w:r w:rsidRPr="009274AC">
        <w:rPr>
          <w:rFonts w:asciiTheme="minorHAnsi" w:hAnsiTheme="minorHAnsi" w:cstheme="minorHAnsi"/>
          <w:b/>
        </w:rPr>
        <w:t>propostes pressupostàries</w:t>
      </w:r>
      <w:r>
        <w:rPr>
          <w:rFonts w:asciiTheme="minorHAnsi" w:hAnsiTheme="minorHAnsi" w:cstheme="minorHAnsi"/>
        </w:rPr>
        <w:t>.</w:t>
      </w:r>
    </w:p>
    <w:p w14:paraId="2BF06C6B" w14:textId="77777777" w:rsidR="000633C8" w:rsidRDefault="000633C8" w:rsidP="00107022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ca-ES"/>
        </w:rPr>
        <w:drawing>
          <wp:inline distT="0" distB="0" distL="0" distR="0" wp14:anchorId="4CD935A8" wp14:editId="76121C65">
            <wp:extent cx="5314950" cy="3396687"/>
            <wp:effectExtent l="19050" t="19050" r="19050" b="13335"/>
            <wp:docPr id="2" name="Imatge 2" descr="Procés d'elaboració del pressu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" descr="Procés d'elaboració del pressupos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05" cy="34045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17BFE57" w14:textId="714BD297" w:rsidR="000633C8" w:rsidRDefault="000633C8" w:rsidP="00107022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04DADEC6" w14:textId="460CE483" w:rsidR="000633C8" w:rsidRDefault="000633C8" w:rsidP="00107022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77A7477C" w14:textId="05DE664E" w:rsidR="000633C8" w:rsidRDefault="000633C8" w:rsidP="00107022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40076992" w14:textId="77777777" w:rsidR="000633C8" w:rsidRDefault="000633C8" w:rsidP="00107022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43B702AA" w14:textId="6D6D551D" w:rsidR="001D729B" w:rsidRPr="000633C8" w:rsidRDefault="001D729B" w:rsidP="00107022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</w:rPr>
      </w:pPr>
      <w:r w:rsidRPr="000633C8">
        <w:rPr>
          <w:rFonts w:asciiTheme="minorHAnsi" w:hAnsiTheme="minorHAnsi" w:cstheme="minorHAnsi"/>
          <w:b/>
          <w:color w:val="C00000"/>
          <w:sz w:val="32"/>
        </w:rPr>
        <w:lastRenderedPageBreak/>
        <w:t>Situació actual</w:t>
      </w:r>
    </w:p>
    <w:p w14:paraId="742026F6" w14:textId="3E81C76D" w:rsidR="00AA3805" w:rsidRPr="00AA3805" w:rsidRDefault="008F4DAA" w:rsidP="00107022">
      <w:pPr>
        <w:rPr>
          <w:b/>
          <w:u w:val="single"/>
        </w:rPr>
      </w:pPr>
      <w:r>
        <w:rPr>
          <w:b/>
          <w:u w:val="single"/>
        </w:rPr>
        <w:t xml:space="preserve">Context dels </w:t>
      </w:r>
      <w:r w:rsidR="001D729B" w:rsidRPr="001D729B">
        <w:rPr>
          <w:b/>
          <w:u w:val="single"/>
        </w:rPr>
        <w:t>Fons de Cohesió a la Generalitat de Catalunya</w:t>
      </w:r>
    </w:p>
    <w:p w14:paraId="1BFF9465" w14:textId="3FA6A713" w:rsidR="00B21CE5" w:rsidRDefault="00B21CE5" w:rsidP="00107022">
      <w:r>
        <w:t xml:space="preserve">El </w:t>
      </w:r>
      <w:r w:rsidRPr="006E433F">
        <w:rPr>
          <w:b/>
        </w:rPr>
        <w:t>Fons Social Europeu plus (FSE+)</w:t>
      </w:r>
      <w:r>
        <w:t xml:space="preserve"> és un fons estructural i d’inversió que contribueix a </w:t>
      </w:r>
      <w:r w:rsidRPr="006E433F">
        <w:rPr>
          <w:b/>
        </w:rPr>
        <w:t>reforçar la cohesió econòmica i social</w:t>
      </w:r>
      <w:r>
        <w:t xml:space="preserve"> de la Unió Europea invertint en les persones, ajudant-les a </w:t>
      </w:r>
      <w:r w:rsidRPr="006E433F">
        <w:rPr>
          <w:b/>
        </w:rPr>
        <w:t>obtenir millors llocs de treball i garantint condicions laborals més justes per a tota la ciutadania de la UE</w:t>
      </w:r>
      <w:r>
        <w:t>.</w:t>
      </w:r>
    </w:p>
    <w:p w14:paraId="2CE67F31" w14:textId="09DEE4B6" w:rsidR="00B21CE5" w:rsidRDefault="006E433F" w:rsidP="00107022">
      <w:r>
        <w:t>Dins del FSE</w:t>
      </w:r>
      <w:r w:rsidR="00B21CE5">
        <w:t>+</w:t>
      </w:r>
      <w:r>
        <w:t xml:space="preserve">, </w:t>
      </w:r>
      <w:r w:rsidR="00B21CE5">
        <w:t xml:space="preserve"> </w:t>
      </w:r>
      <w:r>
        <w:t>les actuacions a ser finançades se centren</w:t>
      </w:r>
      <w:r w:rsidR="00B21CE5">
        <w:t xml:space="preserve"> en </w:t>
      </w:r>
      <w:r w:rsidR="00B21CE5" w:rsidRPr="006E433F">
        <w:rPr>
          <w:b/>
        </w:rPr>
        <w:t>tres àmbits</w:t>
      </w:r>
      <w:r w:rsidR="00B21CE5">
        <w:t>:</w:t>
      </w:r>
    </w:p>
    <w:p w14:paraId="19DABEAA" w14:textId="1FDBF4D3" w:rsidR="00B21CE5" w:rsidRPr="006E433F" w:rsidRDefault="006E433F" w:rsidP="00107022">
      <w:pPr>
        <w:pStyle w:val="Pargrafdellista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E433F">
        <w:t>E</w:t>
      </w:r>
      <w:r w:rsidR="00B21CE5" w:rsidRPr="006E433F">
        <w:t>ficàcia dels mercats laborals i igualtat d'accés a una ocupació de qualitat</w:t>
      </w:r>
      <w:r w:rsidR="00CF411B">
        <w:t>.</w:t>
      </w:r>
    </w:p>
    <w:p w14:paraId="77D140CB" w14:textId="544BF561" w:rsidR="00B21CE5" w:rsidRPr="006E433F" w:rsidRDefault="006E433F" w:rsidP="00107022">
      <w:pPr>
        <w:pStyle w:val="Pargrafdellista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E433F">
        <w:t>Q</w:t>
      </w:r>
      <w:r w:rsidR="00B21CE5" w:rsidRPr="006E433F">
        <w:t>ualitat de l'educació i la formació i accés a elles</w:t>
      </w:r>
      <w:r w:rsidR="00CF411B">
        <w:t>.</w:t>
      </w:r>
    </w:p>
    <w:p w14:paraId="31AF9F10" w14:textId="79C6B45B" w:rsidR="00B21CE5" w:rsidRPr="006E433F" w:rsidRDefault="006E433F" w:rsidP="00107022">
      <w:pPr>
        <w:pStyle w:val="Pargrafdellista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E433F">
        <w:t>I</w:t>
      </w:r>
      <w:r w:rsidR="00B21CE5" w:rsidRPr="006E433F">
        <w:t>nclusió social, salut de les persones en situació de vulnerabilitat i lluita contra la pobresa, en particular la pobresa infantil, i les persones sense llar.</w:t>
      </w:r>
    </w:p>
    <w:p w14:paraId="6D3B2923" w14:textId="5C8CE3FD" w:rsidR="00B21CE5" w:rsidRDefault="006E433F" w:rsidP="00107022">
      <w:r>
        <w:t>El FSE</w:t>
      </w:r>
      <w:r w:rsidR="00B21CE5">
        <w:t xml:space="preserve">+ persegueix l'objectiu de donar suport als </w:t>
      </w:r>
      <w:r w:rsidR="00015ABA">
        <w:t>e</w:t>
      </w:r>
      <w:r>
        <w:t xml:space="preserve">stats membres i regions per tal </w:t>
      </w:r>
      <w:r w:rsidR="00B21CE5" w:rsidRPr="006E433F">
        <w:rPr>
          <w:b/>
        </w:rPr>
        <w:t>d'aconseguir elevats nivells d'ocupació, una protecció social j</w:t>
      </w:r>
      <w:r w:rsidRPr="006E433F">
        <w:rPr>
          <w:b/>
        </w:rPr>
        <w:t xml:space="preserve">usta i una mà d'obra capacitada </w:t>
      </w:r>
      <w:r w:rsidR="00B21CE5" w:rsidRPr="006E433F">
        <w:rPr>
          <w:b/>
        </w:rPr>
        <w:t>i resilient preparada per al futur món del treball</w:t>
      </w:r>
      <w:r w:rsidR="00B21CE5">
        <w:t xml:space="preserve">, a més d'unes </w:t>
      </w:r>
      <w:r w:rsidR="00B21CE5" w:rsidRPr="006E433F">
        <w:rPr>
          <w:b/>
        </w:rPr>
        <w:t>societats in</w:t>
      </w:r>
      <w:r w:rsidRPr="006E433F">
        <w:rPr>
          <w:b/>
        </w:rPr>
        <w:t>clusives i cohesionades</w:t>
      </w:r>
      <w:r>
        <w:t xml:space="preserve"> que aspiren a </w:t>
      </w:r>
      <w:r w:rsidRPr="006E433F">
        <w:rPr>
          <w:b/>
        </w:rPr>
        <w:t>er</w:t>
      </w:r>
      <w:r w:rsidR="00B21CE5" w:rsidRPr="006E433F">
        <w:rPr>
          <w:b/>
        </w:rPr>
        <w:t>adicar la pobresa</w:t>
      </w:r>
      <w:r w:rsidR="00B21CE5">
        <w:t xml:space="preserve"> i a complir els principis establerts en el</w:t>
      </w:r>
      <w:r>
        <w:t xml:space="preserve"> Pilar europeu de drets socials. El FSE+ té per objecte donar suport, complementar i afegir</w:t>
      </w:r>
      <w:r w:rsidR="00B21CE5">
        <w:t xml:space="preserve"> valor a les polítiques dels Estats membres per garantir la </w:t>
      </w:r>
      <w:r w:rsidR="00B21CE5" w:rsidRPr="006E433F">
        <w:rPr>
          <w:b/>
        </w:rPr>
        <w:t xml:space="preserve">igualtat d'oportunitats, la igualtat d'accés al mercat laboral, unes condicions de treball justes i de qualitat, la protecció </w:t>
      </w:r>
      <w:r w:rsidRPr="006E433F">
        <w:rPr>
          <w:b/>
        </w:rPr>
        <w:t>i la inclusió social</w:t>
      </w:r>
      <w:r>
        <w:t>. El FSE+ també</w:t>
      </w:r>
      <w:r w:rsidR="00B21CE5">
        <w:t xml:space="preserve"> </w:t>
      </w:r>
      <w:r>
        <w:t xml:space="preserve">se centra en l’objectiu de contribuir a </w:t>
      </w:r>
      <w:r w:rsidR="00B21CE5">
        <w:t xml:space="preserve">una </w:t>
      </w:r>
      <w:r w:rsidR="00B21CE5" w:rsidRPr="006E433F">
        <w:rPr>
          <w:b/>
        </w:rPr>
        <w:t>educació i formació inclusives i de qualitat, l'aprenentatge permanent, la inversió en els menors i les persones joves i l'accés als serveis bàsic</w:t>
      </w:r>
      <w:r w:rsidRPr="006E433F">
        <w:rPr>
          <w:b/>
        </w:rPr>
        <w:t>s</w:t>
      </w:r>
      <w:r>
        <w:t>.</w:t>
      </w:r>
    </w:p>
    <w:p w14:paraId="3CFFEED8" w14:textId="39236046" w:rsidR="00AA3805" w:rsidRDefault="00B21CE5" w:rsidP="00107022">
      <w:r>
        <w:t xml:space="preserve">Pel cantó del </w:t>
      </w:r>
      <w:r w:rsidRPr="006E433F">
        <w:rPr>
          <w:b/>
        </w:rPr>
        <w:t>Fons Europeu de Desenvolupament Regional (FEDER)</w:t>
      </w:r>
      <w:r>
        <w:t>, pe</w:t>
      </w:r>
      <w:r w:rsidR="00AA3805" w:rsidRPr="00B21CE5">
        <w:t>l perío</w:t>
      </w:r>
      <w:r>
        <w:t>de de programació 2021-2027,</w:t>
      </w:r>
      <w:r w:rsidR="00AA3805" w:rsidRPr="00B21CE5">
        <w:t xml:space="preserve"> ha de prestar suport als cinc obj</w:t>
      </w:r>
      <w:r>
        <w:t xml:space="preserve">ectius polítics </w:t>
      </w:r>
      <w:r w:rsidR="00AA3805" w:rsidRPr="00B21CE5">
        <w:t xml:space="preserve">següents: </w:t>
      </w:r>
    </w:p>
    <w:p w14:paraId="78A41D8E" w14:textId="2A7F693C" w:rsidR="00AA3805" w:rsidRPr="00B21CE5" w:rsidRDefault="00AA3805" w:rsidP="00107022">
      <w:pPr>
        <w:pStyle w:val="Pargrafdellista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21CE5">
        <w:t>Una Europa més competitiva i intel·ligent, que promogui una transformació econòmica innovadora i intel·ligent i una connectivitat regional a les tecnologies de la informació i de les comunicacions.</w:t>
      </w:r>
    </w:p>
    <w:p w14:paraId="29B48C0B" w14:textId="77777777" w:rsidR="00AA3805" w:rsidRPr="00B21CE5" w:rsidRDefault="00AA3805" w:rsidP="00107022">
      <w:pPr>
        <w:pStyle w:val="Pargrafdellista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21CE5">
        <w:t>Una Europa més verda, baixa en carboni, en transició cap a una economia amb zero emissions netes de carboni i resilient, que promogui una transició energètica neta i equitativa, la inversió verda i blava, l'economia circular, la mitigació i adaptació al canvi climàtic, la prevenció i gestió de riscos i la mobilitat urbana sostenible.</w:t>
      </w:r>
    </w:p>
    <w:p w14:paraId="1734AED2" w14:textId="20D97822" w:rsidR="00AA3805" w:rsidRPr="00B21CE5" w:rsidRDefault="00AA3805" w:rsidP="00107022">
      <w:pPr>
        <w:pStyle w:val="Pargrafdellista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21CE5">
        <w:t>Una Europa més connectada, que millori la mobilitat.</w:t>
      </w:r>
    </w:p>
    <w:p w14:paraId="7C341069" w14:textId="1160365E" w:rsidR="00AA3805" w:rsidRPr="00B21CE5" w:rsidRDefault="00AA3805" w:rsidP="00107022">
      <w:pPr>
        <w:pStyle w:val="Pargrafdellista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21CE5">
        <w:t>Una Europa més social i inclusiva, per mitjà de l'aplicació del pilar europeu de drets socials.</w:t>
      </w:r>
    </w:p>
    <w:p w14:paraId="79C5CA12" w14:textId="38646B27" w:rsidR="00AA3805" w:rsidRPr="00B21CE5" w:rsidRDefault="00AA3805" w:rsidP="00107022">
      <w:pPr>
        <w:pStyle w:val="Pargrafdellista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21CE5">
        <w:t>Una Europa més propera a la ciutadania, que fomenti el desenvolupament integrat i sostenible de tot tipus de territoris i iniciatives locals.</w:t>
      </w:r>
    </w:p>
    <w:p w14:paraId="7C360A2D" w14:textId="40D30E19" w:rsidR="00AA3805" w:rsidRDefault="00AA3805" w:rsidP="00107022"/>
    <w:p w14:paraId="7BD0B61C" w14:textId="77777777" w:rsidR="00015ABA" w:rsidRDefault="00015ABA" w:rsidP="00107022"/>
    <w:p w14:paraId="534C1094" w14:textId="5EEE9200" w:rsidR="001D729B" w:rsidRPr="001D729B" w:rsidRDefault="001D729B" w:rsidP="00107022">
      <w:pPr>
        <w:rPr>
          <w:b/>
          <w:u w:val="single"/>
        </w:rPr>
      </w:pPr>
      <w:r>
        <w:rPr>
          <w:b/>
          <w:u w:val="single"/>
        </w:rPr>
        <w:lastRenderedPageBreak/>
        <w:t>Context social i econòmic de Catalunya</w:t>
      </w:r>
    </w:p>
    <w:p w14:paraId="24CC14D9" w14:textId="77777777" w:rsidR="001D729B" w:rsidRPr="00BD2689" w:rsidRDefault="001D729B" w:rsidP="00107022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realització de </w:t>
      </w:r>
      <w:r w:rsidRPr="008F3C9C">
        <w:rPr>
          <w:rFonts w:asciiTheme="minorHAnsi" w:hAnsiTheme="minorHAnsi" w:cstheme="minorHAnsi"/>
          <w:b/>
        </w:rPr>
        <w:t>diferents diagnòstics globals</w:t>
      </w:r>
      <w:r w:rsidRPr="008F3C9C">
        <w:rPr>
          <w:rFonts w:asciiTheme="minorHAnsi" w:hAnsiTheme="minorHAnsi" w:cstheme="minorHAnsi"/>
        </w:rPr>
        <w:t xml:space="preserve"> sobre els </w:t>
      </w:r>
      <w:r w:rsidRPr="008F3C9C">
        <w:rPr>
          <w:rFonts w:asciiTheme="minorHAnsi" w:hAnsiTheme="minorHAnsi" w:cstheme="minorHAnsi"/>
          <w:b/>
        </w:rPr>
        <w:t>reptes socials actuals i futurs de Catalunya</w:t>
      </w:r>
      <w:r>
        <w:rPr>
          <w:rFonts w:asciiTheme="minorHAnsi" w:hAnsiTheme="minorHAnsi" w:cstheme="minorHAnsi"/>
        </w:rPr>
        <w:t>, així com l’</w:t>
      </w:r>
      <w:r w:rsidRPr="008F3C9C">
        <w:rPr>
          <w:rFonts w:asciiTheme="minorHAnsi" w:hAnsiTheme="minorHAnsi" w:cstheme="minorHAnsi"/>
        </w:rPr>
        <w:t>anàlisi</w:t>
      </w:r>
      <w:r>
        <w:rPr>
          <w:rFonts w:asciiTheme="minorHAnsi" w:hAnsiTheme="minorHAnsi" w:cstheme="minorHAnsi"/>
        </w:rPr>
        <w:t xml:space="preserve"> dels principals </w:t>
      </w:r>
      <w:r w:rsidRPr="008F3C9C">
        <w:rPr>
          <w:rFonts w:asciiTheme="minorHAnsi" w:hAnsiTheme="minorHAnsi" w:cstheme="minorHAnsi"/>
          <w:b/>
        </w:rPr>
        <w:t>indicadors de benestar i progrés social i de desenvolupament sostenible</w:t>
      </w:r>
      <w:r w:rsidRPr="008F3C9C">
        <w:rPr>
          <w:rFonts w:asciiTheme="minorHAnsi" w:hAnsiTheme="minorHAnsi" w:cstheme="minorHAnsi"/>
        </w:rPr>
        <w:t xml:space="preserve"> per a Catalunya</w:t>
      </w:r>
      <w:r>
        <w:rPr>
          <w:rFonts w:asciiTheme="minorHAnsi" w:hAnsiTheme="minorHAnsi" w:cstheme="minorHAnsi"/>
        </w:rPr>
        <w:t xml:space="preserve"> han permès identificar tant l’</w:t>
      </w:r>
      <w:r w:rsidRPr="008F3C9C">
        <w:rPr>
          <w:rFonts w:asciiTheme="minorHAnsi" w:hAnsiTheme="minorHAnsi" w:cstheme="minorHAnsi"/>
          <w:b/>
        </w:rPr>
        <w:t>evolució com la situació comparada</w:t>
      </w:r>
      <w:r>
        <w:rPr>
          <w:rFonts w:asciiTheme="minorHAnsi" w:hAnsiTheme="minorHAnsi" w:cstheme="minorHAnsi"/>
        </w:rPr>
        <w:t xml:space="preserve"> (amb regions amb similar nivell de desenvolupament) de diferents dimensions del benestar i progrés social de Catalunya. A fi de </w:t>
      </w:r>
      <w:r w:rsidRPr="008F3C9C">
        <w:rPr>
          <w:rFonts w:asciiTheme="minorHAnsi" w:hAnsiTheme="minorHAnsi" w:cstheme="minorHAnsi"/>
        </w:rPr>
        <w:t>contextualitzar la discussió en aquest eix de debat</w:t>
      </w:r>
      <w:r>
        <w:rPr>
          <w:rFonts w:asciiTheme="minorHAnsi" w:hAnsiTheme="minorHAnsi" w:cstheme="minorHAnsi"/>
        </w:rPr>
        <w:t xml:space="preserve">, es presenta la següent </w:t>
      </w:r>
      <w:r w:rsidRPr="008F3C9C">
        <w:rPr>
          <w:rFonts w:asciiTheme="minorHAnsi" w:hAnsiTheme="minorHAnsi" w:cstheme="minorHAnsi"/>
          <w:b/>
        </w:rPr>
        <w:t>síntesi de resultats</w:t>
      </w:r>
      <w:r>
        <w:rPr>
          <w:rFonts w:asciiTheme="minorHAnsi" w:hAnsiTheme="minorHAnsi" w:cstheme="minorHAnsi"/>
        </w:rPr>
        <w:t>:</w:t>
      </w:r>
    </w:p>
    <w:p w14:paraId="44489569" w14:textId="77777777" w:rsidR="001D729B" w:rsidRDefault="001D729B" w:rsidP="00107022">
      <w:pPr>
        <w:pStyle w:val="Pargrafdellista"/>
        <w:numPr>
          <w:ilvl w:val="0"/>
          <w:numId w:val="28"/>
        </w:numPr>
        <w:spacing w:before="120" w:after="120"/>
        <w:ind w:left="428" w:hanging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Al juny de 2023, el Consell Assessor del Desenvolupament Sostenible (CADS) de la Generalitat de Catalunya va identificar els que consideraven com els </w:t>
      </w:r>
      <w:r w:rsidRPr="008C7845">
        <w:rPr>
          <w:rFonts w:asciiTheme="minorHAnsi" w:hAnsiTheme="minorHAnsi" w:cstheme="minorHAnsi"/>
          <w:b/>
          <w:bCs/>
        </w:rPr>
        <w:t>10 principals reptes de Catalunya</w:t>
      </w:r>
      <w:r>
        <w:rPr>
          <w:rFonts w:asciiTheme="minorHAnsi" w:hAnsiTheme="minorHAnsi" w:cstheme="minorHAnsi"/>
          <w:bCs/>
        </w:rPr>
        <w:t>. Concretament es van definir els següents:</w:t>
      </w:r>
    </w:p>
    <w:p w14:paraId="2F98A90C" w14:textId="77777777" w:rsidR="001D729B" w:rsidRDefault="001D729B" w:rsidP="00107022">
      <w:pPr>
        <w:pStyle w:val="Pargrafdellista"/>
        <w:spacing w:before="120" w:after="120"/>
        <w:ind w:left="428"/>
        <w:rPr>
          <w:rFonts w:asciiTheme="minorHAnsi" w:hAnsiTheme="minorHAnsi" w:cstheme="minorHAnsi"/>
          <w:bCs/>
        </w:rPr>
      </w:pPr>
    </w:p>
    <w:tbl>
      <w:tblPr>
        <w:tblStyle w:val="Taulaambquadrcula"/>
        <w:tblW w:w="8775" w:type="dxa"/>
        <w:tblInd w:w="4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5"/>
        <w:gridCol w:w="3402"/>
        <w:gridCol w:w="986"/>
        <w:gridCol w:w="3402"/>
      </w:tblGrid>
      <w:tr w:rsidR="000633C8" w14:paraId="06BB0F6B" w14:textId="77777777" w:rsidTr="00525343">
        <w:trPr>
          <w:trHeight w:val="913"/>
        </w:trPr>
        <w:tc>
          <w:tcPr>
            <w:tcW w:w="985" w:type="dxa"/>
            <w:shd w:val="clear" w:color="auto" w:fill="E2EFD9" w:themeFill="accent6" w:themeFillTint="33"/>
            <w:vAlign w:val="center"/>
          </w:tcPr>
          <w:p w14:paraId="051F044B" w14:textId="77777777" w:rsidR="000633C8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  <w:lang w:eastAsia="ca-E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FD69D9" wp14:editId="25D30110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5080</wp:posOffset>
                      </wp:positionV>
                      <wp:extent cx="299720" cy="299720"/>
                      <wp:effectExtent l="0" t="0" r="5080" b="5080"/>
                      <wp:wrapNone/>
                      <wp:docPr id="61" name="Agrupa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21"/>
                                <a:chExt cx="472" cy="472"/>
                              </a:xfrm>
                            </wpg:grpSpPr>
                            <wps:wsp>
                              <wps:cNvPr id="62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21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AAD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" y="390"/>
                                  <a:ext cx="246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6EE2E8" id="Agrupa 61" o:spid="_x0000_s1026" alt="&quot;&quot;" style="position:absolute;margin-left:12.1pt;margin-top:.4pt;width:23.6pt;height:23.6pt;z-index:251659264;mso-position-horizontal-relative:page" coordorigin="726,321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">
                      <v:rect id="Rectangle 56" o:spid="_x0000_s1027" style="position:absolute;left:725;top:321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" fillcolor="#3aad2c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" o:spid="_x0000_s1028" type="#_x0000_t75" style="position:absolute;left:840;top:390;width:246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">
                        <v:imagedata r:id="rId18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eastAsia="ca-E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B14B802" wp14:editId="2ADC80B4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585470</wp:posOffset>
                      </wp:positionV>
                      <wp:extent cx="299720" cy="299720"/>
                      <wp:effectExtent l="0" t="0" r="5080" b="5080"/>
                      <wp:wrapNone/>
                      <wp:docPr id="64" name="Agrupa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69"/>
                                <a:chExt cx="472" cy="472"/>
                              </a:xfrm>
                            </wpg:grpSpPr>
                            <wps:wsp>
                              <wps:cNvPr id="65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6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63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" y="454"/>
                                  <a:ext cx="303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8F4CD" id="Agrupa 64" o:spid="_x0000_s1026" alt="&quot;&quot;" style="position:absolute;margin-left:12.1pt;margin-top:46.1pt;width:23.6pt;height:23.6pt;z-index:251660288;mso-position-horizontal-relative:page" coordorigin="726,369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">
                      <v:rect id="Rectangle 59" o:spid="_x0000_s1027" style="position:absolute;left:725;top:36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" fillcolor="#c00630" stroked="f"/>
                      <v:shape id="Picture 60" o:spid="_x0000_s1028" type="#_x0000_t75" style="position:absolute;left:811;top:454;width:303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">
                        <v:imagedata r:id="rId20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eastAsia="ca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84B2220" wp14:editId="68425494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1160145</wp:posOffset>
                      </wp:positionV>
                      <wp:extent cx="299720" cy="299720"/>
                      <wp:effectExtent l="0" t="0" r="5080" b="5080"/>
                      <wp:wrapNone/>
                      <wp:docPr id="67" name="Agrupa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72"/>
                                <a:chExt cx="472" cy="472"/>
                              </a:xfrm>
                            </wpg:grpSpPr>
                            <wps:wsp>
                              <wps:cNvPr id="68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71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C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9" y="457"/>
                                  <a:ext cx="34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D6A12C" id="Agrupa 67" o:spid="_x0000_s1026" alt="&quot;&quot;" style="position:absolute;margin-left:12.1pt;margin-top:91.35pt;width:23.6pt;height:23.6pt;z-index:251661312;mso-position-horizontal-relative:page" coordorigin="726,372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">
                      <v:rect id="Rectangle 62" o:spid="_x0000_s1027" style="position:absolute;left:725;top:371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" fillcolor="#007cba" stroked="f"/>
                      <v:shape id="Picture 63" o:spid="_x0000_s1028" type="#_x0000_t75" style="position:absolute;left:789;top:457;width:34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">
                        <v:imagedata r:id="rId22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eastAsia="ca-E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A743B2" wp14:editId="53B38DC7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1751330</wp:posOffset>
                      </wp:positionV>
                      <wp:extent cx="299720" cy="299720"/>
                      <wp:effectExtent l="0" t="0" r="5080" b="5080"/>
                      <wp:wrapNone/>
                      <wp:docPr id="70" name="Agrupa 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88"/>
                                <a:chExt cx="472" cy="472"/>
                              </a:xfrm>
                            </wpg:grpSpPr>
                            <wps:wsp>
                              <wps:cNvPr id="71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8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6C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1" y="576"/>
                                  <a:ext cx="280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D0856" id="Agrupa 70" o:spid="_x0000_s1026" alt="&quot;&quot;" style="position:absolute;margin-left:12.1pt;margin-top:137.9pt;width:23.6pt;height:23.6pt;z-index:251662336;mso-position-horizontal-relative:page" coordorigin="726,488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">
                      <v:rect id="Rectangle 65" o:spid="_x0000_s1027" style="position:absolute;left:725;top:48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" fillcolor="#ff6c11" stroked="f"/>
                      <v:shape id="Picture 66" o:spid="_x0000_s1028" type="#_x0000_t75" style="position:absolute;left:821;top:576;width:280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">
                        <v:imagedata r:id="rId24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eastAsia="ca-E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A333AA8" wp14:editId="2A52E73B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2349500</wp:posOffset>
                      </wp:positionV>
                      <wp:extent cx="299720" cy="299720"/>
                      <wp:effectExtent l="0" t="0" r="5080" b="5080"/>
                      <wp:wrapNone/>
                      <wp:docPr id="73" name="Agrupa 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35"/>
                                <a:chExt cx="472" cy="472"/>
                              </a:xfrm>
                            </wpg:grpSpPr>
                            <wps:wsp>
                              <wps:cNvPr id="74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3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E19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2" y="520"/>
                                  <a:ext cx="219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5D4307" id="Agrupa 73" o:spid="_x0000_s1026" alt="&quot;&quot;" style="position:absolute;margin-left:12.1pt;margin-top:185pt;width:23.6pt;height:23.6pt;z-index:251663360;mso-position-horizontal-relative:page" coordorigin="726,43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">
                      <v:rect id="Rectangle 68" o:spid="_x0000_s1027" style="position:absolute;left:725;top:43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" fillcolor="#de1983" stroked="f"/>
                      <v:shape id="Picture 69" o:spid="_x0000_s1028" type="#_x0000_t75" style="position:absolute;left:852;top:520;width:21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">
                        <v:imagedata r:id="rId26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11F4548A" w14:textId="77777777" w:rsidR="000633C8" w:rsidRPr="00C308EC" w:rsidRDefault="000633C8" w:rsidP="00107022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La necessitat d’accelerar una transició energètica sostenible i justa.</w:t>
            </w:r>
          </w:p>
        </w:tc>
        <w:tc>
          <w:tcPr>
            <w:tcW w:w="986" w:type="dxa"/>
            <w:shd w:val="clear" w:color="auto" w:fill="EF8D4B"/>
            <w:vAlign w:val="center"/>
          </w:tcPr>
          <w:p w14:paraId="655BFAD0" w14:textId="77777777" w:rsidR="000633C8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noProof/>
                <w:lang w:eastAsia="ca-E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83A65AE" wp14:editId="497D9767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33020</wp:posOffset>
                      </wp:positionV>
                      <wp:extent cx="299720" cy="299720"/>
                      <wp:effectExtent l="0" t="0" r="5080" b="5080"/>
                      <wp:wrapNone/>
                      <wp:docPr id="76" name="Agrupa 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25"/>
                                <a:chExt cx="472" cy="472"/>
                              </a:xfrm>
                            </wpg:grpSpPr>
                            <wps:wsp>
                              <wps:cNvPr id="77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2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C3C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9" y="567"/>
                                  <a:ext cx="385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2535F" id="Agrupa 76" o:spid="_x0000_s1026" alt="&quot;&quot;" style="position:absolute;margin-left:12.25pt;margin-top:2.6pt;width:23.6pt;height:23.6pt;z-index:251664384;mso-position-horizontal-relative:page" coordorigin="726,42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">
                      <v:rect id="Rectangle 71" o:spid="_x0000_s1027" style="position:absolute;left:725;top:42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" fillcolor="#fc3c20" stroked="f"/>
                      <v:shape id="Picture 72" o:spid="_x0000_s1028" type="#_x0000_t75" style="position:absolute;left:769;top:567;width:38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">
                        <v:imagedata r:id="rId28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eastAsia="ca-E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FD3477B" wp14:editId="72262381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611505</wp:posOffset>
                      </wp:positionV>
                      <wp:extent cx="299720" cy="299720"/>
                      <wp:effectExtent l="0" t="0" r="5080" b="5080"/>
                      <wp:wrapNone/>
                      <wp:docPr id="79" name="Agrupa 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278"/>
                                <a:chExt cx="472" cy="472"/>
                              </a:xfrm>
                            </wpg:grpSpPr>
                            <wps:wsp>
                              <wps:cNvPr id="80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27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676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0" y="388"/>
                                  <a:ext cx="343" cy="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BB8DD" id="Agrupa 79" o:spid="_x0000_s1026" alt="&quot;&quot;" style="position:absolute;margin-left:12.25pt;margin-top:48.15pt;width:23.6pt;height:23.6pt;z-index:251665408;mso-position-horizontal-relative:page" coordorigin="726,278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">
                      <v:rect id="Rectangle 74" o:spid="_x0000_s1027" style="position:absolute;left:725;top:27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" fillcolor="#46763c" stroked="f"/>
                      <v:shape id="Picture 75" o:spid="_x0000_s1028" type="#_x0000_t75" style="position:absolute;left:790;top:388;width:343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">
                        <v:imagedata r:id="rId30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eastAsia="ca-E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5A51099" wp14:editId="3C2D0AF1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1197610</wp:posOffset>
                      </wp:positionV>
                      <wp:extent cx="299720" cy="299720"/>
                      <wp:effectExtent l="0" t="0" r="5080" b="5080"/>
                      <wp:wrapNone/>
                      <wp:docPr id="88" name="Agrupa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175"/>
                                <a:chExt cx="472" cy="472"/>
                              </a:xfrm>
                            </wpg:grpSpPr>
                            <wps:wsp>
                              <wps:cNvPr id="89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17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E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5" y="258"/>
                                  <a:ext cx="343" cy="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464F2" id="Agrupa 88" o:spid="_x0000_s1026" alt="&quot;&quot;" style="position:absolute;margin-left:12.25pt;margin-top:94.3pt;width:23.6pt;height:23.6pt;z-index:251668480;mso-position-horizontal-relative:page" coordorigin="680,17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">
                      <v:rect id="Rectangle 83" o:spid="_x0000_s1027" style="position:absolute;left:680;top:17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" fillcolor="#ff9e1a" stroked="f"/>
                      <v:shape id="Picture 84" o:spid="_x0000_s1028" type="#_x0000_t75" style="position:absolute;left:745;top:258;width:343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">
                        <v:imagedata r:id="rId32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eastAsia="ca-E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6EF63DA" wp14:editId="27099BCA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1772920</wp:posOffset>
                      </wp:positionV>
                      <wp:extent cx="299720" cy="299720"/>
                      <wp:effectExtent l="0" t="0" r="5080" b="5080"/>
                      <wp:wrapNone/>
                      <wp:docPr id="85" name="Agrupa 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350"/>
                                <a:chExt cx="472" cy="472"/>
                              </a:xfrm>
                            </wpg:grpSpPr>
                            <wps:wsp>
                              <wps:cNvPr id="86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350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6257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5" y="416"/>
                                  <a:ext cx="303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CFC7E" id="Agrupa 85" o:spid="_x0000_s1026" alt="&quot;&quot;" style="position:absolute;margin-left:12.25pt;margin-top:139.6pt;width:23.6pt;height:23.6pt;z-index:251667456;mso-position-horizontal-relative:page" coordorigin="680,350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">
                      <v:rect id="Rectangle 80" o:spid="_x0000_s1027" style="position:absolute;left:680;top:350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" fillcolor="#56257d" stroked="f"/>
                      <v:shape id="Picture 81" o:spid="_x0000_s1028" type="#_x0000_t75" style="position:absolute;left:765;top:416;width:303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">
                        <v:imagedata r:id="rId34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noProof/>
                <w:lang w:eastAsia="ca-E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A88F29A" wp14:editId="36AA5EDD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2363470</wp:posOffset>
                      </wp:positionV>
                      <wp:extent cx="299720" cy="299720"/>
                      <wp:effectExtent l="0" t="0" r="5080" b="5080"/>
                      <wp:wrapNone/>
                      <wp:docPr id="82" name="Agrupa 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339"/>
                                <a:chExt cx="472" cy="472"/>
                              </a:xfrm>
                            </wpg:grpSpPr>
                            <wps:wsp>
                              <wps:cNvPr id="83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33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8B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2" y="422"/>
                                  <a:ext cx="287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7142AA" id="Agrupa 82" o:spid="_x0000_s1026" alt="&quot;&quot;" style="position:absolute;margin-left:12.25pt;margin-top:186.1pt;width:23.6pt;height:23.6pt;z-index:251666432;mso-position-horizontal-relative:page" coordorigin="680,339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">
                      <v:rect id="Rectangle 77" o:spid="_x0000_s1027" style="position:absolute;left:680;top:33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" fillcolor="#cf8b0a" stroked="f"/>
                      <v:shape id="Picture 78" o:spid="_x0000_s1028" type="#_x0000_t75" style="position:absolute;left:772;top:422;width:287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">
                        <v:imagedata r:id="rId36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EF8D4B"/>
            <w:vAlign w:val="center"/>
          </w:tcPr>
          <w:p w14:paraId="14B1DEBF" w14:textId="77777777" w:rsidR="000633C8" w:rsidRPr="00C308EC" w:rsidRDefault="000633C8" w:rsidP="00107022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La cronificació de la pobresa i l’exclusió social d’una part rellevant de la població.</w:t>
            </w:r>
          </w:p>
        </w:tc>
      </w:tr>
      <w:tr w:rsidR="000633C8" w14:paraId="4AA95071" w14:textId="77777777" w:rsidTr="00525343">
        <w:trPr>
          <w:trHeight w:val="913"/>
        </w:trPr>
        <w:tc>
          <w:tcPr>
            <w:tcW w:w="985" w:type="dxa"/>
            <w:shd w:val="clear" w:color="auto" w:fill="FF9797"/>
            <w:vAlign w:val="center"/>
          </w:tcPr>
          <w:p w14:paraId="514B4107" w14:textId="77777777" w:rsidR="000633C8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FF9797"/>
            <w:vAlign w:val="center"/>
          </w:tcPr>
          <w:p w14:paraId="4F0A9C7B" w14:textId="77777777" w:rsidR="000633C8" w:rsidRPr="00C308EC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Un canvi excessivament lent de l’economia cap a un model circular i col·laboratiu.</w:t>
            </w:r>
          </w:p>
        </w:tc>
        <w:tc>
          <w:tcPr>
            <w:tcW w:w="986" w:type="dxa"/>
            <w:shd w:val="clear" w:color="auto" w:fill="B3EBC2"/>
            <w:vAlign w:val="center"/>
          </w:tcPr>
          <w:p w14:paraId="65220CF3" w14:textId="77777777" w:rsidR="000633C8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B3EBC2"/>
            <w:vAlign w:val="center"/>
          </w:tcPr>
          <w:p w14:paraId="6657A030" w14:textId="77777777" w:rsidR="000633C8" w:rsidRPr="00C308EC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L’abandonament i la manca de serveis als territoris rurals.</w:t>
            </w:r>
          </w:p>
        </w:tc>
      </w:tr>
      <w:tr w:rsidR="000633C8" w14:paraId="6F24CB54" w14:textId="77777777" w:rsidTr="00525343">
        <w:trPr>
          <w:trHeight w:val="913"/>
        </w:trPr>
        <w:tc>
          <w:tcPr>
            <w:tcW w:w="985" w:type="dxa"/>
            <w:shd w:val="clear" w:color="auto" w:fill="DEEAF6" w:themeFill="accent5" w:themeFillTint="33"/>
            <w:vAlign w:val="center"/>
          </w:tcPr>
          <w:p w14:paraId="5C7FD451" w14:textId="77777777" w:rsidR="000633C8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2F011C64" w14:textId="77777777" w:rsidR="000633C8" w:rsidRPr="00C308EC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Un model de transport i mobilitat que encara no respon al context d’emergència climàtica.</w:t>
            </w:r>
          </w:p>
        </w:tc>
        <w:tc>
          <w:tcPr>
            <w:tcW w:w="986" w:type="dxa"/>
            <w:shd w:val="clear" w:color="auto" w:fill="FFEEB7"/>
            <w:vAlign w:val="center"/>
          </w:tcPr>
          <w:p w14:paraId="58AAF08F" w14:textId="77777777" w:rsidR="000633C8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FFEEB7"/>
            <w:vAlign w:val="center"/>
          </w:tcPr>
          <w:p w14:paraId="30DB7BB0" w14:textId="77777777" w:rsidR="000633C8" w:rsidRPr="00C308EC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L’envelliment i la necessitat de millora de les condicions de vida i els drets de la gent gran</w:t>
            </w:r>
            <w:r>
              <w:rPr>
                <w:rFonts w:asciiTheme="minorHAnsi" w:hAnsiTheme="minorHAnsi" w:cstheme="minorHAnsi"/>
                <w:bCs/>
                <w:sz w:val="18"/>
              </w:rPr>
              <w:t>.</w:t>
            </w:r>
          </w:p>
        </w:tc>
      </w:tr>
      <w:tr w:rsidR="000633C8" w14:paraId="68519D18" w14:textId="77777777" w:rsidTr="00525343">
        <w:trPr>
          <w:trHeight w:val="913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71993ECA" w14:textId="77777777" w:rsidR="000633C8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1F0AAD2B" w14:textId="77777777" w:rsidR="000633C8" w:rsidRPr="00C308EC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L’increment dels impactes del canvi climàtic sobre els recursos hídrics, els ecosistemes, l’economia, la salut i el benestar de les persones.</w:t>
            </w:r>
          </w:p>
        </w:tc>
        <w:tc>
          <w:tcPr>
            <w:tcW w:w="986" w:type="dxa"/>
            <w:shd w:val="clear" w:color="auto" w:fill="BF95DF"/>
            <w:vAlign w:val="center"/>
          </w:tcPr>
          <w:p w14:paraId="77A1FFBE" w14:textId="77777777" w:rsidR="000633C8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BF95DF"/>
            <w:vAlign w:val="center"/>
          </w:tcPr>
          <w:p w14:paraId="1CDD13E9" w14:textId="77777777" w:rsidR="000633C8" w:rsidRPr="00C308EC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La persistència de les desigualtats socials.</w:t>
            </w:r>
          </w:p>
        </w:tc>
      </w:tr>
      <w:tr w:rsidR="000633C8" w14:paraId="287C98C4" w14:textId="77777777" w:rsidTr="00525343">
        <w:trPr>
          <w:trHeight w:val="913"/>
        </w:trPr>
        <w:tc>
          <w:tcPr>
            <w:tcW w:w="985" w:type="dxa"/>
            <w:shd w:val="clear" w:color="auto" w:fill="FFB7EC"/>
            <w:vAlign w:val="center"/>
          </w:tcPr>
          <w:p w14:paraId="1E049E8D" w14:textId="77777777" w:rsidR="000633C8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FFB7EC"/>
            <w:vAlign w:val="center"/>
          </w:tcPr>
          <w:p w14:paraId="3243523A" w14:textId="77777777" w:rsidR="000633C8" w:rsidRPr="00C308EC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L’agreujament de les dificultats en l’accés i el manteniment d’un habitatge digne.</w:t>
            </w:r>
          </w:p>
        </w:tc>
        <w:tc>
          <w:tcPr>
            <w:tcW w:w="986" w:type="dxa"/>
            <w:shd w:val="clear" w:color="auto" w:fill="FFE69F"/>
            <w:vAlign w:val="center"/>
          </w:tcPr>
          <w:p w14:paraId="5BB64E17" w14:textId="77777777" w:rsidR="000633C8" w:rsidRDefault="000633C8" w:rsidP="00107022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shd w:val="clear" w:color="auto" w:fill="FFE69F"/>
            <w:vAlign w:val="center"/>
          </w:tcPr>
          <w:p w14:paraId="7BDEAC15" w14:textId="77777777" w:rsidR="000633C8" w:rsidRPr="00C308EC" w:rsidRDefault="000633C8" w:rsidP="00107022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sz w:val="18"/>
              </w:rPr>
            </w:pPr>
            <w:r w:rsidRPr="00C308EC">
              <w:rPr>
                <w:rFonts w:asciiTheme="minorHAnsi" w:hAnsiTheme="minorHAnsi" w:cstheme="minorHAnsi"/>
                <w:bCs/>
                <w:sz w:val="18"/>
              </w:rPr>
              <w:t>La manca d’eficàcia, eficiència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r w:rsidRPr="00C308EC">
              <w:rPr>
                <w:rFonts w:asciiTheme="minorHAnsi" w:hAnsiTheme="minorHAnsi" w:cstheme="minorHAnsi"/>
                <w:bCs/>
                <w:sz w:val="18"/>
              </w:rPr>
              <w:t>i coordinació entre administracions i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r w:rsidRPr="00C308EC">
              <w:rPr>
                <w:rFonts w:asciiTheme="minorHAnsi" w:hAnsiTheme="minorHAnsi" w:cstheme="minorHAnsi"/>
                <w:bCs/>
                <w:sz w:val="18"/>
              </w:rPr>
              <w:t>agents socials i econòmics.</w:t>
            </w:r>
          </w:p>
        </w:tc>
      </w:tr>
    </w:tbl>
    <w:p w14:paraId="0E9A0B47" w14:textId="5EDAB2B4" w:rsidR="001D729B" w:rsidRDefault="001D729B" w:rsidP="00107022">
      <w:pPr>
        <w:ind w:hanging="709"/>
      </w:pPr>
    </w:p>
    <w:p w14:paraId="4F5F68CF" w14:textId="63A26989" w:rsidR="001D729B" w:rsidRDefault="001D729B" w:rsidP="00107022">
      <w:pPr>
        <w:rPr>
          <w:rFonts w:asciiTheme="minorHAnsi" w:hAnsiTheme="minorHAnsi" w:cstheme="minorHAnsi"/>
          <w:bCs/>
        </w:rPr>
      </w:pPr>
      <w:r w:rsidRPr="003263AC">
        <w:rPr>
          <w:rFonts w:asciiTheme="minorHAnsi" w:hAnsiTheme="minorHAnsi" w:cstheme="minorHAnsi"/>
          <w:bCs/>
        </w:rPr>
        <w:t xml:space="preserve">Per un altre </w:t>
      </w:r>
      <w:r>
        <w:rPr>
          <w:rFonts w:asciiTheme="minorHAnsi" w:hAnsiTheme="minorHAnsi" w:cstheme="minorHAnsi"/>
          <w:bCs/>
        </w:rPr>
        <w:t>costat, d’acord amb l’</w:t>
      </w:r>
      <w:r w:rsidRPr="003263AC">
        <w:rPr>
          <w:rFonts w:asciiTheme="minorHAnsi" w:hAnsiTheme="minorHAnsi" w:cstheme="minorHAnsi"/>
          <w:b/>
          <w:bCs/>
          <w:i/>
        </w:rPr>
        <w:t xml:space="preserve">European Social Progress Index </w:t>
      </w:r>
      <w:r w:rsidRPr="003263AC">
        <w:rPr>
          <w:rFonts w:asciiTheme="minorHAnsi" w:hAnsiTheme="minorHAnsi" w:cstheme="minorHAnsi"/>
          <w:b/>
          <w:bCs/>
        </w:rPr>
        <w:t>(EU-SPI)</w:t>
      </w:r>
      <w:r w:rsidRPr="003263AC">
        <w:rPr>
          <w:rFonts w:asciiTheme="minorHAnsi" w:hAnsiTheme="minorHAnsi" w:cstheme="minorHAnsi"/>
          <w:b/>
          <w:bCs/>
          <w:i/>
        </w:rPr>
        <w:t xml:space="preserve"> 2020</w:t>
      </w:r>
      <w:r>
        <w:rPr>
          <w:rFonts w:asciiTheme="minorHAnsi" w:hAnsiTheme="minorHAnsi" w:cstheme="minorHAnsi"/>
          <w:bCs/>
        </w:rPr>
        <w:t xml:space="preserve">, Catalunya mostra les següents </w:t>
      </w:r>
      <w:r w:rsidRPr="003263AC">
        <w:rPr>
          <w:rFonts w:asciiTheme="minorHAnsi" w:hAnsiTheme="minorHAnsi" w:cstheme="minorHAnsi"/>
          <w:b/>
          <w:bCs/>
        </w:rPr>
        <w:t>fortaleses i febleses</w:t>
      </w:r>
      <w:r>
        <w:rPr>
          <w:rFonts w:asciiTheme="minorHAnsi" w:hAnsiTheme="minorHAnsi" w:cstheme="minorHAnsi"/>
          <w:bCs/>
        </w:rPr>
        <w:t xml:space="preserve"> quant a dimensions de </w:t>
      </w:r>
      <w:r w:rsidRPr="003263AC">
        <w:rPr>
          <w:rFonts w:asciiTheme="minorHAnsi" w:hAnsiTheme="minorHAnsi" w:cstheme="minorHAnsi"/>
          <w:b/>
          <w:bCs/>
        </w:rPr>
        <w:t>progrés social</w:t>
      </w:r>
      <w:r>
        <w:rPr>
          <w:rFonts w:asciiTheme="minorHAnsi" w:hAnsiTheme="minorHAnsi" w:cstheme="minorHAnsi"/>
          <w:bCs/>
        </w:rPr>
        <w:t xml:space="preserve"> a l’hora de </w:t>
      </w:r>
      <w:r w:rsidRPr="003263AC">
        <w:rPr>
          <w:rFonts w:asciiTheme="minorHAnsi" w:hAnsiTheme="minorHAnsi" w:cstheme="minorHAnsi"/>
          <w:b/>
          <w:bCs/>
        </w:rPr>
        <w:t>comparar-se</w:t>
      </w:r>
      <w:r>
        <w:rPr>
          <w:rFonts w:asciiTheme="minorHAnsi" w:hAnsiTheme="minorHAnsi" w:cstheme="minorHAnsi"/>
          <w:bCs/>
        </w:rPr>
        <w:t xml:space="preserve"> amb </w:t>
      </w:r>
      <w:r w:rsidRPr="003263AC">
        <w:rPr>
          <w:rFonts w:asciiTheme="minorHAnsi" w:hAnsiTheme="minorHAnsi" w:cstheme="minorHAnsi"/>
          <w:b/>
          <w:bCs/>
        </w:rPr>
        <w:t>regions</w:t>
      </w:r>
      <w:r>
        <w:rPr>
          <w:rFonts w:asciiTheme="minorHAnsi" w:hAnsiTheme="minorHAnsi" w:cstheme="minorHAnsi"/>
          <w:bCs/>
        </w:rPr>
        <w:t xml:space="preserve"> d’Europa amb un </w:t>
      </w:r>
      <w:r w:rsidRPr="003263AC">
        <w:rPr>
          <w:rFonts w:asciiTheme="minorHAnsi" w:hAnsiTheme="minorHAnsi" w:cstheme="minorHAnsi"/>
          <w:b/>
          <w:bCs/>
        </w:rPr>
        <w:t>PIB per càpita similar</w:t>
      </w:r>
      <w:r>
        <w:rPr>
          <w:rFonts w:asciiTheme="minorHAnsi" w:hAnsiTheme="minorHAnsi" w:cstheme="minorHAnsi"/>
          <w:bCs/>
        </w:rPr>
        <w:t>: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4250"/>
        <w:gridCol w:w="453"/>
        <w:gridCol w:w="4415"/>
      </w:tblGrid>
      <w:tr w:rsidR="001D729B" w:rsidRPr="008F3C9C" w14:paraId="328B5062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1A449BCD" w14:textId="77777777" w:rsidR="001D729B" w:rsidRPr="00107022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</w:rPr>
            </w:pPr>
            <w:r w:rsidRPr="00107022">
              <w:rPr>
                <w:b/>
                <w:bCs/>
                <w:color w:val="auto"/>
              </w:rPr>
              <w:t>Fortaleses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9CFB4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</w:rPr>
            </w:pPr>
            <w:r w:rsidRPr="008F3C9C">
              <w:rPr>
                <w:b/>
                <w:bCs/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5A420A20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</w:rPr>
            </w:pPr>
            <w:r w:rsidRPr="008F3C9C">
              <w:rPr>
                <w:b/>
                <w:bCs/>
                <w:color w:val="FFFFFF"/>
              </w:rPr>
              <w:t>Febleses</w:t>
            </w:r>
          </w:p>
        </w:tc>
      </w:tr>
      <w:tr w:rsidR="001D729B" w:rsidRPr="008F3C9C" w14:paraId="54EEA4C2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5978284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Salut i benestar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6BD4C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2648E10E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Qualitat ambiental</w:t>
            </w:r>
          </w:p>
        </w:tc>
      </w:tr>
      <w:tr w:rsidR="001D729B" w:rsidRPr="008F3C9C" w14:paraId="507CF048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2339C0A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Nutrició i cures bàsiques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6053F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29342505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Llibertat personal i elecció</w:t>
            </w:r>
          </w:p>
        </w:tc>
      </w:tr>
      <w:tr w:rsidR="001D729B" w:rsidRPr="008F3C9C" w14:paraId="0E863379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1ACE39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Accés a tecnologies de la informació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65944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387B6982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18"/>
                <w:szCs w:val="18"/>
              </w:rPr>
            </w:pPr>
            <w:r w:rsidRPr="008F3C9C">
              <w:rPr>
                <w:color w:val="000000"/>
                <w:sz w:val="20"/>
                <w:szCs w:val="20"/>
              </w:rPr>
              <w:t>Educació bàsica</w:t>
            </w:r>
            <w:r w:rsidRPr="008F3C9C">
              <w:rPr>
                <w:color w:val="000000"/>
                <w:sz w:val="18"/>
                <w:szCs w:val="18"/>
              </w:rPr>
              <w:t xml:space="preserve"> </w:t>
            </w:r>
          </w:p>
          <w:p w14:paraId="718B77F7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320"/>
              <w:rPr>
                <w:color w:val="000000"/>
                <w:sz w:val="18"/>
                <w:szCs w:val="18"/>
              </w:rPr>
            </w:pPr>
            <w:r w:rsidRPr="008F3C9C">
              <w:rPr>
                <w:color w:val="000000"/>
                <w:sz w:val="16"/>
                <w:szCs w:val="14"/>
              </w:rPr>
              <w:t>(accés i finalització d'estudis obligatoris)</w:t>
            </w:r>
          </w:p>
        </w:tc>
      </w:tr>
      <w:tr w:rsidR="001D729B" w:rsidRPr="008F3C9C" w14:paraId="4D17C1C5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D715C6F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 xml:space="preserve">Educació avançada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3E000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76E51306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Drets personals</w:t>
            </w:r>
          </w:p>
        </w:tc>
      </w:tr>
      <w:tr w:rsidR="001D729B" w:rsidRPr="008F3C9C" w14:paraId="2E430383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3716E52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Tolerància i inclusió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20BC4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50AA3F16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Aigua i sanejament</w:t>
            </w:r>
          </w:p>
        </w:tc>
      </w:tr>
      <w:tr w:rsidR="001D729B" w:rsidRPr="008F3C9C" w14:paraId="04207C66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BEA8E3B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F5EE0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</w:rPr>
            </w:pPr>
            <w:r w:rsidRPr="008F3C9C">
              <w:rPr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75C7915C" w14:textId="77777777" w:rsidR="001D729B" w:rsidRPr="008F3C9C" w:rsidRDefault="001D729B" w:rsidP="00107022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8F3C9C">
              <w:rPr>
                <w:color w:val="000000"/>
                <w:sz w:val="20"/>
                <w:szCs w:val="20"/>
              </w:rPr>
              <w:t>Accés a l'habitatge</w:t>
            </w:r>
          </w:p>
        </w:tc>
      </w:tr>
    </w:tbl>
    <w:p w14:paraId="6D50FFD6" w14:textId="77777777" w:rsidR="001D729B" w:rsidRDefault="001D729B" w:rsidP="00107022">
      <w:pPr>
        <w:rPr>
          <w:rFonts w:asciiTheme="minorHAnsi" w:hAnsiTheme="minorHAnsi" w:cstheme="minorHAnsi"/>
          <w:bCs/>
        </w:rPr>
      </w:pPr>
    </w:p>
    <w:p w14:paraId="5773AA14" w14:textId="028F8027" w:rsidR="001D729B" w:rsidRDefault="001D729B" w:rsidP="00107022">
      <w:pPr>
        <w:spacing w:before="120" w:after="120"/>
        <w:rPr>
          <w:rFonts w:asciiTheme="minorHAnsi" w:hAnsiTheme="minorHAnsi" w:cstheme="minorHAnsi"/>
          <w:bCs/>
        </w:rPr>
      </w:pPr>
      <w:r w:rsidRPr="009549F2">
        <w:rPr>
          <w:rFonts w:asciiTheme="minorHAnsi" w:hAnsiTheme="minorHAnsi" w:cstheme="minorHAnsi"/>
          <w:bCs/>
        </w:rPr>
        <w:lastRenderedPageBreak/>
        <w:t xml:space="preserve">Finalment, </w:t>
      </w:r>
      <w:r>
        <w:rPr>
          <w:rFonts w:asciiTheme="minorHAnsi" w:hAnsiTheme="minorHAnsi" w:cstheme="minorHAnsi"/>
          <w:bCs/>
        </w:rPr>
        <w:t>l’</w:t>
      </w:r>
      <w:r w:rsidRPr="009549F2">
        <w:rPr>
          <w:rFonts w:asciiTheme="minorHAnsi" w:hAnsiTheme="minorHAnsi" w:cstheme="minorHAnsi"/>
          <w:b/>
          <w:bCs/>
        </w:rPr>
        <w:t>anàlisi sintètica envers la situació de benestar i el progrés social</w:t>
      </w:r>
      <w:r>
        <w:rPr>
          <w:rFonts w:asciiTheme="minorHAnsi" w:hAnsiTheme="minorHAnsi" w:cstheme="minorHAnsi"/>
          <w:bCs/>
        </w:rPr>
        <w:t xml:space="preserve"> a C</w:t>
      </w:r>
      <w:r w:rsidRPr="009549F2">
        <w:rPr>
          <w:rFonts w:asciiTheme="minorHAnsi" w:hAnsiTheme="minorHAnsi" w:cstheme="minorHAnsi"/>
          <w:bCs/>
        </w:rPr>
        <w:t>atalunya</w:t>
      </w:r>
      <w:r>
        <w:rPr>
          <w:rFonts w:asciiTheme="minorHAnsi" w:hAnsiTheme="minorHAnsi" w:cstheme="minorHAnsi"/>
          <w:bCs/>
        </w:rPr>
        <w:t>, continguda a l’</w:t>
      </w:r>
      <w:r w:rsidRPr="009549F2">
        <w:rPr>
          <w:rFonts w:asciiTheme="minorHAnsi" w:hAnsiTheme="minorHAnsi" w:cstheme="minorHAnsi"/>
          <w:b/>
          <w:bCs/>
        </w:rPr>
        <w:t>Informe Econòmic i Financer</w:t>
      </w:r>
      <w:r>
        <w:rPr>
          <w:rFonts w:asciiTheme="minorHAnsi" w:hAnsiTheme="minorHAnsi" w:cstheme="minorHAnsi"/>
          <w:bCs/>
        </w:rPr>
        <w:t xml:space="preserve"> i al document de </w:t>
      </w:r>
      <w:r w:rsidRPr="00DC2053">
        <w:rPr>
          <w:rFonts w:asciiTheme="minorHAnsi" w:hAnsiTheme="minorHAnsi" w:cstheme="minorHAnsi"/>
          <w:b/>
          <w:bCs/>
        </w:rPr>
        <w:t>presentació</w:t>
      </w:r>
      <w:r>
        <w:rPr>
          <w:rFonts w:asciiTheme="minorHAnsi" w:hAnsiTheme="minorHAnsi" w:cstheme="minorHAnsi"/>
          <w:bCs/>
        </w:rPr>
        <w:t xml:space="preserve"> del</w:t>
      </w:r>
      <w:r w:rsidR="00015ABA">
        <w:rPr>
          <w:rFonts w:asciiTheme="minorHAnsi" w:hAnsiTheme="minorHAnsi" w:cstheme="minorHAnsi"/>
          <w:bCs/>
        </w:rPr>
        <w:t xml:space="preserve"> projecte de 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Pressupostos 2024</w:t>
      </w:r>
      <w:r>
        <w:rPr>
          <w:rFonts w:asciiTheme="minorHAnsi" w:hAnsiTheme="minorHAnsi" w:cstheme="minorHAnsi"/>
          <w:bCs/>
        </w:rPr>
        <w:t xml:space="preserve"> de la Generalitat de Catalunya s’hi contenen les següents principals conclusions quant a l’</w:t>
      </w:r>
      <w:r w:rsidRPr="00DC2053">
        <w:rPr>
          <w:rFonts w:asciiTheme="minorHAnsi" w:hAnsiTheme="minorHAnsi" w:cstheme="minorHAnsi"/>
          <w:b/>
          <w:bCs/>
        </w:rPr>
        <w:t xml:space="preserve">evolució recent </w:t>
      </w:r>
      <w:r>
        <w:rPr>
          <w:rFonts w:asciiTheme="minorHAnsi" w:hAnsiTheme="minorHAnsi" w:cstheme="minorHAnsi"/>
          <w:bCs/>
        </w:rPr>
        <w:t xml:space="preserve">de part dels seus principals </w:t>
      </w:r>
      <w:r w:rsidRPr="00DC2053">
        <w:rPr>
          <w:rFonts w:asciiTheme="minorHAnsi" w:hAnsiTheme="minorHAnsi" w:cstheme="minorHAnsi"/>
          <w:b/>
          <w:bCs/>
        </w:rPr>
        <w:t>indicadors</w:t>
      </w:r>
      <w:r>
        <w:rPr>
          <w:rFonts w:asciiTheme="minorHAnsi" w:hAnsiTheme="minorHAnsi" w:cstheme="minorHAnsi"/>
          <w:bCs/>
        </w:rPr>
        <w:t>:</w:t>
      </w:r>
    </w:p>
    <w:p w14:paraId="56340EF1" w14:textId="195596E5" w:rsidR="00C23C87" w:rsidRDefault="00C23C87" w:rsidP="00107022">
      <w:pPr>
        <w:spacing w:before="120" w:after="120"/>
        <w:rPr>
          <w:rFonts w:asciiTheme="minorHAnsi" w:hAnsiTheme="minorHAnsi" w:cstheme="minorHAnsi"/>
          <w:bCs/>
        </w:rPr>
      </w:pPr>
    </w:p>
    <w:p w14:paraId="038A8871" w14:textId="308F1E10" w:rsidR="00C23C87" w:rsidRDefault="00DE6E10" w:rsidP="00107022">
      <w:pPr>
        <w:pStyle w:val="Pargrafdellista"/>
        <w:numPr>
          <w:ilvl w:val="0"/>
          <w:numId w:val="39"/>
        </w:numPr>
        <w:spacing w:before="12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u w:val="single"/>
        </w:rPr>
        <w:t>Condicions de vida i treball</w:t>
      </w:r>
      <w:r w:rsidR="00C23C87">
        <w:rPr>
          <w:rFonts w:asciiTheme="minorHAnsi" w:hAnsiTheme="minorHAnsi" w:cstheme="minorHAnsi"/>
          <w:bCs/>
        </w:rPr>
        <w:t>:</w:t>
      </w:r>
    </w:p>
    <w:p w14:paraId="05B28788" w14:textId="77777777" w:rsidR="00C23C87" w:rsidRPr="002B21A7" w:rsidRDefault="00C23C87" w:rsidP="00107022">
      <w:pPr>
        <w:pStyle w:val="Pargrafdellista"/>
        <w:spacing w:before="120" w:after="120"/>
        <w:rPr>
          <w:rFonts w:asciiTheme="minorHAnsi" w:hAnsiTheme="minorHAnsi" w:cstheme="minorHAnsi"/>
          <w:bCs/>
          <w:sz w:val="8"/>
          <w:szCs w:val="8"/>
        </w:rPr>
      </w:pPr>
    </w:p>
    <w:p w14:paraId="0B50AC7E" w14:textId="1D281C4E" w:rsidR="001D729B" w:rsidRPr="002B21A7" w:rsidRDefault="001D729B" w:rsidP="00107022">
      <w:pPr>
        <w:pStyle w:val="Pargrafdellista"/>
        <w:numPr>
          <w:ilvl w:val="0"/>
          <w:numId w:val="40"/>
        </w:numPr>
        <w:ind w:left="1080"/>
        <w:rPr>
          <w:sz w:val="20"/>
          <w:szCs w:val="20"/>
        </w:rPr>
      </w:pPr>
      <w:r w:rsidRPr="002B21A7">
        <w:rPr>
          <w:sz w:val="20"/>
          <w:szCs w:val="20"/>
        </w:rPr>
        <w:t xml:space="preserve">La </w:t>
      </w:r>
      <w:r w:rsidRPr="002B21A7">
        <w:rPr>
          <w:b/>
          <w:sz w:val="20"/>
          <w:szCs w:val="20"/>
        </w:rPr>
        <w:t xml:space="preserve">renda mitjana neta </w:t>
      </w:r>
      <w:r w:rsidRPr="002B21A7">
        <w:rPr>
          <w:sz w:val="20"/>
          <w:szCs w:val="20"/>
        </w:rPr>
        <w:t xml:space="preserve">que les </w:t>
      </w:r>
      <w:r w:rsidRPr="002B21A7">
        <w:rPr>
          <w:b/>
          <w:sz w:val="20"/>
          <w:szCs w:val="20"/>
        </w:rPr>
        <w:t>llars</w:t>
      </w:r>
      <w:r w:rsidRPr="002B21A7">
        <w:rPr>
          <w:sz w:val="20"/>
          <w:szCs w:val="20"/>
        </w:rPr>
        <w:t xml:space="preserve"> van percebre al 2021 (36.163 euros) suposa un creixement del </w:t>
      </w:r>
      <w:r w:rsidRPr="002B21A7">
        <w:rPr>
          <w:b/>
          <w:sz w:val="20"/>
          <w:szCs w:val="20"/>
        </w:rPr>
        <w:t>3,4%</w:t>
      </w:r>
      <w:r w:rsidRPr="002B21A7">
        <w:rPr>
          <w:sz w:val="20"/>
          <w:szCs w:val="20"/>
        </w:rPr>
        <w:t xml:space="preserve"> envers el 2020</w:t>
      </w:r>
      <w:r w:rsidR="00C23C87" w:rsidRPr="002B21A7">
        <w:rPr>
          <w:sz w:val="20"/>
          <w:szCs w:val="20"/>
        </w:rPr>
        <w:t xml:space="preserve"> (</w:t>
      </w:r>
      <w:r w:rsidR="00C23C87" w:rsidRPr="002B21A7">
        <w:rPr>
          <w:b/>
          <w:sz w:val="20"/>
          <w:szCs w:val="20"/>
        </w:rPr>
        <w:t>0,4% en dades constants</w:t>
      </w:r>
      <w:r w:rsidR="00C23C87" w:rsidRPr="002B21A7">
        <w:rPr>
          <w:sz w:val="20"/>
          <w:szCs w:val="20"/>
        </w:rPr>
        <w:t>)</w:t>
      </w:r>
      <w:r w:rsidRPr="002B21A7">
        <w:rPr>
          <w:sz w:val="20"/>
          <w:szCs w:val="20"/>
        </w:rPr>
        <w:t xml:space="preserve">.  </w:t>
      </w:r>
    </w:p>
    <w:p w14:paraId="30F60E7A" w14:textId="77777777" w:rsidR="001D729B" w:rsidRPr="002B21A7" w:rsidRDefault="001D729B" w:rsidP="00107022">
      <w:pPr>
        <w:pStyle w:val="Pargrafdellista"/>
        <w:ind w:left="1440"/>
        <w:rPr>
          <w:sz w:val="8"/>
          <w:szCs w:val="8"/>
        </w:rPr>
      </w:pPr>
    </w:p>
    <w:p w14:paraId="6A963AB4" w14:textId="77777777" w:rsidR="001D729B" w:rsidRPr="002B21A7" w:rsidRDefault="001D729B" w:rsidP="00107022">
      <w:pPr>
        <w:pStyle w:val="Pargrafdellista"/>
        <w:numPr>
          <w:ilvl w:val="0"/>
          <w:numId w:val="40"/>
        </w:numPr>
        <w:ind w:left="1080"/>
        <w:rPr>
          <w:sz w:val="20"/>
          <w:szCs w:val="20"/>
        </w:rPr>
      </w:pPr>
      <w:r w:rsidRPr="002B21A7">
        <w:rPr>
          <w:sz w:val="20"/>
          <w:szCs w:val="20"/>
        </w:rPr>
        <w:t xml:space="preserve">Els índexs que mesuren la desigualtat en termes de renda (índex de Gini i indicador S80/S20) mostren una </w:t>
      </w:r>
      <w:r w:rsidRPr="002B21A7">
        <w:rPr>
          <w:b/>
          <w:sz w:val="20"/>
          <w:szCs w:val="20"/>
        </w:rPr>
        <w:t>tendència a la reducció de les desigualtats</w:t>
      </w:r>
      <w:r w:rsidRPr="002B21A7">
        <w:rPr>
          <w:sz w:val="20"/>
          <w:szCs w:val="20"/>
        </w:rPr>
        <w:t>.</w:t>
      </w:r>
    </w:p>
    <w:p w14:paraId="20570A2C" w14:textId="77777777" w:rsidR="001D729B" w:rsidRPr="002B21A7" w:rsidRDefault="001D729B" w:rsidP="00107022">
      <w:pPr>
        <w:pStyle w:val="Pargrafdellista"/>
        <w:ind w:left="1440"/>
        <w:rPr>
          <w:sz w:val="8"/>
          <w:szCs w:val="8"/>
        </w:rPr>
      </w:pPr>
    </w:p>
    <w:p w14:paraId="462DFA59" w14:textId="77777777" w:rsidR="001D729B" w:rsidRPr="002B21A7" w:rsidRDefault="001D729B" w:rsidP="00107022">
      <w:pPr>
        <w:pStyle w:val="Pargrafdellista"/>
        <w:numPr>
          <w:ilvl w:val="0"/>
          <w:numId w:val="40"/>
        </w:numPr>
        <w:ind w:left="1080"/>
        <w:rPr>
          <w:sz w:val="20"/>
          <w:szCs w:val="20"/>
        </w:rPr>
      </w:pPr>
      <w:r w:rsidRPr="002B21A7">
        <w:rPr>
          <w:sz w:val="20"/>
          <w:szCs w:val="20"/>
        </w:rPr>
        <w:t xml:space="preserve">La </w:t>
      </w:r>
      <w:r w:rsidRPr="002B21A7">
        <w:rPr>
          <w:b/>
          <w:sz w:val="20"/>
          <w:szCs w:val="20"/>
        </w:rPr>
        <w:t>taxa de risc de pobresa global es manté</w:t>
      </w:r>
      <w:r w:rsidRPr="002B21A7">
        <w:rPr>
          <w:sz w:val="20"/>
          <w:szCs w:val="20"/>
        </w:rPr>
        <w:t xml:space="preserve"> en uns valors propers al </w:t>
      </w:r>
      <w:r w:rsidRPr="002B21A7">
        <w:rPr>
          <w:b/>
          <w:sz w:val="20"/>
          <w:szCs w:val="20"/>
        </w:rPr>
        <w:t>20%</w:t>
      </w:r>
      <w:r w:rsidRPr="002B21A7">
        <w:rPr>
          <w:sz w:val="20"/>
          <w:szCs w:val="20"/>
        </w:rPr>
        <w:t xml:space="preserve">, però amb una situació comparativament </w:t>
      </w:r>
      <w:r w:rsidRPr="002B21A7">
        <w:rPr>
          <w:b/>
          <w:sz w:val="20"/>
          <w:szCs w:val="20"/>
        </w:rPr>
        <w:t>pitjor</w:t>
      </w:r>
      <w:r w:rsidRPr="002B21A7">
        <w:rPr>
          <w:sz w:val="20"/>
          <w:szCs w:val="20"/>
        </w:rPr>
        <w:t xml:space="preserve"> en els casos de les </w:t>
      </w:r>
      <w:r w:rsidRPr="002B21A7">
        <w:rPr>
          <w:b/>
          <w:sz w:val="20"/>
          <w:szCs w:val="20"/>
        </w:rPr>
        <w:t>llars monoparentals i els joves</w:t>
      </w:r>
      <w:r w:rsidRPr="002B21A7">
        <w:rPr>
          <w:sz w:val="20"/>
          <w:szCs w:val="20"/>
        </w:rPr>
        <w:t>.</w:t>
      </w:r>
    </w:p>
    <w:p w14:paraId="6CEA034B" w14:textId="77777777" w:rsidR="001D729B" w:rsidRPr="002B21A7" w:rsidRDefault="001D729B" w:rsidP="00107022">
      <w:pPr>
        <w:pStyle w:val="Pargrafdellista"/>
        <w:ind w:left="1440"/>
        <w:rPr>
          <w:sz w:val="8"/>
          <w:szCs w:val="8"/>
        </w:rPr>
      </w:pPr>
    </w:p>
    <w:p w14:paraId="3E146A53" w14:textId="77777777" w:rsidR="00C23C87" w:rsidRPr="002B21A7" w:rsidRDefault="001D729B" w:rsidP="00107022">
      <w:pPr>
        <w:pStyle w:val="Pargrafdellista"/>
        <w:numPr>
          <w:ilvl w:val="0"/>
          <w:numId w:val="40"/>
        </w:numPr>
        <w:ind w:left="1080"/>
        <w:rPr>
          <w:sz w:val="20"/>
          <w:szCs w:val="20"/>
        </w:rPr>
      </w:pPr>
      <w:r w:rsidRPr="002B21A7">
        <w:rPr>
          <w:sz w:val="20"/>
          <w:szCs w:val="20"/>
        </w:rPr>
        <w:t xml:space="preserve">En relació a la taxa de </w:t>
      </w:r>
      <w:r w:rsidRPr="002B21A7">
        <w:rPr>
          <w:b/>
          <w:sz w:val="20"/>
          <w:szCs w:val="20"/>
        </w:rPr>
        <w:t>privació material severa</w:t>
      </w:r>
      <w:r w:rsidRPr="002B21A7">
        <w:rPr>
          <w:sz w:val="20"/>
          <w:szCs w:val="20"/>
        </w:rPr>
        <w:t xml:space="preserve">, aquesta es va situar en el </w:t>
      </w:r>
      <w:r w:rsidRPr="002B21A7">
        <w:rPr>
          <w:b/>
          <w:sz w:val="20"/>
          <w:szCs w:val="20"/>
        </w:rPr>
        <w:t>8%</w:t>
      </w:r>
      <w:r w:rsidRPr="002B21A7">
        <w:rPr>
          <w:sz w:val="20"/>
          <w:szCs w:val="20"/>
        </w:rPr>
        <w:t xml:space="preserve"> al 2022, representant una </w:t>
      </w:r>
      <w:r w:rsidRPr="002B21A7">
        <w:rPr>
          <w:b/>
          <w:sz w:val="20"/>
          <w:szCs w:val="20"/>
        </w:rPr>
        <w:t>millora d’un punt percentual</w:t>
      </w:r>
      <w:r w:rsidRPr="002B21A7">
        <w:rPr>
          <w:sz w:val="20"/>
          <w:szCs w:val="20"/>
        </w:rPr>
        <w:t xml:space="preserve">, però encara mostra </w:t>
      </w:r>
      <w:r w:rsidRPr="002B21A7">
        <w:rPr>
          <w:b/>
          <w:sz w:val="20"/>
          <w:szCs w:val="20"/>
        </w:rPr>
        <w:t>valors</w:t>
      </w:r>
      <w:r w:rsidRPr="002B21A7">
        <w:rPr>
          <w:sz w:val="20"/>
          <w:szCs w:val="20"/>
        </w:rPr>
        <w:t xml:space="preserve"> relativament </w:t>
      </w:r>
      <w:r w:rsidRPr="002B21A7">
        <w:rPr>
          <w:b/>
          <w:sz w:val="20"/>
          <w:szCs w:val="20"/>
        </w:rPr>
        <w:t>elevats</w:t>
      </w:r>
      <w:r w:rsidRPr="002B21A7">
        <w:rPr>
          <w:sz w:val="20"/>
          <w:szCs w:val="20"/>
        </w:rPr>
        <w:t>.</w:t>
      </w:r>
    </w:p>
    <w:p w14:paraId="5F28DA35" w14:textId="77777777" w:rsidR="00C23C87" w:rsidRPr="002B21A7" w:rsidRDefault="00C23C87" w:rsidP="00107022">
      <w:pPr>
        <w:pStyle w:val="Pargrafdellista"/>
        <w:rPr>
          <w:sz w:val="8"/>
          <w:szCs w:val="8"/>
        </w:rPr>
      </w:pPr>
    </w:p>
    <w:p w14:paraId="5CA1D87E" w14:textId="6BE15205" w:rsidR="00C23C87" w:rsidRPr="002B21A7" w:rsidRDefault="00C23C87" w:rsidP="00107022">
      <w:pPr>
        <w:pStyle w:val="Pargrafdellista"/>
        <w:numPr>
          <w:ilvl w:val="0"/>
          <w:numId w:val="40"/>
        </w:numPr>
        <w:ind w:left="1080"/>
        <w:rPr>
          <w:sz w:val="20"/>
          <w:szCs w:val="20"/>
        </w:rPr>
      </w:pPr>
      <w:r w:rsidRPr="002B21A7">
        <w:rPr>
          <w:sz w:val="20"/>
          <w:szCs w:val="20"/>
        </w:rPr>
        <w:t xml:space="preserve">La </w:t>
      </w:r>
      <w:r w:rsidRPr="002B21A7">
        <w:rPr>
          <w:b/>
          <w:sz w:val="20"/>
          <w:szCs w:val="20"/>
        </w:rPr>
        <w:t xml:space="preserve">millora </w:t>
      </w:r>
      <w:r w:rsidRPr="002B21A7">
        <w:rPr>
          <w:sz w:val="20"/>
          <w:szCs w:val="20"/>
        </w:rPr>
        <w:t xml:space="preserve">en els indicadors relatius al </w:t>
      </w:r>
      <w:r w:rsidRPr="002B21A7">
        <w:rPr>
          <w:b/>
          <w:sz w:val="20"/>
          <w:szCs w:val="20"/>
        </w:rPr>
        <w:t>mercat de treball</w:t>
      </w:r>
      <w:r w:rsidRPr="002B21A7">
        <w:rPr>
          <w:sz w:val="20"/>
          <w:szCs w:val="20"/>
        </w:rPr>
        <w:t xml:space="preserve"> és significativa, tot i que encara es detecten </w:t>
      </w:r>
      <w:r w:rsidRPr="002B21A7">
        <w:rPr>
          <w:b/>
          <w:sz w:val="20"/>
          <w:szCs w:val="20"/>
        </w:rPr>
        <w:t>taxes altes en l’atur juvenil</w:t>
      </w:r>
      <w:r w:rsidRPr="002B21A7">
        <w:rPr>
          <w:sz w:val="20"/>
          <w:szCs w:val="20"/>
        </w:rPr>
        <w:t xml:space="preserve"> (24,0 % el 2022).</w:t>
      </w:r>
    </w:p>
    <w:p w14:paraId="28231674" w14:textId="77777777" w:rsidR="00C23C87" w:rsidRPr="002B21A7" w:rsidRDefault="00C23C87" w:rsidP="00107022">
      <w:pPr>
        <w:pStyle w:val="Pargrafdellista"/>
        <w:ind w:left="1080"/>
        <w:rPr>
          <w:sz w:val="20"/>
          <w:szCs w:val="21"/>
        </w:rPr>
      </w:pPr>
    </w:p>
    <w:p w14:paraId="0E1EF1DC" w14:textId="77777777" w:rsidR="001D729B" w:rsidRPr="00B764D9" w:rsidRDefault="001D729B" w:rsidP="00107022">
      <w:pPr>
        <w:pStyle w:val="Pargrafdellista"/>
        <w:rPr>
          <w:sz w:val="21"/>
          <w:szCs w:val="21"/>
        </w:rPr>
      </w:pPr>
    </w:p>
    <w:p w14:paraId="15D6BA59" w14:textId="59023A11" w:rsidR="00C23C87" w:rsidRDefault="00C23C87" w:rsidP="00107022">
      <w:pPr>
        <w:pStyle w:val="Pargrafdellista"/>
        <w:numPr>
          <w:ilvl w:val="0"/>
          <w:numId w:val="39"/>
        </w:numPr>
        <w:spacing w:before="120" w:after="120"/>
        <w:rPr>
          <w:rFonts w:asciiTheme="minorHAnsi" w:hAnsiTheme="minorHAnsi" w:cstheme="minorHAnsi"/>
          <w:b/>
          <w:bCs/>
          <w:u w:val="single"/>
        </w:rPr>
      </w:pPr>
      <w:r w:rsidRPr="002B21A7">
        <w:rPr>
          <w:rFonts w:asciiTheme="minorHAnsi" w:hAnsiTheme="minorHAnsi" w:cstheme="minorHAnsi"/>
          <w:b/>
          <w:bCs/>
          <w:u w:val="single"/>
        </w:rPr>
        <w:t>Educació:</w:t>
      </w:r>
    </w:p>
    <w:p w14:paraId="457A7C96" w14:textId="77777777" w:rsidR="00C23C87" w:rsidRPr="002B21A7" w:rsidRDefault="00C23C87" w:rsidP="00107022">
      <w:pPr>
        <w:pStyle w:val="Pargrafdellista"/>
        <w:spacing w:before="120" w:after="120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5431395F" w14:textId="3DC35D40" w:rsidR="001D729B" w:rsidRPr="002B21A7" w:rsidRDefault="00C23C87" w:rsidP="00107022">
      <w:pPr>
        <w:pStyle w:val="Pargrafdellista"/>
        <w:numPr>
          <w:ilvl w:val="1"/>
          <w:numId w:val="29"/>
        </w:numPr>
        <w:ind w:left="1134" w:hanging="425"/>
        <w:rPr>
          <w:sz w:val="20"/>
          <w:szCs w:val="21"/>
        </w:rPr>
      </w:pPr>
      <w:r w:rsidRPr="002B21A7">
        <w:rPr>
          <w:sz w:val="20"/>
          <w:szCs w:val="21"/>
        </w:rPr>
        <w:t>E</w:t>
      </w:r>
      <w:r w:rsidR="001D729B" w:rsidRPr="002B21A7">
        <w:rPr>
          <w:sz w:val="20"/>
          <w:szCs w:val="21"/>
        </w:rPr>
        <w:t xml:space="preserve">s detecta una </w:t>
      </w:r>
      <w:r w:rsidR="001D729B" w:rsidRPr="002B21A7">
        <w:rPr>
          <w:b/>
          <w:sz w:val="20"/>
          <w:szCs w:val="21"/>
        </w:rPr>
        <w:t>millora en la taxa d’abandonament prematur dels estudis</w:t>
      </w:r>
      <w:r w:rsidR="001D729B" w:rsidRPr="002B21A7">
        <w:rPr>
          <w:sz w:val="20"/>
          <w:szCs w:val="21"/>
        </w:rPr>
        <w:t xml:space="preserve"> que, malgrat que el </w:t>
      </w:r>
      <w:r w:rsidR="001D729B" w:rsidRPr="002B21A7">
        <w:rPr>
          <w:b/>
          <w:sz w:val="20"/>
          <w:szCs w:val="21"/>
        </w:rPr>
        <w:t>darrer any experimenta un repunt</w:t>
      </w:r>
      <w:r w:rsidR="001D729B" w:rsidRPr="002B21A7">
        <w:rPr>
          <w:sz w:val="20"/>
          <w:szCs w:val="21"/>
        </w:rPr>
        <w:t xml:space="preserve">, passa de xifres properes al 30% el 2010, a un percentatge del 16,9% el 2022. La taxa de </w:t>
      </w:r>
      <w:r w:rsidR="001D729B" w:rsidRPr="002B21A7">
        <w:rPr>
          <w:b/>
          <w:sz w:val="20"/>
          <w:szCs w:val="21"/>
        </w:rPr>
        <w:t>persones entre 15 i 29 anys que ni estudien ni treballen que, també ha millorat</w:t>
      </w:r>
      <w:r w:rsidR="001D729B" w:rsidRPr="002B21A7">
        <w:rPr>
          <w:sz w:val="20"/>
          <w:szCs w:val="21"/>
        </w:rPr>
        <w:t xml:space="preserve"> respecte de la xifra de 2010 (20,9 %) i el 2022 assoleix un mínim (13,1%).</w:t>
      </w:r>
    </w:p>
    <w:p w14:paraId="7F72D10B" w14:textId="77777777" w:rsidR="001D729B" w:rsidRPr="00B764D9" w:rsidRDefault="001D729B" w:rsidP="00107022">
      <w:pPr>
        <w:pStyle w:val="Pargrafdellista"/>
        <w:rPr>
          <w:sz w:val="21"/>
          <w:szCs w:val="21"/>
        </w:rPr>
      </w:pPr>
    </w:p>
    <w:p w14:paraId="367D5200" w14:textId="4FB8A50C" w:rsidR="00C23C87" w:rsidRDefault="00C23C87" w:rsidP="00107022">
      <w:pPr>
        <w:pStyle w:val="Pargrafdellista"/>
        <w:numPr>
          <w:ilvl w:val="0"/>
          <w:numId w:val="39"/>
        </w:numPr>
        <w:spacing w:before="120" w:after="1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Medi ambient:</w:t>
      </w:r>
    </w:p>
    <w:p w14:paraId="5E251860" w14:textId="77777777" w:rsidR="001D729B" w:rsidRPr="00B764D9" w:rsidRDefault="001D729B" w:rsidP="00107022">
      <w:pPr>
        <w:pStyle w:val="Pargrafdellista"/>
        <w:rPr>
          <w:sz w:val="21"/>
          <w:szCs w:val="21"/>
        </w:rPr>
      </w:pPr>
    </w:p>
    <w:p w14:paraId="50251395" w14:textId="77777777" w:rsidR="001D729B" w:rsidRPr="002B21A7" w:rsidRDefault="001D729B" w:rsidP="00107022">
      <w:pPr>
        <w:pStyle w:val="Pargrafdellista"/>
        <w:numPr>
          <w:ilvl w:val="1"/>
          <w:numId w:val="29"/>
        </w:numPr>
        <w:ind w:left="1134" w:hanging="283"/>
        <w:rPr>
          <w:sz w:val="20"/>
          <w:szCs w:val="21"/>
        </w:rPr>
      </w:pPr>
      <w:r w:rsidRPr="002B21A7">
        <w:rPr>
          <w:sz w:val="20"/>
          <w:szCs w:val="21"/>
        </w:rPr>
        <w:t xml:space="preserve">Pel que fa a </w:t>
      </w:r>
      <w:r w:rsidRPr="002B21A7">
        <w:rPr>
          <w:b/>
          <w:sz w:val="20"/>
          <w:szCs w:val="21"/>
        </w:rPr>
        <w:t>medi ambient, no s’observen millores destacables</w:t>
      </w:r>
      <w:r w:rsidRPr="002B21A7">
        <w:rPr>
          <w:sz w:val="20"/>
          <w:szCs w:val="21"/>
        </w:rPr>
        <w:t xml:space="preserve"> en els corresponents indicadors, on tot i observar-se millores envers l’any anterior pel que fa a consum d’energies renovables i recollida selectiva de residus, l’índex d’</w:t>
      </w:r>
      <w:r w:rsidRPr="002B21A7">
        <w:rPr>
          <w:b/>
          <w:sz w:val="20"/>
          <w:szCs w:val="21"/>
        </w:rPr>
        <w:t xml:space="preserve">emissions de gasos d’efecte hivernacle </w:t>
      </w:r>
      <w:r w:rsidRPr="002B21A7">
        <w:rPr>
          <w:sz w:val="20"/>
          <w:szCs w:val="21"/>
        </w:rPr>
        <w:t xml:space="preserve">i la </w:t>
      </w:r>
      <w:r w:rsidRPr="002B21A7">
        <w:rPr>
          <w:b/>
          <w:sz w:val="20"/>
          <w:szCs w:val="21"/>
        </w:rPr>
        <w:t>concentració de contaminació a l’aire per partícules</w:t>
      </w:r>
      <w:r w:rsidRPr="002B21A7">
        <w:rPr>
          <w:sz w:val="20"/>
          <w:szCs w:val="21"/>
        </w:rPr>
        <w:t xml:space="preserve"> en suspensió </w:t>
      </w:r>
      <w:r w:rsidRPr="002B21A7">
        <w:rPr>
          <w:b/>
          <w:sz w:val="20"/>
          <w:szCs w:val="21"/>
        </w:rPr>
        <w:t>empitjoren</w:t>
      </w:r>
      <w:r w:rsidRPr="002B21A7">
        <w:rPr>
          <w:sz w:val="20"/>
          <w:szCs w:val="21"/>
        </w:rPr>
        <w:t>.</w:t>
      </w:r>
    </w:p>
    <w:p w14:paraId="0EC0FE92" w14:textId="090CCCCD" w:rsidR="001D729B" w:rsidRDefault="001D729B" w:rsidP="00107022">
      <w:pPr>
        <w:pStyle w:val="Ttol1"/>
        <w:pBdr>
          <w:top w:val="none" w:sz="0" w:space="0" w:color="auto"/>
        </w:pBdr>
        <w:spacing w:before="120"/>
        <w:rPr>
          <w:rFonts w:asciiTheme="minorHAnsi" w:hAnsiTheme="minorHAnsi" w:cstheme="minorHAnsi"/>
          <w:color w:val="C00000"/>
          <w:sz w:val="32"/>
        </w:rPr>
      </w:pPr>
      <w:r w:rsidRPr="008F3C9C">
        <w:rPr>
          <w:rFonts w:asciiTheme="minorHAnsi" w:hAnsiTheme="minorHAnsi" w:cstheme="minorHAnsi"/>
          <w:color w:val="C00000"/>
          <w:sz w:val="32"/>
        </w:rPr>
        <w:lastRenderedPageBreak/>
        <w:t>Opcions plantejades en el debat</w:t>
      </w:r>
    </w:p>
    <w:p w14:paraId="4B1990F0" w14:textId="2A40075F" w:rsidR="001D729B" w:rsidRDefault="00556615" w:rsidP="00107022">
      <w:r>
        <w:t xml:space="preserve">Per a </w:t>
      </w:r>
      <w:r w:rsidRPr="00556615">
        <w:rPr>
          <w:b/>
        </w:rPr>
        <w:t>cada fons</w:t>
      </w:r>
      <w:r>
        <w:t xml:space="preserve">, </w:t>
      </w:r>
      <w:r w:rsidRPr="00556615">
        <w:rPr>
          <w:b/>
        </w:rPr>
        <w:t xml:space="preserve">distribuir </w:t>
      </w:r>
      <w:r w:rsidR="00921A1D">
        <w:rPr>
          <w:b/>
        </w:rPr>
        <w:t xml:space="preserve">un total de </w:t>
      </w:r>
      <w:r w:rsidRPr="00556615">
        <w:rPr>
          <w:b/>
        </w:rPr>
        <w:t>100 punts</w:t>
      </w:r>
      <w:r>
        <w:t xml:space="preserve"> en els seus corresponents </w:t>
      </w:r>
      <w:r w:rsidRPr="00556615">
        <w:rPr>
          <w:b/>
        </w:rPr>
        <w:t>objectius concrets</w:t>
      </w:r>
      <w:r>
        <w:t xml:space="preserve">, a fi d’explicitar la </w:t>
      </w:r>
      <w:r w:rsidRPr="00921A1D">
        <w:rPr>
          <w:b/>
        </w:rPr>
        <w:t>priorització temàtica</w:t>
      </w:r>
      <w:r>
        <w:t xml:space="preserve"> desitjada en aquests, tot considerant la </w:t>
      </w:r>
      <w:r w:rsidRPr="00921A1D">
        <w:rPr>
          <w:b/>
        </w:rPr>
        <w:t xml:space="preserve">finalitat </w:t>
      </w:r>
      <w:r>
        <w:t xml:space="preserve">dels corresponents fons i el </w:t>
      </w:r>
      <w:r w:rsidRPr="00921A1D">
        <w:rPr>
          <w:b/>
        </w:rPr>
        <w:t>context econòmic i social actual de Catalunya</w:t>
      </w:r>
      <w:r>
        <w:t>.</w:t>
      </w:r>
    </w:p>
    <w:tbl>
      <w:tblPr>
        <w:tblW w:w="106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40"/>
        <w:gridCol w:w="8292"/>
        <w:gridCol w:w="1216"/>
      </w:tblGrid>
      <w:tr w:rsidR="00E93CF4" w:rsidRPr="006752CF" w14:paraId="4ECF0F35" w14:textId="77777777" w:rsidTr="002B21A7">
        <w:trPr>
          <w:trHeight w:val="509"/>
        </w:trPr>
        <w:tc>
          <w:tcPr>
            <w:tcW w:w="10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</w:tcPr>
          <w:p w14:paraId="03181AF6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556615">
              <w:rPr>
                <w:b/>
                <w:bCs/>
                <w:color w:val="FFFF00"/>
                <w:szCs w:val="20"/>
              </w:rPr>
              <w:t>FONS EUROPEU DE DESENVOLUPAMENT REGIONAL (FEDER)</w:t>
            </w:r>
          </w:p>
        </w:tc>
      </w:tr>
      <w:tr w:rsidR="00E93CF4" w:rsidRPr="006752CF" w14:paraId="4C99354E" w14:textId="77777777" w:rsidTr="002B21A7">
        <w:trPr>
          <w:trHeight w:val="50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14:paraId="788734CD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6752CF">
              <w:rPr>
                <w:b/>
                <w:bCs/>
                <w:color w:val="FFFFFF"/>
                <w:sz w:val="20"/>
                <w:szCs w:val="20"/>
              </w:rPr>
              <w:t>Objectiu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601976D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6752CF">
              <w:rPr>
                <w:b/>
                <w:bCs/>
                <w:color w:val="FFFFFF"/>
                <w:sz w:val="20"/>
                <w:szCs w:val="20"/>
              </w:rPr>
              <w:t>Objectiu detallat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61B33A6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6752CF">
              <w:rPr>
                <w:b/>
                <w:bCs/>
                <w:color w:val="FFFFFF"/>
                <w:sz w:val="20"/>
                <w:szCs w:val="20"/>
              </w:rPr>
              <w:t xml:space="preserve">Punts </w:t>
            </w:r>
            <w:r w:rsidRPr="006752CF">
              <w:rPr>
                <w:b/>
                <w:bCs/>
                <w:color w:val="FFFFFF"/>
                <w:sz w:val="16"/>
                <w:szCs w:val="16"/>
              </w:rPr>
              <w:t xml:space="preserve"> (Total =100)</w:t>
            </w:r>
          </w:p>
        </w:tc>
      </w:tr>
      <w:tr w:rsidR="00E93CF4" w:rsidRPr="006752CF" w14:paraId="6A83749A" w14:textId="77777777" w:rsidTr="002B21A7">
        <w:trPr>
          <w:trHeight w:val="49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9ECE8C" w14:textId="77777777" w:rsidR="00E93CF4" w:rsidRPr="002B21A7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B21A7">
              <w:rPr>
                <w:b/>
                <w:bCs/>
                <w:color w:val="000000"/>
                <w:sz w:val="20"/>
                <w:szCs w:val="20"/>
              </w:rPr>
              <w:t>Objectiu 1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933" w14:textId="77777777" w:rsidR="00E93CF4" w:rsidRPr="002B21A7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2B21A7">
              <w:rPr>
                <w:b/>
                <w:bCs/>
                <w:color w:val="000000"/>
                <w:sz w:val="19"/>
                <w:szCs w:val="19"/>
              </w:rPr>
              <w:t>1.1)</w:t>
            </w:r>
            <w:r w:rsidRPr="002B21A7">
              <w:rPr>
                <w:color w:val="000000"/>
                <w:sz w:val="19"/>
                <w:szCs w:val="19"/>
              </w:rPr>
              <w:t xml:space="preserve"> Recerca, innovació, tecnologies avançades, digitalització i connectivitat digital, competitivitat de les empreses i transició industrial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75E948" w14:textId="14CA94F1" w:rsidR="00E93CF4" w:rsidRPr="00525343" w:rsidRDefault="00E93CF4" w:rsidP="00107022">
            <w:pPr>
              <w:shd w:val="clear" w:color="auto" w:fill="auto"/>
              <w:spacing w:after="0" w:line="240" w:lineRule="auto"/>
              <w:rPr>
                <w:strike/>
                <w:color w:val="000000"/>
                <w:sz w:val="20"/>
                <w:szCs w:val="20"/>
              </w:rPr>
            </w:pPr>
          </w:p>
        </w:tc>
      </w:tr>
      <w:tr w:rsidR="00E93CF4" w:rsidRPr="006752CF" w14:paraId="043770D8" w14:textId="77777777" w:rsidTr="002B21A7">
        <w:trPr>
          <w:trHeight w:val="4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1D251D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752CF">
              <w:rPr>
                <w:b/>
                <w:bCs/>
                <w:color w:val="000000"/>
                <w:sz w:val="20"/>
                <w:szCs w:val="20"/>
              </w:rPr>
              <w:t>Objectiu 2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C54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6752CF">
              <w:rPr>
                <w:b/>
                <w:bCs/>
                <w:color w:val="000000"/>
                <w:sz w:val="19"/>
                <w:szCs w:val="19"/>
              </w:rPr>
              <w:t>2.1)</w:t>
            </w:r>
            <w:r w:rsidRPr="006752CF">
              <w:rPr>
                <w:color w:val="000000"/>
                <w:sz w:val="19"/>
                <w:szCs w:val="19"/>
              </w:rPr>
              <w:t xml:space="preserve"> Eficiència energètica, emmagatzematge d'energia intel·ligent, reducció d'emissions i foment de les energies renovables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B6A07C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752C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3CF4" w:rsidRPr="006752CF" w14:paraId="201BF022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BFFF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5F2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6752CF">
              <w:rPr>
                <w:b/>
                <w:bCs/>
                <w:color w:val="000000"/>
                <w:sz w:val="19"/>
                <w:szCs w:val="19"/>
              </w:rPr>
              <w:t>2.2)</w:t>
            </w:r>
            <w:r w:rsidRPr="006752CF">
              <w:rPr>
                <w:color w:val="000000"/>
                <w:sz w:val="19"/>
                <w:szCs w:val="19"/>
              </w:rPr>
              <w:t xml:space="preserve"> Adaptació al canvi climàtic, prevenció, i accés i gestió sostenible de l'aigua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73BCBA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752C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3CF4" w:rsidRPr="006752CF" w14:paraId="7C95EB91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8038B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85D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6752CF">
              <w:rPr>
                <w:b/>
                <w:bCs/>
                <w:color w:val="000000"/>
                <w:sz w:val="19"/>
                <w:szCs w:val="19"/>
              </w:rPr>
              <w:t>2.3)</w:t>
            </w:r>
            <w:r w:rsidRPr="006752CF">
              <w:rPr>
                <w:color w:val="000000"/>
                <w:sz w:val="19"/>
                <w:szCs w:val="19"/>
              </w:rPr>
              <w:t xml:space="preserve"> Transició cap a una economia circular i eficient en l'ús de recursos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D56525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752C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3CF4" w:rsidRPr="006752CF" w14:paraId="24B3EF4E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238C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DB9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6752CF">
              <w:rPr>
                <w:b/>
                <w:bCs/>
                <w:color w:val="000000"/>
                <w:sz w:val="19"/>
                <w:szCs w:val="19"/>
              </w:rPr>
              <w:t>2.4)</w:t>
            </w:r>
            <w:r w:rsidRPr="006752CF">
              <w:rPr>
                <w:color w:val="000000"/>
                <w:sz w:val="19"/>
                <w:szCs w:val="19"/>
              </w:rPr>
              <w:t xml:space="preserve"> Protecció i conservació de la naturalesa, biodiversitat i infraestructures verdes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F1576D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752C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3CF4" w:rsidRPr="006752CF" w14:paraId="33F9DDE3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03CCF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0E4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6752CF">
              <w:rPr>
                <w:b/>
                <w:bCs/>
                <w:color w:val="000000"/>
                <w:sz w:val="19"/>
                <w:szCs w:val="19"/>
              </w:rPr>
              <w:t>2.5)</w:t>
            </w:r>
            <w:r w:rsidRPr="006752CF">
              <w:rPr>
                <w:color w:val="000000"/>
                <w:sz w:val="19"/>
                <w:szCs w:val="19"/>
              </w:rPr>
              <w:t xml:space="preserve"> Mobilitat urbana sostenible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183D70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752C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3CF4" w:rsidRPr="006752CF" w14:paraId="4DB498CB" w14:textId="77777777" w:rsidTr="002B21A7">
        <w:trPr>
          <w:trHeight w:val="4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B48D10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752CF">
              <w:rPr>
                <w:b/>
                <w:bCs/>
                <w:color w:val="000000"/>
                <w:sz w:val="20"/>
                <w:szCs w:val="20"/>
              </w:rPr>
              <w:t>Objectiu 4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E45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6752CF">
              <w:rPr>
                <w:b/>
                <w:bCs/>
                <w:color w:val="000000"/>
                <w:sz w:val="19"/>
                <w:szCs w:val="19"/>
              </w:rPr>
              <w:t>4.1)</w:t>
            </w:r>
            <w:r w:rsidRPr="006752CF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Major e</w:t>
            </w:r>
            <w:r w:rsidRPr="006752CF">
              <w:rPr>
                <w:color w:val="000000"/>
                <w:sz w:val="19"/>
                <w:szCs w:val="19"/>
              </w:rPr>
              <w:t>ficàcia i el caràcter inclusiu dels mercats de treball i l'accés a l'ocupació de qualitat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BD06A3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752C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3CF4" w:rsidRPr="006752CF" w14:paraId="7E31CC23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8E12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8B7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6752CF">
              <w:rPr>
                <w:b/>
                <w:bCs/>
                <w:color w:val="000000"/>
                <w:sz w:val="19"/>
                <w:szCs w:val="19"/>
              </w:rPr>
              <w:t>4.2)</w:t>
            </w:r>
            <w:r w:rsidRPr="006752CF">
              <w:rPr>
                <w:color w:val="000000"/>
                <w:sz w:val="19"/>
                <w:szCs w:val="19"/>
              </w:rPr>
              <w:t xml:space="preserve"> Foment de la integració socioeconòmica de migrants i comunitats marginades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E1E598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752C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3CF4" w:rsidRPr="006752CF" w14:paraId="4688C9AF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4556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05D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6752CF">
              <w:rPr>
                <w:b/>
                <w:bCs/>
                <w:color w:val="000000"/>
                <w:sz w:val="19"/>
                <w:szCs w:val="19"/>
              </w:rPr>
              <w:t>4.3)</w:t>
            </w:r>
            <w:r w:rsidRPr="006752CF">
              <w:rPr>
                <w:color w:val="000000"/>
                <w:sz w:val="19"/>
                <w:szCs w:val="19"/>
              </w:rPr>
              <w:t xml:space="preserve"> Igualtat d'accés i resiliència en l'atenció sanitària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152DC0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752C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3CF4" w:rsidRPr="006752CF" w14:paraId="233D5DFC" w14:textId="77777777" w:rsidTr="002B21A7">
        <w:trPr>
          <w:trHeight w:val="4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1B7D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6E1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6752CF">
              <w:rPr>
                <w:b/>
                <w:bCs/>
                <w:color w:val="000000"/>
                <w:sz w:val="19"/>
                <w:szCs w:val="19"/>
              </w:rPr>
              <w:t>4.4)</w:t>
            </w:r>
            <w:r w:rsidRPr="006752CF">
              <w:rPr>
                <w:color w:val="000000"/>
                <w:sz w:val="19"/>
                <w:szCs w:val="19"/>
              </w:rPr>
              <w:t xml:space="preserve"> Millora de l'accés igualitari a serveis inclusius i de qualitat en l'àmbit de l'educació, la formació i l'aprenentatge permanent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E8EF9F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752C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3CF4" w:rsidRPr="006752CF" w14:paraId="7E4395F2" w14:textId="77777777" w:rsidTr="002B21A7">
        <w:trPr>
          <w:trHeight w:val="4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615F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E4D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6752CF">
              <w:rPr>
                <w:b/>
                <w:bCs/>
                <w:color w:val="000000"/>
                <w:sz w:val="19"/>
                <w:szCs w:val="19"/>
              </w:rPr>
              <w:t>4.5)</w:t>
            </w:r>
            <w:r w:rsidRPr="006752CF">
              <w:rPr>
                <w:color w:val="000000"/>
                <w:sz w:val="19"/>
                <w:szCs w:val="19"/>
              </w:rPr>
              <w:t xml:space="preserve"> Cultura i el turisme sostenible en el desenvolupament econòmic, la inclusió social i la innovació social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0E50EE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752C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3CF4" w:rsidRPr="006752CF" w14:paraId="601DF5C1" w14:textId="77777777" w:rsidTr="002B21A7">
        <w:trPr>
          <w:trHeight w:val="4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DC5CCE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752CF">
              <w:rPr>
                <w:b/>
                <w:bCs/>
                <w:color w:val="000000"/>
                <w:sz w:val="20"/>
                <w:szCs w:val="20"/>
              </w:rPr>
              <w:t>Objectiu 5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FEC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</w:rPr>
            </w:pPr>
            <w:r w:rsidRPr="006752CF">
              <w:rPr>
                <w:b/>
                <w:bCs/>
                <w:color w:val="000000"/>
                <w:sz w:val="19"/>
                <w:szCs w:val="19"/>
              </w:rPr>
              <w:t>5.1)</w:t>
            </w:r>
            <w:r w:rsidRPr="006752CF">
              <w:rPr>
                <w:color w:val="000000"/>
                <w:sz w:val="19"/>
                <w:szCs w:val="19"/>
              </w:rPr>
              <w:t xml:space="preserve"> Desenvolupament social, econòmic i mediambiental integrat i inclusiu, la cultura, el patrimoni natural, el turisme sostenible i la seguretat,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612D91" w14:textId="77777777" w:rsidR="00E93CF4" w:rsidRPr="006752CF" w:rsidRDefault="00E93CF4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752C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9492568" w14:textId="77777777" w:rsidR="00E93CF4" w:rsidRDefault="00E93CF4" w:rsidP="00107022"/>
    <w:tbl>
      <w:tblPr>
        <w:tblW w:w="107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84"/>
        <w:gridCol w:w="8214"/>
        <w:gridCol w:w="1225"/>
      </w:tblGrid>
      <w:tr w:rsidR="00556615" w:rsidRPr="00E623C7" w14:paraId="06D2C719" w14:textId="77777777" w:rsidTr="002B21A7">
        <w:trPr>
          <w:trHeight w:val="269"/>
        </w:trPr>
        <w:tc>
          <w:tcPr>
            <w:tcW w:w="10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</w:tcPr>
          <w:p w14:paraId="4833D081" w14:textId="1AC0EEFA" w:rsidR="00556615" w:rsidRPr="00E623C7" w:rsidRDefault="00556615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107022">
              <w:rPr>
                <w:b/>
                <w:bCs/>
                <w:color w:val="auto"/>
                <w:sz w:val="24"/>
                <w:szCs w:val="20"/>
              </w:rPr>
              <w:t>FONS SOCIAL EUROPEU PLUS (FSE+)</w:t>
            </w:r>
          </w:p>
        </w:tc>
      </w:tr>
      <w:tr w:rsidR="001D729B" w:rsidRPr="00E623C7" w14:paraId="2DABF930" w14:textId="77777777" w:rsidTr="002B21A7">
        <w:trPr>
          <w:trHeight w:val="581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5911"/>
            <w:vAlign w:val="center"/>
            <w:hideMark/>
          </w:tcPr>
          <w:p w14:paraId="036CC383" w14:textId="77777777" w:rsidR="001D729B" w:rsidRPr="00107022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107022">
              <w:rPr>
                <w:b/>
                <w:bCs/>
                <w:color w:val="auto"/>
                <w:sz w:val="20"/>
                <w:szCs w:val="20"/>
              </w:rPr>
              <w:t>Objectiu general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E952D90" w14:textId="77777777" w:rsidR="001D729B" w:rsidRPr="00107022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107022">
              <w:rPr>
                <w:b/>
                <w:bCs/>
                <w:color w:val="auto"/>
                <w:sz w:val="20"/>
                <w:szCs w:val="20"/>
              </w:rPr>
              <w:t>Objectiu concret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C01D743" w14:textId="77777777" w:rsidR="001D729B" w:rsidRPr="00107022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  <w:sz w:val="20"/>
                <w:szCs w:val="20"/>
              </w:rPr>
            </w:pPr>
            <w:r w:rsidRPr="00107022">
              <w:rPr>
                <w:b/>
                <w:bCs/>
                <w:color w:val="auto"/>
                <w:sz w:val="20"/>
                <w:szCs w:val="20"/>
              </w:rPr>
              <w:t xml:space="preserve">Punts  </w:t>
            </w:r>
            <w:r w:rsidRPr="00107022">
              <w:rPr>
                <w:b/>
                <w:bCs/>
                <w:color w:val="auto"/>
                <w:sz w:val="16"/>
                <w:szCs w:val="16"/>
              </w:rPr>
              <w:t>(Total =100)</w:t>
            </w:r>
          </w:p>
        </w:tc>
      </w:tr>
      <w:tr w:rsidR="001D729B" w:rsidRPr="00E623C7" w14:paraId="57E7D7BC" w14:textId="77777777" w:rsidTr="002B21A7">
        <w:trPr>
          <w:trHeight w:val="249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98363BB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623C7">
              <w:rPr>
                <w:b/>
                <w:bCs/>
                <w:color w:val="000000"/>
                <w:sz w:val="20"/>
                <w:szCs w:val="20"/>
              </w:rPr>
              <w:t>Accés l'ocupació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6BE" w14:textId="77777777" w:rsidR="001D729B" w:rsidRPr="00C23C8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C87">
              <w:rPr>
                <w:b/>
                <w:bCs/>
                <w:color w:val="000000"/>
                <w:sz w:val="20"/>
                <w:szCs w:val="20"/>
              </w:rPr>
              <w:t>1)</w:t>
            </w:r>
            <w:r w:rsidRPr="00C23C87">
              <w:rPr>
                <w:color w:val="000000"/>
                <w:sz w:val="20"/>
                <w:szCs w:val="20"/>
              </w:rPr>
              <w:t xml:space="preserve"> Millorar l'accés a l'ocupació, especialment joves i aturats de llarga durada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F61748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3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729B" w:rsidRPr="00E623C7" w14:paraId="759A22B4" w14:textId="77777777" w:rsidTr="002B21A7">
        <w:trPr>
          <w:trHeight w:val="249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1D93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37E" w14:textId="77777777" w:rsidR="001D729B" w:rsidRPr="00C23C8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C87">
              <w:rPr>
                <w:b/>
                <w:bCs/>
                <w:color w:val="000000"/>
                <w:sz w:val="20"/>
                <w:szCs w:val="20"/>
              </w:rPr>
              <w:t>2)</w:t>
            </w:r>
            <w:r w:rsidRPr="00C23C87">
              <w:rPr>
                <w:color w:val="000000"/>
                <w:sz w:val="20"/>
                <w:szCs w:val="20"/>
              </w:rPr>
              <w:t xml:space="preserve"> Modernitzar les institucions i serveis del mercat de treball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1C529D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3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729B" w:rsidRPr="00E623C7" w14:paraId="123C263F" w14:textId="77777777" w:rsidTr="002B21A7">
        <w:trPr>
          <w:trHeight w:val="441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5325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0BD" w14:textId="77777777" w:rsidR="001D729B" w:rsidRPr="00C23C8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C87">
              <w:rPr>
                <w:b/>
                <w:bCs/>
                <w:color w:val="000000"/>
                <w:sz w:val="20"/>
                <w:szCs w:val="20"/>
              </w:rPr>
              <w:t>3)</w:t>
            </w:r>
            <w:r w:rsidRPr="00C23C87">
              <w:rPr>
                <w:color w:val="000000"/>
                <w:sz w:val="20"/>
                <w:szCs w:val="20"/>
              </w:rPr>
              <w:t xml:space="preserve"> Avançar en unes condicions de treball més equitatives i un major equilibri entre vida laboral i personal/familiar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D3CBC0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3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729B" w:rsidRPr="00E623C7" w14:paraId="5A049FEC" w14:textId="77777777" w:rsidTr="002B21A7">
        <w:trPr>
          <w:trHeight w:val="441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F9C9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5A8" w14:textId="77777777" w:rsidR="001D729B" w:rsidRPr="00C23C8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C87">
              <w:rPr>
                <w:b/>
                <w:bCs/>
                <w:color w:val="000000"/>
                <w:sz w:val="20"/>
                <w:szCs w:val="20"/>
              </w:rPr>
              <w:t>4)</w:t>
            </w:r>
            <w:r w:rsidRPr="00C23C87">
              <w:rPr>
                <w:color w:val="000000"/>
                <w:sz w:val="20"/>
                <w:szCs w:val="20"/>
              </w:rPr>
              <w:t xml:space="preserve"> Promoure l'adaptació dels treballadors, empreses i emprenedors als canvis i procurar un entorn laboral saludable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FCEC5E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3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729B" w:rsidRPr="00E623C7" w14:paraId="0A5010D8" w14:textId="77777777" w:rsidTr="002B21A7">
        <w:trPr>
          <w:trHeight w:val="441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780F66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623C7">
              <w:rPr>
                <w:b/>
                <w:bCs/>
                <w:color w:val="000000"/>
                <w:sz w:val="20"/>
                <w:szCs w:val="20"/>
              </w:rPr>
              <w:t>Educació i formació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C71F" w14:textId="77777777" w:rsidR="001D729B" w:rsidRPr="00C23C8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C87">
              <w:rPr>
                <w:b/>
                <w:bCs/>
                <w:color w:val="000000"/>
                <w:sz w:val="20"/>
                <w:szCs w:val="20"/>
              </w:rPr>
              <w:t>5)</w:t>
            </w:r>
            <w:r w:rsidRPr="00C23C87">
              <w:rPr>
                <w:color w:val="000000"/>
                <w:sz w:val="20"/>
                <w:szCs w:val="20"/>
              </w:rPr>
              <w:t xml:space="preserve"> Millorar la qualitat, la inclusivitat, l'eficàcia i la pertinència per al mercat laboral dels sistemes d'educació i formació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2ACEE5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3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729B" w:rsidRPr="00E623C7" w14:paraId="17A0E117" w14:textId="77777777" w:rsidTr="002B21A7">
        <w:trPr>
          <w:trHeight w:val="249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E64A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B16" w14:textId="77777777" w:rsidR="001D729B" w:rsidRPr="00C23C8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C87">
              <w:rPr>
                <w:b/>
                <w:bCs/>
                <w:color w:val="000000"/>
                <w:sz w:val="20"/>
                <w:szCs w:val="20"/>
              </w:rPr>
              <w:t>6)</w:t>
            </w:r>
            <w:r w:rsidRPr="00C23C87">
              <w:rPr>
                <w:color w:val="000000"/>
                <w:sz w:val="20"/>
                <w:szCs w:val="20"/>
              </w:rPr>
              <w:t xml:space="preserve"> Promoure la igualtat d'accés a una educació i una formació de qualitat i inclusives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099B89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3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729B" w:rsidRPr="00E623C7" w14:paraId="5A2C3234" w14:textId="77777777" w:rsidTr="002B21A7">
        <w:trPr>
          <w:trHeight w:val="249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7EED3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25D" w14:textId="77777777" w:rsidR="001D729B" w:rsidRPr="00C23C8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C87">
              <w:rPr>
                <w:b/>
                <w:bCs/>
                <w:color w:val="000000"/>
                <w:sz w:val="20"/>
                <w:szCs w:val="20"/>
              </w:rPr>
              <w:t>7)</w:t>
            </w:r>
            <w:r w:rsidRPr="00C23C87">
              <w:rPr>
                <w:color w:val="000000"/>
                <w:sz w:val="20"/>
                <w:szCs w:val="20"/>
              </w:rPr>
              <w:t xml:space="preserve"> Promoure l'aprenentatge permanent i el reciclatge formatiu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4A159E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3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729B" w:rsidRPr="00E623C7" w14:paraId="52475751" w14:textId="77777777" w:rsidTr="002B21A7">
        <w:trPr>
          <w:trHeight w:val="441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8ECCA1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623C7">
              <w:rPr>
                <w:b/>
                <w:bCs/>
                <w:color w:val="000000"/>
                <w:sz w:val="20"/>
                <w:szCs w:val="20"/>
              </w:rPr>
              <w:t>Inclusió social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13A" w14:textId="77777777" w:rsidR="001D729B" w:rsidRPr="00C23C8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C87">
              <w:rPr>
                <w:b/>
                <w:bCs/>
                <w:color w:val="000000"/>
                <w:sz w:val="20"/>
                <w:szCs w:val="20"/>
              </w:rPr>
              <w:t>8)</w:t>
            </w:r>
            <w:r w:rsidRPr="00C23C87">
              <w:rPr>
                <w:color w:val="000000"/>
                <w:sz w:val="20"/>
                <w:szCs w:val="20"/>
              </w:rPr>
              <w:t xml:space="preserve"> Fomentar la inclusió activa, la no discriminació i millorar l'ocupabilitat dels més desafavorits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6657E9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3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729B" w:rsidRPr="00E623C7" w14:paraId="7F0873B5" w14:textId="77777777" w:rsidTr="002B21A7">
        <w:trPr>
          <w:trHeight w:val="441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97D1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B26" w14:textId="77777777" w:rsidR="001D729B" w:rsidRPr="00C23C8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C87">
              <w:rPr>
                <w:b/>
                <w:bCs/>
                <w:color w:val="000000"/>
                <w:sz w:val="20"/>
                <w:szCs w:val="20"/>
              </w:rPr>
              <w:t>9)</w:t>
            </w:r>
            <w:r w:rsidRPr="00C23C87">
              <w:rPr>
                <w:color w:val="000000"/>
                <w:sz w:val="20"/>
                <w:szCs w:val="20"/>
              </w:rPr>
              <w:t xml:space="preserve"> Promoure la integració socioeconòmica de migrants, comunitats marginades, persones desafavorides i en risc de pobresa i fer front a la privació material severa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E0D2EB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3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729B" w:rsidRPr="00E623C7" w14:paraId="2A531A57" w14:textId="77777777" w:rsidTr="002B21A7">
        <w:trPr>
          <w:trHeight w:val="249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EE01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4A98" w14:textId="77777777" w:rsidR="001D729B" w:rsidRPr="00C23C8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23C87">
              <w:rPr>
                <w:b/>
                <w:bCs/>
                <w:color w:val="000000"/>
                <w:sz w:val="20"/>
                <w:szCs w:val="20"/>
              </w:rPr>
              <w:t>10)</w:t>
            </w:r>
            <w:r w:rsidRPr="00C23C87">
              <w:rPr>
                <w:color w:val="000000"/>
                <w:sz w:val="20"/>
                <w:szCs w:val="20"/>
              </w:rPr>
              <w:t xml:space="preserve"> Serveis sanitaris, de protecció social i habitatge de qualitat i sostenibles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9885D5" w14:textId="77777777" w:rsidR="001D729B" w:rsidRPr="00E623C7" w:rsidRDefault="001D729B" w:rsidP="00107022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3C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C15293A" w14:textId="5DA72191" w:rsidR="00556615" w:rsidRDefault="00556615" w:rsidP="00107022">
      <w:pPr>
        <w:pStyle w:val="Ttol1"/>
        <w:pBdr>
          <w:top w:val="none" w:sz="0" w:space="0" w:color="auto"/>
        </w:pBdr>
        <w:spacing w:before="120"/>
        <w:rPr>
          <w:rFonts w:asciiTheme="minorHAnsi" w:hAnsiTheme="minorHAnsi" w:cstheme="minorHAnsi"/>
          <w:color w:val="C00000"/>
          <w:sz w:val="32"/>
        </w:rPr>
      </w:pPr>
      <w:r>
        <w:rPr>
          <w:rFonts w:asciiTheme="minorHAnsi" w:hAnsiTheme="minorHAnsi" w:cstheme="minorHAnsi"/>
          <w:color w:val="C00000"/>
          <w:sz w:val="32"/>
        </w:rPr>
        <w:lastRenderedPageBreak/>
        <w:t>Documentació de referència</w:t>
      </w:r>
    </w:p>
    <w:p w14:paraId="5D10F222" w14:textId="77777777" w:rsidR="00556615" w:rsidRPr="00EE1606" w:rsidRDefault="00556615" w:rsidP="00107022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</w:rPr>
      </w:pPr>
      <w:r>
        <w:t>Web “</w:t>
      </w:r>
      <w:hyperlink r:id="rId37" w:history="1">
        <w:r w:rsidRPr="0091040D">
          <w:rPr>
            <w:rStyle w:val="Enlla"/>
          </w:rPr>
          <w:t>fonseuropeus.gencat.cat</w:t>
        </w:r>
      </w:hyperlink>
      <w:r>
        <w:t xml:space="preserve">”. </w:t>
      </w:r>
    </w:p>
    <w:p w14:paraId="6E25D7EB" w14:textId="77777777" w:rsidR="00556615" w:rsidRPr="00EE1606" w:rsidRDefault="00556615" w:rsidP="00107022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</w:rPr>
      </w:pPr>
      <w:r>
        <w:t>Web “</w:t>
      </w:r>
      <w:hyperlink r:id="rId38" w:history="1">
        <w:r w:rsidRPr="0091040D">
          <w:rPr>
            <w:rStyle w:val="Enlla"/>
          </w:rPr>
          <w:t>FEDER 2021-2027</w:t>
        </w:r>
      </w:hyperlink>
      <w:r>
        <w:t xml:space="preserve">”. </w:t>
      </w:r>
    </w:p>
    <w:p w14:paraId="343A9729" w14:textId="77777777" w:rsidR="00556615" w:rsidRPr="00556615" w:rsidRDefault="00556615" w:rsidP="00107022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</w:rPr>
      </w:pPr>
      <w:r>
        <w:t>Web “</w:t>
      </w:r>
      <w:hyperlink r:id="rId39" w:history="1">
        <w:r w:rsidRPr="0091040D">
          <w:rPr>
            <w:rStyle w:val="Enlla"/>
          </w:rPr>
          <w:t>El Fons Social Europeu</w:t>
        </w:r>
      </w:hyperlink>
      <w:r>
        <w:t xml:space="preserve">”. </w:t>
      </w:r>
    </w:p>
    <w:p w14:paraId="6FBF987B" w14:textId="235DD085" w:rsidR="00556615" w:rsidRPr="00556615" w:rsidRDefault="00556615" w:rsidP="00107022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</w:rPr>
      </w:pPr>
      <w:r>
        <w:t>Web “</w:t>
      </w:r>
      <w:hyperlink r:id="rId40" w:history="1">
        <w:r w:rsidRPr="0091040D">
          <w:rPr>
            <w:rStyle w:val="Enlla"/>
          </w:rPr>
          <w:t>Fons Europeus a Catalunya</w:t>
        </w:r>
      </w:hyperlink>
      <w:r>
        <w:t>”.</w:t>
      </w:r>
    </w:p>
    <w:p w14:paraId="421A070D" w14:textId="6F5F8598" w:rsidR="00556615" w:rsidRPr="004775EC" w:rsidRDefault="00594D6D" w:rsidP="00107022">
      <w:pPr>
        <w:pStyle w:val="Pargrafdellista"/>
        <w:numPr>
          <w:ilvl w:val="0"/>
          <w:numId w:val="26"/>
        </w:numPr>
        <w:spacing w:before="240" w:after="240"/>
        <w:rPr>
          <w:rStyle w:val="Enlla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Informe “</w:t>
      </w:r>
      <w:r w:rsidR="00556615">
        <w:rPr>
          <w:rFonts w:asciiTheme="minorHAnsi" w:hAnsiTheme="minorHAnsi" w:cstheme="minorHAnsi"/>
        </w:rPr>
        <w:fldChar w:fldCharType="begin"/>
      </w:r>
      <w:r w:rsidR="00556615">
        <w:rPr>
          <w:rFonts w:asciiTheme="minorHAnsi" w:hAnsiTheme="minorHAnsi" w:cstheme="minorHAnsi"/>
        </w:rPr>
        <w:instrText xml:space="preserve"> HYPERLINK "https://cads.gencat.cat/web/.content/Documents/Informes/2023/10-REPTES-15_09_23-ACCESSIBLE.pdf" </w:instrText>
      </w:r>
      <w:r w:rsidR="00556615">
        <w:rPr>
          <w:rFonts w:asciiTheme="minorHAnsi" w:hAnsiTheme="minorHAnsi" w:cstheme="minorHAnsi"/>
        </w:rPr>
      </w:r>
      <w:r w:rsidR="00556615">
        <w:rPr>
          <w:rFonts w:asciiTheme="minorHAnsi" w:hAnsiTheme="minorHAnsi" w:cstheme="minorHAnsi"/>
        </w:rPr>
        <w:fldChar w:fldCharType="separate"/>
      </w:r>
      <w:r w:rsidR="00556615" w:rsidRPr="004775EC">
        <w:rPr>
          <w:rStyle w:val="Enlla"/>
          <w:rFonts w:asciiTheme="minorHAnsi" w:hAnsiTheme="minorHAnsi" w:cstheme="minorHAnsi"/>
        </w:rPr>
        <w:t>Els 10 reptes per al desenvolupament sostenible de Catalunya (edició 2023)</w:t>
      </w:r>
      <w:r w:rsidRPr="00594D6D">
        <w:rPr>
          <w:rStyle w:val="Enlla"/>
          <w:rFonts w:asciiTheme="minorHAnsi" w:hAnsiTheme="minorHAnsi" w:cstheme="minorHAnsi"/>
          <w:color w:val="000000" w:themeColor="text1"/>
        </w:rPr>
        <w:t>”</w:t>
      </w:r>
    </w:p>
    <w:p w14:paraId="7B8D5D41" w14:textId="797C46EA" w:rsidR="00556615" w:rsidRDefault="00556615" w:rsidP="00107022">
      <w:pPr>
        <w:pStyle w:val="Pargrafdellista"/>
        <w:numPr>
          <w:ilvl w:val="0"/>
          <w:numId w:val="26"/>
        </w:numPr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  <w:r w:rsidR="00594D6D">
        <w:rPr>
          <w:rFonts w:asciiTheme="minorHAnsi" w:hAnsiTheme="minorHAnsi" w:cstheme="minorHAnsi"/>
        </w:rPr>
        <w:t>Web “</w:t>
      </w:r>
      <w:hyperlink r:id="rId41" w:history="1">
        <w:r w:rsidRPr="000513E6">
          <w:rPr>
            <w:rStyle w:val="Enlla"/>
            <w:rFonts w:asciiTheme="minorHAnsi" w:hAnsiTheme="minorHAnsi" w:cstheme="minorHAnsi"/>
          </w:rPr>
          <w:t>Indicadors de Desenvolupament Sostenible (ODS) de Catalunya</w:t>
        </w:r>
        <w:r w:rsidR="00594D6D" w:rsidRPr="00594D6D">
          <w:rPr>
            <w:rStyle w:val="Enlla"/>
            <w:rFonts w:asciiTheme="minorHAnsi" w:hAnsiTheme="minorHAnsi" w:cstheme="minorHAnsi"/>
            <w:color w:val="000000" w:themeColor="text1"/>
            <w:u w:val="none"/>
          </w:rPr>
          <w:t>”</w:t>
        </w:r>
        <w:r w:rsidRPr="00594D6D">
          <w:rPr>
            <w:rStyle w:val="Enlla"/>
            <w:rFonts w:asciiTheme="minorHAnsi" w:hAnsiTheme="minorHAnsi" w:cstheme="minorHAnsi"/>
            <w:color w:val="000000" w:themeColor="text1"/>
            <w:u w:val="none"/>
          </w:rPr>
          <w:t>.</w:t>
        </w:r>
      </w:hyperlink>
    </w:p>
    <w:p w14:paraId="0EB286B9" w14:textId="448B805C" w:rsidR="00594D6D" w:rsidRPr="00594D6D" w:rsidRDefault="00594D6D" w:rsidP="00107022">
      <w:pPr>
        <w:pStyle w:val="Pargrafdellista"/>
        <w:numPr>
          <w:ilvl w:val="0"/>
          <w:numId w:val="26"/>
        </w:numPr>
        <w:spacing w:before="240" w:after="240"/>
        <w:rPr>
          <w:rFonts w:asciiTheme="minorHAnsi" w:hAnsiTheme="minorHAnsi" w:cstheme="minorHAnsi"/>
        </w:rPr>
      </w:pPr>
      <w:r>
        <w:t>Web “</w:t>
      </w:r>
      <w:hyperlink r:id="rId42" w:history="1">
        <w:r w:rsidR="00556615" w:rsidRPr="000513E6">
          <w:rPr>
            <w:rStyle w:val="Enlla"/>
            <w:rFonts w:asciiTheme="minorHAnsi" w:hAnsiTheme="minorHAnsi" w:cstheme="minorHAnsi"/>
          </w:rPr>
          <w:t>Indicadors de benestar i progrés social de Catalunya</w:t>
        </w:r>
      </w:hyperlink>
      <w:r w:rsidRPr="00594D6D">
        <w:rPr>
          <w:rStyle w:val="Enlla"/>
          <w:rFonts w:asciiTheme="minorHAnsi" w:hAnsiTheme="minorHAnsi" w:cstheme="minorHAnsi"/>
          <w:color w:val="000000" w:themeColor="text1"/>
          <w:u w:val="none"/>
        </w:rPr>
        <w:t>”</w:t>
      </w:r>
      <w:r>
        <w:rPr>
          <w:rStyle w:val="Enlla"/>
          <w:rFonts w:asciiTheme="minorHAnsi" w:hAnsiTheme="minorHAnsi" w:cstheme="minorHAnsi"/>
          <w:color w:val="000000" w:themeColor="text1"/>
          <w:u w:val="none"/>
        </w:rPr>
        <w:t>.</w:t>
      </w:r>
    </w:p>
    <w:p w14:paraId="69AF4435" w14:textId="62A45159" w:rsidR="00D84DA2" w:rsidRDefault="00D84DA2" w:rsidP="00107022">
      <w:pPr>
        <w:pStyle w:val="Ttol1"/>
        <w:pBdr>
          <w:top w:val="none" w:sz="0" w:space="0" w:color="auto"/>
        </w:pBdr>
        <w:spacing w:before="120"/>
        <w:rPr>
          <w:rFonts w:asciiTheme="minorHAnsi" w:hAnsiTheme="minorHAnsi" w:cstheme="minorHAnsi"/>
          <w:color w:val="C00000"/>
          <w:sz w:val="32"/>
        </w:rPr>
      </w:pPr>
      <w:r w:rsidRPr="00003B3F">
        <w:rPr>
          <w:rFonts w:asciiTheme="minorHAnsi" w:hAnsiTheme="minorHAnsi" w:cstheme="minorHAnsi"/>
          <w:color w:val="C00000"/>
          <w:sz w:val="32"/>
        </w:rPr>
        <w:lastRenderedPageBreak/>
        <w:t>Límits del debat</w:t>
      </w:r>
    </w:p>
    <w:p w14:paraId="54D1BB71" w14:textId="5F327C10" w:rsidR="00D84DA2" w:rsidRDefault="00D84DA2" w:rsidP="00107022">
      <w:pPr>
        <w:rPr>
          <w:rFonts w:asciiTheme="minorHAnsi" w:eastAsia="Calibri" w:hAnsiTheme="minorHAnsi" w:cstheme="minorHAnsi"/>
        </w:rPr>
      </w:pPr>
      <w:r w:rsidRPr="00957731">
        <w:rPr>
          <w:rFonts w:asciiTheme="minorHAnsi" w:eastAsia="Calibri" w:hAnsiTheme="minorHAnsi" w:cstheme="minorHAnsi"/>
        </w:rPr>
        <w:t>El</w:t>
      </w:r>
      <w:r>
        <w:rPr>
          <w:rFonts w:asciiTheme="minorHAnsi" w:eastAsia="Calibri" w:hAnsiTheme="minorHAnsi" w:cstheme="minorHAnsi"/>
        </w:rPr>
        <w:t>s</w:t>
      </w:r>
      <w:r w:rsidRPr="00957731">
        <w:rPr>
          <w:rFonts w:asciiTheme="minorHAnsi" w:eastAsia="Calibri" w:hAnsiTheme="minorHAnsi" w:cstheme="minorHAnsi"/>
        </w:rPr>
        <w:t xml:space="preserve"> principal</w:t>
      </w:r>
      <w:r>
        <w:rPr>
          <w:rFonts w:asciiTheme="minorHAnsi" w:eastAsia="Calibri" w:hAnsiTheme="minorHAnsi" w:cstheme="minorHAnsi"/>
        </w:rPr>
        <w:t>s límit d’aquest eix de debat se</w:t>
      </w:r>
      <w:r w:rsidRPr="00957731">
        <w:rPr>
          <w:rFonts w:asciiTheme="minorHAnsi" w:eastAsia="Calibri" w:hAnsiTheme="minorHAnsi" w:cstheme="minorHAnsi"/>
        </w:rPr>
        <w:t xml:space="preserve"> circumscriu</w:t>
      </w:r>
      <w:r>
        <w:rPr>
          <w:rFonts w:asciiTheme="minorHAnsi" w:eastAsia="Calibri" w:hAnsiTheme="minorHAnsi" w:cstheme="minorHAnsi"/>
        </w:rPr>
        <w:t>en</w:t>
      </w:r>
      <w:r w:rsidRPr="00957731">
        <w:rPr>
          <w:rFonts w:asciiTheme="minorHAnsi" w:eastAsia="Calibri" w:hAnsiTheme="minorHAnsi" w:cstheme="minorHAnsi"/>
        </w:rPr>
        <w:t xml:space="preserve"> al </w:t>
      </w:r>
      <w:r w:rsidRPr="00957731">
        <w:rPr>
          <w:rFonts w:asciiTheme="minorHAnsi" w:eastAsia="Calibri" w:hAnsiTheme="minorHAnsi" w:cstheme="minorHAnsi"/>
          <w:b/>
        </w:rPr>
        <w:t>compliment de les lleis i normativa</w:t>
      </w:r>
      <w:r w:rsidRPr="00957731">
        <w:rPr>
          <w:rFonts w:asciiTheme="minorHAnsi" w:eastAsia="Calibri" w:hAnsiTheme="minorHAnsi" w:cstheme="minorHAnsi"/>
        </w:rPr>
        <w:t xml:space="preserve"> a la qual està subjecte </w:t>
      </w:r>
      <w:r w:rsidRPr="00957731">
        <w:rPr>
          <w:rFonts w:asciiTheme="minorHAnsi" w:eastAsia="Calibri" w:hAnsiTheme="minorHAnsi" w:cstheme="minorHAnsi"/>
          <w:b/>
        </w:rPr>
        <w:t>la Generalitat de Catalunya</w:t>
      </w:r>
      <w:r w:rsidRPr="00957731">
        <w:rPr>
          <w:rFonts w:asciiTheme="minorHAnsi" w:eastAsia="Calibri" w:hAnsiTheme="minorHAnsi" w:cstheme="minorHAnsi"/>
        </w:rPr>
        <w:t xml:space="preserve">, així com a l’àmbit de les </w:t>
      </w:r>
      <w:r w:rsidRPr="00957731">
        <w:rPr>
          <w:rFonts w:asciiTheme="minorHAnsi" w:eastAsia="Calibri" w:hAnsiTheme="minorHAnsi" w:cstheme="minorHAnsi"/>
          <w:b/>
        </w:rPr>
        <w:t xml:space="preserve">competències </w:t>
      </w:r>
      <w:r w:rsidRPr="00957731">
        <w:rPr>
          <w:rFonts w:asciiTheme="minorHAnsi" w:eastAsia="Calibri" w:hAnsiTheme="minorHAnsi" w:cstheme="minorHAnsi"/>
        </w:rPr>
        <w:t>que té la Generalitat en les polítiques sec</w:t>
      </w:r>
      <w:r>
        <w:rPr>
          <w:rFonts w:asciiTheme="minorHAnsi" w:eastAsia="Calibri" w:hAnsiTheme="minorHAnsi" w:cstheme="minorHAnsi"/>
        </w:rPr>
        <w:t xml:space="preserve">torials en les quals hi intervé, i a la </w:t>
      </w:r>
      <w:r w:rsidRPr="00957731">
        <w:rPr>
          <w:rFonts w:asciiTheme="minorHAnsi" w:eastAsia="Calibri" w:hAnsiTheme="minorHAnsi" w:cstheme="minorHAnsi"/>
          <w:b/>
        </w:rPr>
        <w:t>normativa, compromisos i acords</w:t>
      </w:r>
      <w:r>
        <w:rPr>
          <w:rFonts w:asciiTheme="minorHAnsi" w:eastAsia="Calibri" w:hAnsiTheme="minorHAnsi" w:cstheme="minorHAnsi"/>
        </w:rPr>
        <w:t xml:space="preserve"> associats als fons de cohesió de la Unió Europea que són objecte d’aquest eix de debat (</w:t>
      </w:r>
      <w:r w:rsidRPr="00957731">
        <w:rPr>
          <w:rFonts w:asciiTheme="minorHAnsi" w:eastAsia="Calibri" w:hAnsiTheme="minorHAnsi" w:cstheme="minorHAnsi"/>
          <w:b/>
        </w:rPr>
        <w:t>FSE+ i FEDER</w:t>
      </w:r>
      <w:r>
        <w:rPr>
          <w:rFonts w:asciiTheme="minorHAnsi" w:eastAsia="Calibri" w:hAnsiTheme="minorHAnsi" w:cstheme="minorHAnsi"/>
        </w:rPr>
        <w:t>).</w:t>
      </w:r>
    </w:p>
    <w:p w14:paraId="2E7EB1DA" w14:textId="2AEDDEE9" w:rsidR="00252C83" w:rsidRPr="006247D8" w:rsidRDefault="00252C83" w:rsidP="00107022">
      <w:pPr>
        <w:spacing w:before="120" w:after="120"/>
        <w:rPr>
          <w:rFonts w:asciiTheme="minorHAnsi" w:hAnsiTheme="minorHAnsi" w:cstheme="minorHAnsi"/>
        </w:rPr>
      </w:pPr>
      <w:r>
        <w:t xml:space="preserve">Els </w:t>
      </w:r>
      <w:r w:rsidRPr="002B21A7">
        <w:rPr>
          <w:b/>
        </w:rPr>
        <w:t>objectius definits</w:t>
      </w:r>
      <w:r>
        <w:t xml:space="preserve"> pel </w:t>
      </w:r>
      <w:r w:rsidRPr="002B21A7">
        <w:rPr>
          <w:b/>
        </w:rPr>
        <w:t xml:space="preserve">Fons </w:t>
      </w:r>
      <w:r w:rsidR="00015ABA" w:rsidRPr="002B21A7">
        <w:rPr>
          <w:b/>
        </w:rPr>
        <w:t>S</w:t>
      </w:r>
      <w:r w:rsidRPr="002B21A7">
        <w:rPr>
          <w:b/>
        </w:rPr>
        <w:t xml:space="preserve">ocial </w:t>
      </w:r>
      <w:r w:rsidR="00015ABA" w:rsidRPr="002B21A7">
        <w:rPr>
          <w:b/>
        </w:rPr>
        <w:t>E</w:t>
      </w:r>
      <w:r w:rsidRPr="002B21A7">
        <w:rPr>
          <w:b/>
        </w:rPr>
        <w:t>uropeu plus (FSE+)</w:t>
      </w:r>
      <w:r>
        <w:t xml:space="preserve"> i del </w:t>
      </w:r>
      <w:r w:rsidRPr="002B21A7">
        <w:rPr>
          <w:b/>
        </w:rPr>
        <w:t xml:space="preserve">Fons </w:t>
      </w:r>
      <w:r w:rsidR="00015ABA" w:rsidRPr="002B21A7">
        <w:rPr>
          <w:b/>
        </w:rPr>
        <w:t>E</w:t>
      </w:r>
      <w:r w:rsidRPr="002B21A7">
        <w:rPr>
          <w:b/>
        </w:rPr>
        <w:t xml:space="preserve">uropeu de </w:t>
      </w:r>
      <w:r w:rsidR="00015ABA" w:rsidRPr="002B21A7">
        <w:rPr>
          <w:b/>
        </w:rPr>
        <w:t>D</w:t>
      </w:r>
      <w:r w:rsidRPr="002B21A7">
        <w:rPr>
          <w:b/>
        </w:rPr>
        <w:t xml:space="preserve">esenvolupament </w:t>
      </w:r>
      <w:r w:rsidR="00015ABA" w:rsidRPr="002B21A7">
        <w:rPr>
          <w:b/>
        </w:rPr>
        <w:t>R</w:t>
      </w:r>
      <w:r w:rsidRPr="002B21A7">
        <w:rPr>
          <w:b/>
        </w:rPr>
        <w:t>egional (FEDER)</w:t>
      </w:r>
      <w:r>
        <w:t xml:space="preserve"> formen part del marc del debat i </w:t>
      </w:r>
      <w:r w:rsidRPr="002B21A7">
        <w:rPr>
          <w:b/>
        </w:rPr>
        <w:t>no es poden modificar ni proposar-ne de nous</w:t>
      </w:r>
      <w:r>
        <w:t xml:space="preserve">. </w:t>
      </w:r>
      <w:r w:rsidR="002E30F5">
        <w:t>Igualment, els reptes identificats per Catalunya sobre els que es debatrà són els ja definits i no és possible plantejar-ne de nous per evitar la dispersió en el tema de debat.</w:t>
      </w:r>
    </w:p>
    <w:p w14:paraId="2ECE691A" w14:textId="77777777" w:rsidR="00252C83" w:rsidRDefault="00252C83" w:rsidP="00107022">
      <w:pPr>
        <w:rPr>
          <w:rFonts w:asciiTheme="minorHAnsi" w:eastAsia="Calibri" w:hAnsiTheme="minorHAnsi" w:cstheme="minorHAnsi"/>
        </w:rPr>
      </w:pPr>
    </w:p>
    <w:sectPr w:rsidR="00252C83" w:rsidSect="006B0EC4">
      <w:pgSz w:w="11907" w:h="16840" w:code="9"/>
      <w:pgMar w:top="1985" w:right="1134" w:bottom="1985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73B6A" w14:textId="77777777" w:rsidR="00F55BE1" w:rsidRDefault="00F55BE1" w:rsidP="005E5E27">
      <w:r>
        <w:separator/>
      </w:r>
    </w:p>
  </w:endnote>
  <w:endnote w:type="continuationSeparator" w:id="0">
    <w:p w14:paraId="76F77558" w14:textId="77777777" w:rsidR="00F55BE1" w:rsidRDefault="00F55BE1" w:rsidP="005E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4A6D" w14:textId="77777777" w:rsidR="00FE39AA" w:rsidRDefault="00FE39AA" w:rsidP="005E5E27">
    <w:pPr>
      <w:pStyle w:val="Peu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15CD8DD" w14:textId="77777777" w:rsidR="00FE39AA" w:rsidRDefault="00FE39AA" w:rsidP="005E5E2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B95C" w14:textId="09C7BD6A" w:rsidR="00CD6E33" w:rsidRPr="00107022" w:rsidRDefault="00F22B55" w:rsidP="00B634C1">
    <w:pPr>
      <w:pStyle w:val="Peu"/>
      <w:tabs>
        <w:tab w:val="clear" w:pos="4680"/>
        <w:tab w:val="clear" w:pos="9360"/>
        <w:tab w:val="left" w:pos="3969"/>
        <w:tab w:val="right" w:pos="9072"/>
      </w:tabs>
      <w:spacing w:after="0"/>
      <w:ind w:hanging="567"/>
      <w:rPr>
        <w:color w:val="auto"/>
      </w:rPr>
    </w:pPr>
    <w:r>
      <w:rPr>
        <w:noProof/>
        <w:lang w:eastAsia="ca-ES"/>
      </w:rPr>
      <w:drawing>
        <wp:inline distT="0" distB="0" distL="0" distR="0" wp14:anchorId="08254BF5" wp14:editId="677F042E">
          <wp:extent cx="1234930" cy="317500"/>
          <wp:effectExtent l="0" t="0" r="3810" b="6350"/>
          <wp:docPr id="6" name="Imatge 6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6" descr="Logot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70" cy="31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id w:val="-1794128389"/>
        <w:docPartObj>
          <w:docPartGallery w:val="Page Numbers (Bottom of Page)"/>
          <w:docPartUnique/>
        </w:docPartObj>
      </w:sdtPr>
      <w:sdtEndPr/>
      <w:sdtContent>
        <w:r w:rsidR="00CD6E33">
          <w:fldChar w:fldCharType="begin"/>
        </w:r>
        <w:r w:rsidR="00CD6E33">
          <w:instrText>PAGE   \* MERGEFORMAT</w:instrText>
        </w:r>
        <w:r w:rsidR="00CD6E33">
          <w:fldChar w:fldCharType="separate"/>
        </w:r>
        <w:r w:rsidR="002B21A7">
          <w:rPr>
            <w:noProof/>
          </w:rPr>
          <w:t>9</w:t>
        </w:r>
        <w:r w:rsidR="00CD6E33">
          <w:fldChar w:fldCharType="end"/>
        </w:r>
      </w:sdtContent>
    </w:sdt>
    <w:r>
      <w:tab/>
    </w:r>
    <w:r w:rsidR="00CD6E33" w:rsidRPr="00107022">
      <w:rPr>
        <w:b/>
        <w:color w:val="auto"/>
      </w:rPr>
      <w:t>participa.gencat.cat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4DDA" w14:textId="61611896" w:rsidR="006E7EC0" w:rsidRPr="00107022" w:rsidRDefault="00386460" w:rsidP="00B634C1">
    <w:pPr>
      <w:tabs>
        <w:tab w:val="center" w:pos="4395"/>
        <w:tab w:val="right" w:pos="9072"/>
      </w:tabs>
      <w:spacing w:after="0"/>
      <w:ind w:hanging="567"/>
      <w:rPr>
        <w:color w:val="auto"/>
      </w:rPr>
    </w:pPr>
    <w:r>
      <w:rPr>
        <w:noProof/>
        <w:lang w:eastAsia="ca-ES"/>
      </w:rPr>
      <w:drawing>
        <wp:inline distT="0" distB="0" distL="0" distR="0" wp14:anchorId="21C6D0C4" wp14:editId="6FF27E6C">
          <wp:extent cx="1273908" cy="343444"/>
          <wp:effectExtent l="0" t="0" r="2540" b="0"/>
          <wp:docPr id="8" name="Imatge 8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tge 8" descr="Logot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76" cy="37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EC0">
      <w:tab/>
    </w:r>
    <w:sdt>
      <w:sdtPr>
        <w:id w:val="747389193"/>
        <w:docPartObj>
          <w:docPartGallery w:val="Page Numbers (Bottom of Page)"/>
          <w:docPartUnique/>
        </w:docPartObj>
      </w:sdtPr>
      <w:sdtEndPr/>
      <w:sdtContent>
        <w:r w:rsidR="006E7EC0" w:rsidRPr="00386460">
          <w:fldChar w:fldCharType="begin"/>
        </w:r>
        <w:r w:rsidR="006E7EC0" w:rsidRPr="00386460">
          <w:instrText>PAGE   \* MERGEFORMAT</w:instrText>
        </w:r>
        <w:r w:rsidR="006E7EC0" w:rsidRPr="00386460">
          <w:fldChar w:fldCharType="separate"/>
        </w:r>
        <w:r w:rsidR="002B21A7">
          <w:rPr>
            <w:noProof/>
          </w:rPr>
          <w:t>1</w:t>
        </w:r>
        <w:r w:rsidR="006E7EC0" w:rsidRPr="00386460">
          <w:fldChar w:fldCharType="end"/>
        </w:r>
      </w:sdtContent>
    </w:sdt>
    <w:r w:rsidR="006E7EC0">
      <w:tab/>
    </w:r>
    <w:hyperlink r:id="rId2" w:history="1">
      <w:r w:rsidR="006E7EC0" w:rsidRPr="00107022">
        <w:rPr>
          <w:rStyle w:val="Enlla"/>
          <w:b/>
          <w:color w:val="auto"/>
          <w:u w:val="none"/>
        </w:rPr>
        <w:t>participa.gencat.cat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73A0" w14:textId="77777777" w:rsidR="00F55BE1" w:rsidRDefault="00F55BE1" w:rsidP="005E5E27">
      <w:r>
        <w:separator/>
      </w:r>
    </w:p>
  </w:footnote>
  <w:footnote w:type="continuationSeparator" w:id="0">
    <w:p w14:paraId="541B99B6" w14:textId="77777777" w:rsidR="00F55BE1" w:rsidRDefault="00F55BE1" w:rsidP="005E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0687" w14:textId="7F6926CE" w:rsidR="00A3503B" w:rsidRDefault="00127C83" w:rsidP="00386460">
    <w:pPr>
      <w:pStyle w:val="Capalera"/>
    </w:pPr>
    <w:r w:rsidRPr="00635815">
      <w:rPr>
        <w:noProof/>
        <w:lang w:eastAsia="ca-ES"/>
      </w:rPr>
      <w:drawing>
        <wp:inline distT="0" distB="0" distL="0" distR="0" wp14:anchorId="00029FB5" wp14:editId="5780B2EB">
          <wp:extent cx="1672542" cy="484211"/>
          <wp:effectExtent l="0" t="0" r="0" b="0"/>
          <wp:docPr id="15" name="Imatge 15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5" descr="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648" cy="493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69D62" w14:textId="1D357AE5" w:rsidR="00842580" w:rsidRPr="00107022" w:rsidRDefault="00842580" w:rsidP="00842580">
    <w:pPr>
      <w:pStyle w:val="Capalera"/>
      <w:jc w:val="right"/>
      <w:rPr>
        <w:color w:val="auto"/>
      </w:rPr>
    </w:pPr>
    <w:r w:rsidRPr="00107022">
      <w:rPr>
        <w:color w:val="auto"/>
      </w:rPr>
      <w:t>Eix 3b: Priorització temàtica dels Fons de Cohesió de la Unió Europea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6BFB" w14:textId="0713012C" w:rsidR="006E7EC0" w:rsidRDefault="00127C83" w:rsidP="00386460">
    <w:pPr>
      <w:pStyle w:val="Capalera"/>
    </w:pPr>
    <w:r w:rsidRPr="00635815">
      <w:rPr>
        <w:noProof/>
        <w:lang w:eastAsia="ca-ES"/>
      </w:rPr>
      <w:drawing>
        <wp:inline distT="0" distB="0" distL="0" distR="0" wp14:anchorId="7F20A370" wp14:editId="41F44513">
          <wp:extent cx="3669175" cy="1062248"/>
          <wp:effectExtent l="0" t="0" r="0" b="0"/>
          <wp:docPr id="14" name="Imatge 14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 14" descr="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99" cy="107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156"/>
    <w:multiLevelType w:val="hybridMultilevel"/>
    <w:tmpl w:val="46BC27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97C"/>
    <w:multiLevelType w:val="hybridMultilevel"/>
    <w:tmpl w:val="CAC0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BA54"/>
    <w:multiLevelType w:val="hybridMultilevel"/>
    <w:tmpl w:val="3A6EDCA0"/>
    <w:lvl w:ilvl="0" w:tplc="7632E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F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9C5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0B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6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AD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4C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E4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08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7F27"/>
    <w:multiLevelType w:val="hybridMultilevel"/>
    <w:tmpl w:val="00DC39DE"/>
    <w:lvl w:ilvl="0" w:tplc="46AA4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AD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29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CA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0A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A3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48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825"/>
    <w:multiLevelType w:val="hybridMultilevel"/>
    <w:tmpl w:val="54C47372"/>
    <w:lvl w:ilvl="0" w:tplc="13C4C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2BFFE"/>
    <w:multiLevelType w:val="hybridMultilevel"/>
    <w:tmpl w:val="2FC616DA"/>
    <w:lvl w:ilvl="0" w:tplc="F788D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A0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01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EF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2B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E7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85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20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707D"/>
    <w:multiLevelType w:val="hybridMultilevel"/>
    <w:tmpl w:val="596C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744A"/>
    <w:multiLevelType w:val="hybridMultilevel"/>
    <w:tmpl w:val="4B707C38"/>
    <w:lvl w:ilvl="0" w:tplc="7BAE3B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E361B9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0881C9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7C846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EFA61D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666C7E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26387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5D8BD9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CEA6B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DC2D2E"/>
    <w:multiLevelType w:val="hybridMultilevel"/>
    <w:tmpl w:val="34CCE85C"/>
    <w:lvl w:ilvl="0" w:tplc="B14680B8">
      <w:start w:val="1"/>
      <w:numFmt w:val="lowerLetter"/>
      <w:lvlText w:val="%1)"/>
      <w:lvlJc w:val="left"/>
      <w:pPr>
        <w:ind w:left="720" w:hanging="360"/>
      </w:pPr>
    </w:lvl>
    <w:lvl w:ilvl="1" w:tplc="7B560968">
      <w:start w:val="1"/>
      <w:numFmt w:val="lowerLetter"/>
      <w:lvlText w:val="%2."/>
      <w:lvlJc w:val="left"/>
      <w:pPr>
        <w:ind w:left="1440" w:hanging="360"/>
      </w:pPr>
    </w:lvl>
    <w:lvl w:ilvl="2" w:tplc="3F40E868">
      <w:start w:val="1"/>
      <w:numFmt w:val="lowerRoman"/>
      <w:lvlText w:val="%3."/>
      <w:lvlJc w:val="right"/>
      <w:pPr>
        <w:ind w:left="2160" w:hanging="180"/>
      </w:pPr>
    </w:lvl>
    <w:lvl w:ilvl="3" w:tplc="82B4BE24">
      <w:start w:val="1"/>
      <w:numFmt w:val="decimal"/>
      <w:lvlText w:val="%4."/>
      <w:lvlJc w:val="left"/>
      <w:pPr>
        <w:ind w:left="2880" w:hanging="360"/>
      </w:pPr>
    </w:lvl>
    <w:lvl w:ilvl="4" w:tplc="F4D88AC4">
      <w:start w:val="1"/>
      <w:numFmt w:val="lowerLetter"/>
      <w:lvlText w:val="%5."/>
      <w:lvlJc w:val="left"/>
      <w:pPr>
        <w:ind w:left="3600" w:hanging="360"/>
      </w:pPr>
    </w:lvl>
    <w:lvl w:ilvl="5" w:tplc="13BEC326">
      <w:start w:val="1"/>
      <w:numFmt w:val="lowerRoman"/>
      <w:lvlText w:val="%6."/>
      <w:lvlJc w:val="right"/>
      <w:pPr>
        <w:ind w:left="4320" w:hanging="180"/>
      </w:pPr>
    </w:lvl>
    <w:lvl w:ilvl="6" w:tplc="28442504">
      <w:start w:val="1"/>
      <w:numFmt w:val="decimal"/>
      <w:lvlText w:val="%7."/>
      <w:lvlJc w:val="left"/>
      <w:pPr>
        <w:ind w:left="5040" w:hanging="360"/>
      </w:pPr>
    </w:lvl>
    <w:lvl w:ilvl="7" w:tplc="96828576">
      <w:start w:val="1"/>
      <w:numFmt w:val="lowerLetter"/>
      <w:lvlText w:val="%8."/>
      <w:lvlJc w:val="left"/>
      <w:pPr>
        <w:ind w:left="5760" w:hanging="360"/>
      </w:pPr>
    </w:lvl>
    <w:lvl w:ilvl="8" w:tplc="5E3A32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3D0D"/>
    <w:multiLevelType w:val="multilevel"/>
    <w:tmpl w:val="D1FE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95D1F"/>
    <w:multiLevelType w:val="hybridMultilevel"/>
    <w:tmpl w:val="2334C762"/>
    <w:lvl w:ilvl="0" w:tplc="A11885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374F41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EBE2BC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5E8F88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D0F7C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DC26D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EF601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AB0213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7F82B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9DD00"/>
    <w:multiLevelType w:val="hybridMultilevel"/>
    <w:tmpl w:val="9D962756"/>
    <w:lvl w:ilvl="0" w:tplc="791A5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7D48F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8ED5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209F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E672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D08E6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7046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1291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6D6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E4096"/>
    <w:multiLevelType w:val="hybridMultilevel"/>
    <w:tmpl w:val="1CB0E3E0"/>
    <w:lvl w:ilvl="0" w:tplc="955200AC">
      <w:start w:val="1"/>
      <w:numFmt w:val="bullet"/>
      <w:pStyle w:val="Llistapunts2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7159"/>
    <w:multiLevelType w:val="hybridMultilevel"/>
    <w:tmpl w:val="825EC18E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07F239D"/>
    <w:multiLevelType w:val="hybridMultilevel"/>
    <w:tmpl w:val="CAAA8EA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95739"/>
    <w:multiLevelType w:val="hybridMultilevel"/>
    <w:tmpl w:val="FA54334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5BC1"/>
    <w:multiLevelType w:val="hybridMultilevel"/>
    <w:tmpl w:val="4216A496"/>
    <w:lvl w:ilvl="0" w:tplc="B238B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4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A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A9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C8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EE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4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0F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41B5A"/>
    <w:multiLevelType w:val="hybridMultilevel"/>
    <w:tmpl w:val="AD788148"/>
    <w:lvl w:ilvl="0" w:tplc="05B8D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84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A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0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83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8F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A6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C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6F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8400D"/>
    <w:multiLevelType w:val="hybridMultilevel"/>
    <w:tmpl w:val="0E88EC62"/>
    <w:lvl w:ilvl="0" w:tplc="EF36B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E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05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4F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8E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65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E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0D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CA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A5B8E"/>
    <w:multiLevelType w:val="hybridMultilevel"/>
    <w:tmpl w:val="40F6AD54"/>
    <w:lvl w:ilvl="0" w:tplc="EA9AD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92A86"/>
    <w:multiLevelType w:val="hybridMultilevel"/>
    <w:tmpl w:val="3EA0E33A"/>
    <w:lvl w:ilvl="0" w:tplc="D698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A2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49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C2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9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0F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80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E3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85E0B"/>
    <w:multiLevelType w:val="multilevel"/>
    <w:tmpl w:val="51FC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B1A54"/>
    <w:multiLevelType w:val="hybridMultilevel"/>
    <w:tmpl w:val="22765A1E"/>
    <w:lvl w:ilvl="0" w:tplc="8CEE2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C4E27"/>
    <w:multiLevelType w:val="multilevel"/>
    <w:tmpl w:val="83248E80"/>
    <w:lvl w:ilvl="0">
      <w:start w:val="1"/>
      <w:numFmt w:val="bullet"/>
      <w:pStyle w:val="Llistapunts1Darreralnia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bCs/>
        <w:i w:val="0"/>
        <w:color w:val="ED7D31" w:themeColor="accent2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EA139C7"/>
    <w:multiLevelType w:val="hybridMultilevel"/>
    <w:tmpl w:val="A37A324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C0116"/>
    <w:multiLevelType w:val="hybridMultilevel"/>
    <w:tmpl w:val="B0A4F4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F6F46"/>
    <w:multiLevelType w:val="hybridMultilevel"/>
    <w:tmpl w:val="09D47938"/>
    <w:lvl w:ilvl="0" w:tplc="EA6C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00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AF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20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EF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27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F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C3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22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778AA"/>
    <w:multiLevelType w:val="hybridMultilevel"/>
    <w:tmpl w:val="AA62F2E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A9D66"/>
    <w:multiLevelType w:val="hybridMultilevel"/>
    <w:tmpl w:val="A394CF0C"/>
    <w:lvl w:ilvl="0" w:tplc="7B6E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E2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A3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AA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6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A4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28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F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6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8338A"/>
    <w:multiLevelType w:val="hybridMultilevel"/>
    <w:tmpl w:val="F0463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05425"/>
    <w:multiLevelType w:val="hybridMultilevel"/>
    <w:tmpl w:val="32FA3020"/>
    <w:lvl w:ilvl="0" w:tplc="867817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D81C"/>
    <w:multiLevelType w:val="hybridMultilevel"/>
    <w:tmpl w:val="87B6F5AC"/>
    <w:lvl w:ilvl="0" w:tplc="7EA4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A7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26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C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E4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E5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08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4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CA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D48CA"/>
    <w:multiLevelType w:val="hybridMultilevel"/>
    <w:tmpl w:val="6D5246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31C9A"/>
    <w:multiLevelType w:val="hybridMultilevel"/>
    <w:tmpl w:val="DE96BDA0"/>
    <w:lvl w:ilvl="0" w:tplc="F08602A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F5349"/>
    <w:multiLevelType w:val="hybridMultilevel"/>
    <w:tmpl w:val="2F1CC3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502E2"/>
    <w:multiLevelType w:val="hybridMultilevel"/>
    <w:tmpl w:val="8562A6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B48C8"/>
    <w:multiLevelType w:val="hybridMultilevel"/>
    <w:tmpl w:val="D36089A0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704A04FD"/>
    <w:multiLevelType w:val="hybridMultilevel"/>
    <w:tmpl w:val="2CDEC0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C1F71"/>
    <w:multiLevelType w:val="hybridMultilevel"/>
    <w:tmpl w:val="DDD61EE4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7943601"/>
    <w:multiLevelType w:val="hybridMultilevel"/>
    <w:tmpl w:val="312A5F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257613">
    <w:abstractNumId w:val="23"/>
  </w:num>
  <w:num w:numId="2" w16cid:durableId="618488043">
    <w:abstractNumId w:val="12"/>
  </w:num>
  <w:num w:numId="3" w16cid:durableId="1456875048">
    <w:abstractNumId w:val="3"/>
  </w:num>
  <w:num w:numId="4" w16cid:durableId="1906597911">
    <w:abstractNumId w:val="10"/>
  </w:num>
  <w:num w:numId="5" w16cid:durableId="1115640036">
    <w:abstractNumId w:val="8"/>
  </w:num>
  <w:num w:numId="6" w16cid:durableId="1214661799">
    <w:abstractNumId w:val="20"/>
  </w:num>
  <w:num w:numId="7" w16cid:durableId="897784155">
    <w:abstractNumId w:val="7"/>
  </w:num>
  <w:num w:numId="8" w16cid:durableId="241571242">
    <w:abstractNumId w:val="34"/>
  </w:num>
  <w:num w:numId="9" w16cid:durableId="2048872039">
    <w:abstractNumId w:val="25"/>
  </w:num>
  <w:num w:numId="10" w16cid:durableId="935795002">
    <w:abstractNumId w:val="39"/>
  </w:num>
  <w:num w:numId="11" w16cid:durableId="1991709114">
    <w:abstractNumId w:val="11"/>
  </w:num>
  <w:num w:numId="12" w16cid:durableId="1698382792">
    <w:abstractNumId w:val="2"/>
  </w:num>
  <w:num w:numId="13" w16cid:durableId="19091671">
    <w:abstractNumId w:val="17"/>
  </w:num>
  <w:num w:numId="14" w16cid:durableId="1862089127">
    <w:abstractNumId w:val="24"/>
  </w:num>
  <w:num w:numId="15" w16cid:durableId="85347886">
    <w:abstractNumId w:val="35"/>
  </w:num>
  <w:num w:numId="16" w16cid:durableId="819931312">
    <w:abstractNumId w:val="6"/>
  </w:num>
  <w:num w:numId="17" w16cid:durableId="1225289804">
    <w:abstractNumId w:val="36"/>
  </w:num>
  <w:num w:numId="18" w16cid:durableId="1616518198">
    <w:abstractNumId w:val="38"/>
  </w:num>
  <w:num w:numId="19" w16cid:durableId="507642498">
    <w:abstractNumId w:val="28"/>
  </w:num>
  <w:num w:numId="20" w16cid:durableId="609315619">
    <w:abstractNumId w:val="26"/>
  </w:num>
  <w:num w:numId="21" w16cid:durableId="2025328508">
    <w:abstractNumId w:val="13"/>
  </w:num>
  <w:num w:numId="22" w16cid:durableId="333992100">
    <w:abstractNumId w:val="16"/>
  </w:num>
  <w:num w:numId="23" w16cid:durableId="523371806">
    <w:abstractNumId w:val="5"/>
  </w:num>
  <w:num w:numId="24" w16cid:durableId="2094352462">
    <w:abstractNumId w:val="31"/>
  </w:num>
  <w:num w:numId="25" w16cid:durableId="1801026891">
    <w:abstractNumId w:val="18"/>
  </w:num>
  <w:num w:numId="26" w16cid:durableId="1353265519">
    <w:abstractNumId w:val="22"/>
  </w:num>
  <w:num w:numId="27" w16cid:durableId="327833046">
    <w:abstractNumId w:val="29"/>
  </w:num>
  <w:num w:numId="28" w16cid:durableId="1735010806">
    <w:abstractNumId w:val="37"/>
  </w:num>
  <w:num w:numId="29" w16cid:durableId="14163294">
    <w:abstractNumId w:val="33"/>
  </w:num>
  <w:num w:numId="30" w16cid:durableId="1867673856">
    <w:abstractNumId w:val="0"/>
  </w:num>
  <w:num w:numId="31" w16cid:durableId="157423810">
    <w:abstractNumId w:val="32"/>
  </w:num>
  <w:num w:numId="32" w16cid:durableId="2110807029">
    <w:abstractNumId w:val="21"/>
  </w:num>
  <w:num w:numId="33" w16cid:durableId="1934586022">
    <w:abstractNumId w:val="15"/>
  </w:num>
  <w:num w:numId="34" w16cid:durableId="9379357">
    <w:abstractNumId w:val="30"/>
  </w:num>
  <w:num w:numId="35" w16cid:durableId="1420129973">
    <w:abstractNumId w:val="4"/>
  </w:num>
  <w:num w:numId="36" w16cid:durableId="550465221">
    <w:abstractNumId w:val="9"/>
  </w:num>
  <w:num w:numId="37" w16cid:durableId="801966649">
    <w:abstractNumId w:val="27"/>
  </w:num>
  <w:num w:numId="38" w16cid:durableId="1362706277">
    <w:abstractNumId w:val="19"/>
  </w:num>
  <w:num w:numId="39" w16cid:durableId="1664356744">
    <w:abstractNumId w:val="1"/>
  </w:num>
  <w:num w:numId="40" w16cid:durableId="19268432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es-ES" w:vendorID="64" w:dllVersion="6" w:nlCheck="1" w:checkStyle="0"/>
  <w:attachedTemplate r:id="rId1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27"/>
    <w:rsid w:val="00000338"/>
    <w:rsid w:val="000126BE"/>
    <w:rsid w:val="00015ABA"/>
    <w:rsid w:val="000633C8"/>
    <w:rsid w:val="00085B6B"/>
    <w:rsid w:val="00104689"/>
    <w:rsid w:val="00107022"/>
    <w:rsid w:val="00127C83"/>
    <w:rsid w:val="00156590"/>
    <w:rsid w:val="00183632"/>
    <w:rsid w:val="0019428B"/>
    <w:rsid w:val="001D23BC"/>
    <w:rsid w:val="001D6705"/>
    <w:rsid w:val="001D729B"/>
    <w:rsid w:val="001F2D68"/>
    <w:rsid w:val="0022506C"/>
    <w:rsid w:val="00242B45"/>
    <w:rsid w:val="00252C83"/>
    <w:rsid w:val="00266780"/>
    <w:rsid w:val="00267B89"/>
    <w:rsid w:val="00294F13"/>
    <w:rsid w:val="002A3238"/>
    <w:rsid w:val="002B21A7"/>
    <w:rsid w:val="002E30F5"/>
    <w:rsid w:val="002E32A7"/>
    <w:rsid w:val="002E40D6"/>
    <w:rsid w:val="0032222C"/>
    <w:rsid w:val="00324C58"/>
    <w:rsid w:val="003330BD"/>
    <w:rsid w:val="0033676E"/>
    <w:rsid w:val="0037303B"/>
    <w:rsid w:val="00386460"/>
    <w:rsid w:val="00396844"/>
    <w:rsid w:val="003C2FD8"/>
    <w:rsid w:val="003C39BA"/>
    <w:rsid w:val="003F26E3"/>
    <w:rsid w:val="004004DA"/>
    <w:rsid w:val="0041664A"/>
    <w:rsid w:val="00426CA7"/>
    <w:rsid w:val="004A7D1D"/>
    <w:rsid w:val="004C0587"/>
    <w:rsid w:val="004C2BB4"/>
    <w:rsid w:val="004C32EC"/>
    <w:rsid w:val="004C51A7"/>
    <w:rsid w:val="004D3ED3"/>
    <w:rsid w:val="004F0509"/>
    <w:rsid w:val="004F6BF3"/>
    <w:rsid w:val="00556615"/>
    <w:rsid w:val="0057075B"/>
    <w:rsid w:val="0057753C"/>
    <w:rsid w:val="00582A2C"/>
    <w:rsid w:val="00594D6D"/>
    <w:rsid w:val="005E5C43"/>
    <w:rsid w:val="005E5E27"/>
    <w:rsid w:val="005E7328"/>
    <w:rsid w:val="00600739"/>
    <w:rsid w:val="006247D8"/>
    <w:rsid w:val="00640E80"/>
    <w:rsid w:val="006431F3"/>
    <w:rsid w:val="006752CF"/>
    <w:rsid w:val="006800B7"/>
    <w:rsid w:val="006814EE"/>
    <w:rsid w:val="006834EC"/>
    <w:rsid w:val="0068656E"/>
    <w:rsid w:val="00692D0F"/>
    <w:rsid w:val="006B0EC4"/>
    <w:rsid w:val="006B6FE9"/>
    <w:rsid w:val="006B75FA"/>
    <w:rsid w:val="006D1D4C"/>
    <w:rsid w:val="006E3597"/>
    <w:rsid w:val="006E433F"/>
    <w:rsid w:val="006E5E7E"/>
    <w:rsid w:val="006E7EC0"/>
    <w:rsid w:val="00714A61"/>
    <w:rsid w:val="0073362B"/>
    <w:rsid w:val="00736B3E"/>
    <w:rsid w:val="007C564D"/>
    <w:rsid w:val="007D334F"/>
    <w:rsid w:val="007D646F"/>
    <w:rsid w:val="0080674C"/>
    <w:rsid w:val="008266EC"/>
    <w:rsid w:val="00842580"/>
    <w:rsid w:val="008609E2"/>
    <w:rsid w:val="00863753"/>
    <w:rsid w:val="00864803"/>
    <w:rsid w:val="008A22B5"/>
    <w:rsid w:val="008C6D81"/>
    <w:rsid w:val="008F3926"/>
    <w:rsid w:val="008F4DAA"/>
    <w:rsid w:val="0091040D"/>
    <w:rsid w:val="00916F9C"/>
    <w:rsid w:val="00921A1D"/>
    <w:rsid w:val="00932D56"/>
    <w:rsid w:val="00942967"/>
    <w:rsid w:val="00952249"/>
    <w:rsid w:val="00957731"/>
    <w:rsid w:val="00972116"/>
    <w:rsid w:val="0098370A"/>
    <w:rsid w:val="009F7856"/>
    <w:rsid w:val="00A0623E"/>
    <w:rsid w:val="00A22E1B"/>
    <w:rsid w:val="00A31439"/>
    <w:rsid w:val="00A3199B"/>
    <w:rsid w:val="00A3503B"/>
    <w:rsid w:val="00A94235"/>
    <w:rsid w:val="00AA3805"/>
    <w:rsid w:val="00AB13F5"/>
    <w:rsid w:val="00AC0863"/>
    <w:rsid w:val="00AC2F72"/>
    <w:rsid w:val="00AF3382"/>
    <w:rsid w:val="00B21CE5"/>
    <w:rsid w:val="00B26546"/>
    <w:rsid w:val="00B634C1"/>
    <w:rsid w:val="00B66846"/>
    <w:rsid w:val="00B71D13"/>
    <w:rsid w:val="00B73972"/>
    <w:rsid w:val="00B77104"/>
    <w:rsid w:val="00B952D9"/>
    <w:rsid w:val="00BA23C3"/>
    <w:rsid w:val="00BB75CB"/>
    <w:rsid w:val="00BD2689"/>
    <w:rsid w:val="00BE0583"/>
    <w:rsid w:val="00C23C87"/>
    <w:rsid w:val="00C62B76"/>
    <w:rsid w:val="00C777E9"/>
    <w:rsid w:val="00C8676D"/>
    <w:rsid w:val="00C96C12"/>
    <w:rsid w:val="00CC0362"/>
    <w:rsid w:val="00CC5EA7"/>
    <w:rsid w:val="00CD6E33"/>
    <w:rsid w:val="00CE1A4A"/>
    <w:rsid w:val="00CF411B"/>
    <w:rsid w:val="00CF65BB"/>
    <w:rsid w:val="00D17496"/>
    <w:rsid w:val="00D43525"/>
    <w:rsid w:val="00D84DA2"/>
    <w:rsid w:val="00DB7C14"/>
    <w:rsid w:val="00DE6E10"/>
    <w:rsid w:val="00DF5061"/>
    <w:rsid w:val="00E05199"/>
    <w:rsid w:val="00E245C7"/>
    <w:rsid w:val="00E26626"/>
    <w:rsid w:val="00E378A6"/>
    <w:rsid w:val="00E447ED"/>
    <w:rsid w:val="00E558A3"/>
    <w:rsid w:val="00E623C7"/>
    <w:rsid w:val="00E822C1"/>
    <w:rsid w:val="00E93CF4"/>
    <w:rsid w:val="00EA4D53"/>
    <w:rsid w:val="00EB33F5"/>
    <w:rsid w:val="00EE1606"/>
    <w:rsid w:val="00F15A54"/>
    <w:rsid w:val="00F16B8A"/>
    <w:rsid w:val="00F22B55"/>
    <w:rsid w:val="00F55BE1"/>
    <w:rsid w:val="00F56D1D"/>
    <w:rsid w:val="00F71E95"/>
    <w:rsid w:val="00F77E48"/>
    <w:rsid w:val="00FC19D2"/>
    <w:rsid w:val="00FD47F1"/>
    <w:rsid w:val="00FE39AA"/>
    <w:rsid w:val="0CEEA3AD"/>
    <w:rsid w:val="12D4C024"/>
    <w:rsid w:val="20240A25"/>
    <w:rsid w:val="36AE7C30"/>
    <w:rsid w:val="3CD89D97"/>
    <w:rsid w:val="532895FF"/>
    <w:rsid w:val="560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8A6882"/>
  <w15:chartTrackingRefBased/>
  <w15:docId w15:val="{432A3539-515D-4D94-9D5B-F2AFF33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29B"/>
    <w:pPr>
      <w:shd w:val="clear" w:color="auto" w:fill="FFFFFF"/>
      <w:spacing w:after="200" w:line="264" w:lineRule="auto"/>
    </w:pPr>
    <w:rPr>
      <w:rFonts w:ascii="Arial" w:eastAsia="Times New Roman" w:hAnsi="Arial" w:cs="Arial"/>
      <w:color w:val="000000" w:themeColor="text1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B634C1"/>
    <w:pPr>
      <w:pageBreakBefore/>
      <w:pBdr>
        <w:top w:val="single" w:sz="8" w:space="10" w:color="ED7D31"/>
      </w:pBdr>
      <w:spacing w:after="360"/>
      <w:outlineLvl w:val="0"/>
    </w:pPr>
    <w:rPr>
      <w:b/>
      <w:sz w:val="44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E5E27"/>
    <w:pPr>
      <w:spacing w:before="480"/>
      <w:outlineLvl w:val="1"/>
    </w:pPr>
    <w:rPr>
      <w:b/>
      <w:color w:val="ED7D31" w:themeColor="accent2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634C1"/>
    <w:pPr>
      <w:spacing w:before="480" w:after="120"/>
      <w:outlineLvl w:val="2"/>
    </w:pPr>
    <w:rPr>
      <w:color w:val="595959" w:themeColor="text1" w:themeTint="A6"/>
      <w:sz w:val="36"/>
      <w:lang w:val="en-US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386460"/>
    <w:pPr>
      <w:spacing w:before="360" w:after="120"/>
      <w:outlineLvl w:val="3"/>
    </w:pPr>
    <w:rPr>
      <w:b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3503B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Lletraperdefectedelpargraf"/>
    <w:link w:val="Peu"/>
    <w:uiPriority w:val="99"/>
    <w:rsid w:val="00A3503B"/>
    <w:rPr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FE39AA"/>
  </w:style>
  <w:style w:type="paragraph" w:customStyle="1" w:styleId="m1538649255665353656msolistparagraph">
    <w:name w:val="m_1538649255665353656msolistparagraph"/>
    <w:basedOn w:val="Normal"/>
    <w:rsid w:val="00FE39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grafdellista">
    <w:name w:val="List Paragraph"/>
    <w:basedOn w:val="Normal"/>
    <w:uiPriority w:val="34"/>
    <w:qFormat/>
    <w:rsid w:val="004C0587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B634C1"/>
    <w:rPr>
      <w:rFonts w:ascii="Arial" w:eastAsia="Times New Roman" w:hAnsi="Arial" w:cs="Arial"/>
      <w:b/>
      <w:color w:val="000000" w:themeColor="text1"/>
      <w:sz w:val="44"/>
      <w:szCs w:val="32"/>
      <w:shd w:val="clear" w:color="auto" w:fill="FFFFFF"/>
      <w:lang w:val="es-ES"/>
    </w:rPr>
  </w:style>
  <w:style w:type="character" w:customStyle="1" w:styleId="Ttol2Car">
    <w:name w:val="Títol 2 Car"/>
    <w:basedOn w:val="Lletraperdefectedelpargraf"/>
    <w:link w:val="Ttol2"/>
    <w:uiPriority w:val="9"/>
    <w:rsid w:val="005E5E27"/>
    <w:rPr>
      <w:rFonts w:ascii="Arial" w:eastAsia="Times New Roman" w:hAnsi="Arial" w:cs="Arial"/>
      <w:b/>
      <w:color w:val="ED7D31" w:themeColor="accent2"/>
      <w:sz w:val="36"/>
      <w:szCs w:val="36"/>
      <w:shd w:val="clear" w:color="auto" w:fill="FFFFFF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B634C1"/>
    <w:rPr>
      <w:rFonts w:ascii="Arial" w:eastAsia="Times New Roman" w:hAnsi="Arial" w:cs="Arial"/>
      <w:color w:val="595959" w:themeColor="text1" w:themeTint="A6"/>
      <w:sz w:val="36"/>
      <w:szCs w:val="22"/>
      <w:shd w:val="clear" w:color="auto" w:fill="FFFFFF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386460"/>
    <w:rPr>
      <w:rFonts w:ascii="Arial" w:eastAsia="Times New Roman" w:hAnsi="Arial" w:cs="Arial"/>
      <w:b/>
      <w:color w:val="000000" w:themeColor="text1"/>
      <w:sz w:val="22"/>
      <w:szCs w:val="22"/>
      <w:shd w:val="clear" w:color="auto" w:fill="FFFFFF"/>
      <w:lang w:val="en-US"/>
    </w:rPr>
  </w:style>
  <w:style w:type="paragraph" w:customStyle="1" w:styleId="Destacat">
    <w:name w:val="Destacat"/>
    <w:basedOn w:val="Normal"/>
    <w:qFormat/>
    <w:rsid w:val="00B634C1"/>
    <w:pPr>
      <w:pBdr>
        <w:top w:val="single" w:sz="4" w:space="5" w:color="ED7D31"/>
        <w:left w:val="single" w:sz="4" w:space="4" w:color="ED7D31"/>
        <w:bottom w:val="single" w:sz="4" w:space="5" w:color="ED7D31"/>
        <w:right w:val="single" w:sz="4" w:space="4" w:color="ED7D31"/>
      </w:pBdr>
      <w:shd w:val="pct5" w:color="auto" w:fill="FFFFFF"/>
      <w:spacing w:before="360" w:after="360"/>
    </w:pPr>
    <w:rPr>
      <w:b/>
    </w:rPr>
  </w:style>
  <w:style w:type="paragraph" w:customStyle="1" w:styleId="Llistapunts2">
    <w:name w:val="Llista punts 2"/>
    <w:basedOn w:val="Pargrafdellista"/>
    <w:qFormat/>
    <w:rsid w:val="00386460"/>
    <w:pPr>
      <w:numPr>
        <w:numId w:val="2"/>
      </w:numPr>
      <w:spacing w:after="120"/>
      <w:ind w:left="714" w:hanging="357"/>
    </w:pPr>
  </w:style>
  <w:style w:type="paragraph" w:customStyle="1" w:styleId="Listapunts2Darreralnia">
    <w:name w:val="Lista punts 2 Darrera línia"/>
    <w:basedOn w:val="Llistapunts2"/>
    <w:qFormat/>
    <w:rsid w:val="00386460"/>
    <w:pPr>
      <w:spacing w:after="360"/>
      <w:contextualSpacing w:val="0"/>
    </w:pPr>
  </w:style>
  <w:style w:type="paragraph" w:customStyle="1" w:styleId="Llistapunts1">
    <w:name w:val="Llista punts 1"/>
    <w:basedOn w:val="Pargrafdellista"/>
    <w:qFormat/>
    <w:rsid w:val="00386460"/>
    <w:pPr>
      <w:spacing w:after="120"/>
      <w:ind w:left="284" w:hanging="284"/>
      <w:contextualSpacing w:val="0"/>
    </w:pPr>
  </w:style>
  <w:style w:type="paragraph" w:customStyle="1" w:styleId="Llistapunts1Darreralnia">
    <w:name w:val="Llista punts 1 Darrera línia"/>
    <w:basedOn w:val="Pargrafdellista"/>
    <w:qFormat/>
    <w:rsid w:val="00386460"/>
    <w:pPr>
      <w:numPr>
        <w:numId w:val="1"/>
      </w:numPr>
      <w:ind w:left="284" w:hanging="284"/>
      <w:contextualSpacing w:val="0"/>
    </w:pPr>
  </w:style>
  <w:style w:type="paragraph" w:styleId="TtoldelIDC">
    <w:name w:val="TOC Heading"/>
    <w:next w:val="Normal"/>
    <w:uiPriority w:val="39"/>
    <w:unhideWhenUsed/>
    <w:qFormat/>
    <w:rsid w:val="00B634C1"/>
    <w:pPr>
      <w:keepNext/>
      <w:keepLines/>
      <w:spacing w:before="240" w:after="360"/>
    </w:pPr>
    <w:rPr>
      <w:rFonts w:eastAsiaTheme="majorEastAsia" w:cstheme="majorBidi"/>
      <w:b/>
      <w:color w:val="000000" w:themeColor="text1"/>
      <w:sz w:val="32"/>
      <w:szCs w:val="3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932D56"/>
    <w:pPr>
      <w:spacing w:before="240" w:after="100"/>
    </w:pPr>
    <w:rPr>
      <w:b/>
    </w:rPr>
  </w:style>
  <w:style w:type="paragraph" w:styleId="IDC2">
    <w:name w:val="toc 2"/>
    <w:basedOn w:val="Normal"/>
    <w:next w:val="Normal"/>
    <w:autoRedefine/>
    <w:uiPriority w:val="39"/>
    <w:unhideWhenUsed/>
    <w:rsid w:val="00932D56"/>
    <w:pPr>
      <w:spacing w:after="120"/>
    </w:pPr>
  </w:style>
  <w:style w:type="paragraph" w:styleId="IDC3">
    <w:name w:val="toc 3"/>
    <w:basedOn w:val="Normal"/>
    <w:next w:val="Normal"/>
    <w:autoRedefine/>
    <w:uiPriority w:val="39"/>
    <w:unhideWhenUsed/>
    <w:rsid w:val="00932D56"/>
    <w:pPr>
      <w:spacing w:after="100"/>
      <w:ind w:left="227"/>
    </w:pPr>
  </w:style>
  <w:style w:type="character" w:styleId="Enlla">
    <w:name w:val="Hyperlink"/>
    <w:basedOn w:val="Lletraperdefectedelpargraf"/>
    <w:uiPriority w:val="99"/>
    <w:unhideWhenUsed/>
    <w:rsid w:val="00386460"/>
    <w:rPr>
      <w:color w:val="0563C1" w:themeColor="hyperlink"/>
      <w:u w:val="single"/>
    </w:rPr>
  </w:style>
  <w:style w:type="paragraph" w:customStyle="1" w:styleId="Enllacparticipa">
    <w:name w:val="Enllac_participa"/>
    <w:qFormat/>
    <w:rsid w:val="00386460"/>
    <w:pPr>
      <w:ind w:hanging="567"/>
    </w:pPr>
    <w:rPr>
      <w:rFonts w:ascii="Arial" w:eastAsia="Times New Roman" w:hAnsi="Arial" w:cs="Arial"/>
      <w:b/>
      <w:color w:val="ED7D31"/>
      <w:sz w:val="22"/>
      <w:szCs w:val="22"/>
      <w:lang w:val="es-ES"/>
    </w:rPr>
  </w:style>
  <w:style w:type="paragraph" w:customStyle="1" w:styleId="Textavs">
    <w:name w:val="Text avís"/>
    <w:basedOn w:val="Normal"/>
    <w:qFormat/>
    <w:rsid w:val="00932D56"/>
    <w:pPr>
      <w:pBdr>
        <w:top w:val="single" w:sz="8" w:space="11" w:color="ED7D31"/>
        <w:left w:val="single" w:sz="8" w:space="11" w:color="ED7D31"/>
        <w:bottom w:val="single" w:sz="8" w:space="11" w:color="ED7D31"/>
        <w:right w:val="single" w:sz="8" w:space="11" w:color="ED7D31"/>
      </w:pBdr>
      <w:shd w:val="clear" w:color="auto" w:fill="FFF2CC" w:themeFill="accent4" w:themeFillTint="33"/>
      <w:spacing w:before="240" w:after="240"/>
      <w:ind w:left="170" w:right="170"/>
    </w:pPr>
    <w:rPr>
      <w:color w:val="404040" w:themeColor="text1" w:themeTint="BF"/>
      <w:sz w:val="20"/>
      <w:lang w:val="en-GB"/>
    </w:rPr>
  </w:style>
  <w:style w:type="table" w:styleId="Taulaambquadrcula">
    <w:name w:val="Table Grid"/>
    <w:basedOn w:val="Taulanormal"/>
    <w:uiPriority w:val="39"/>
    <w:rsid w:val="00714A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6D1D"/>
    <w:pPr>
      <w:shd w:val="clear" w:color="auto" w:fill="auto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52C8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52C8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252C83"/>
    <w:rPr>
      <w:rFonts w:ascii="Arial" w:eastAsia="Times New Roman" w:hAnsi="Arial" w:cs="Arial"/>
      <w:color w:val="000000" w:themeColor="text1"/>
      <w:sz w:val="20"/>
      <w:szCs w:val="20"/>
      <w:shd w:val="clear" w:color="auto" w:fill="FFFFFF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52C8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52C83"/>
    <w:rPr>
      <w:rFonts w:ascii="Arial" w:eastAsia="Times New Roman" w:hAnsi="Arial" w:cs="Arial"/>
      <w:b/>
      <w:bCs/>
      <w:color w:val="000000" w:themeColor="text1"/>
      <w:sz w:val="20"/>
      <w:szCs w:val="20"/>
      <w:shd w:val="clear" w:color="auto" w:fill="FFFFFF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5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52C83"/>
    <w:rPr>
      <w:rFonts w:ascii="Segoe UI" w:eastAsia="Times New Roman" w:hAnsi="Segoe UI" w:cs="Segoe UI"/>
      <w:color w:val="000000" w:themeColor="text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hyperlink" Target="https://serveiocupacio.gencat.cat/ca/soc/qui-som-que-fem/fons-social-europeu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hyperlink" Target="https://economia.gencat.cat/ca/ambits-actuacio/economia-catalana/estudis-publicacions/indicadors-benestar-progres-social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hyperlink" Target="https://fonseuropeus.gencat.cat/ca/feder/2021-2027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hyperlink" Target="https://www.idescat.cat/dades/ods/?utm_campaign=home&amp;utm_medium=banner&amp;utm_source=Idesc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hyperlink" Target="https://fonseuropeus.gencat.cat/ca/inici" TargetMode="External"/><Relationship Id="rId40" Type="http://schemas.openxmlformats.org/officeDocument/2006/relationships/hyperlink" Target="https://exteriors.gencat.cat/ca/ambits-dactuacio/afers_exteriors/ue/fons_europeu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cipa.gencat.c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764717J\AppData\Local\Microsoft\Windows\INetCache\Content.Outlook\N73GLSBK\PlantillaExterio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c11177-adea-4a8c-9af1-536775451432">
      <Terms xmlns="http://schemas.microsoft.com/office/infopath/2007/PartnerControls"/>
    </lcf76f155ced4ddcb4097134ff3c332f>
    <TaxCatchAll xmlns="2c598f3d-5199-46e9-abe8-f107012283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6" ma:contentTypeDescription="Crea un document nou" ma:contentTypeScope="" ma:versionID="8c4b373d43ba0f0748d5938fb4a7f851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a08aad512c7b8b02462a9f0df681ea98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91d93-13e2-4a69-83f6-dfbb0c5e7eff}" ma:internalName="TaxCatchAll" ma:showField="CatchAllData" ma:web="2c598f3d-5199-46e9-abe8-f1070122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978FDD-C3F6-45CA-A94C-CDD646310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C6ACA-D4C4-477F-B67C-979DB129A3F7}">
  <ds:schemaRefs>
    <ds:schemaRef ds:uri="http://purl.org/dc/terms/"/>
    <ds:schemaRef ds:uri="http://schemas.openxmlformats.org/package/2006/metadata/core-properties"/>
    <ds:schemaRef ds:uri="2c598f3d-5199-46e9-abe8-f1070122838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9c11177-adea-4a8c-9af1-5367754514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9BBA62-D70D-4A40-8F46-2C203F0E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7A8FC-E5FC-4B35-8331-F83EB2D4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PlantillaExteriors.dotx</Template>
  <TotalTime>3</TotalTime>
  <Pages>9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Informe descriptiu de l'eix 3b: Priorització temàtica dels Fons de Cohesió de la Unió Europea (en català) </vt:lpstr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descriptiu de l'eix 3b: Priorització temàtica dels Fons de Cohesió de la Unió Europea (en català) </dc:title>
  <dc:subject/>
  <dc:creator>Generalitat de Catalunya</dc:creator>
  <cp:keywords/>
  <dc:description/>
  <cp:lastModifiedBy>Departament d'Economia i Hisenda</cp:lastModifiedBy>
  <cp:revision>5</cp:revision>
  <dcterms:created xsi:type="dcterms:W3CDTF">2024-04-12T10:18:00Z</dcterms:created>
  <dcterms:modified xsi:type="dcterms:W3CDTF">2024-05-21T09:31:00Z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MediaServiceImageTags">
    <vt:lpwstr/>
  </property>
</Properties>
</file>