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2C616" w14:textId="77777777" w:rsidR="000A42D0" w:rsidRDefault="000A42D0" w:rsidP="00221EC0"/>
    <w:p w14:paraId="4302C617" w14:textId="77777777" w:rsidR="0082402E" w:rsidRPr="00C27727" w:rsidRDefault="00DA7D47" w:rsidP="00DA7D47">
      <w:pPr>
        <w:jc w:val="center"/>
        <w:rPr>
          <w:rFonts w:cs="Arial"/>
          <w:b/>
        </w:rPr>
      </w:pPr>
      <w:r w:rsidRPr="00C27727">
        <w:rPr>
          <w:rFonts w:cs="Arial"/>
          <w:b/>
        </w:rPr>
        <w:t>Procés participatiu programa Òmnia</w:t>
      </w:r>
    </w:p>
    <w:p w14:paraId="4302C618" w14:textId="77777777" w:rsidR="00DA7D47" w:rsidRPr="00C27727" w:rsidRDefault="005E6328" w:rsidP="00DA7D47">
      <w:pPr>
        <w:jc w:val="center"/>
        <w:rPr>
          <w:rFonts w:cs="Arial"/>
        </w:rPr>
      </w:pPr>
      <w:r w:rsidRPr="00C27727">
        <w:rPr>
          <w:rFonts w:cs="Arial"/>
        </w:rPr>
        <w:t>Pla de Comunicació</w:t>
      </w:r>
    </w:p>
    <w:p w14:paraId="4302C619" w14:textId="77777777" w:rsidR="00FD0C1C" w:rsidRPr="00C27727" w:rsidRDefault="00FD0C1C" w:rsidP="00DA7D47">
      <w:pPr>
        <w:jc w:val="center"/>
        <w:rPr>
          <w:rFonts w:cs="Arial"/>
          <w:b/>
        </w:rPr>
      </w:pPr>
    </w:p>
    <w:p w14:paraId="4302C61A" w14:textId="77777777" w:rsidR="00DA7D47" w:rsidRPr="00C27727" w:rsidRDefault="00DA7D47" w:rsidP="00221EC0">
      <w:pPr>
        <w:rPr>
          <w:rFonts w:cs="Arial"/>
        </w:rPr>
      </w:pPr>
    </w:p>
    <w:p w14:paraId="4302C61B" w14:textId="77777777" w:rsidR="00962597" w:rsidRPr="00C27727" w:rsidRDefault="00962597" w:rsidP="00221EC0">
      <w:pPr>
        <w:rPr>
          <w:rFonts w:cs="Arial"/>
        </w:rPr>
      </w:pPr>
    </w:p>
    <w:p w14:paraId="4302C61C" w14:textId="77777777" w:rsidR="00962597" w:rsidRPr="00C27727" w:rsidRDefault="00962597" w:rsidP="00221EC0">
      <w:pPr>
        <w:rPr>
          <w:rFonts w:cs="Arial"/>
        </w:rPr>
      </w:pPr>
    </w:p>
    <w:p w14:paraId="4302C61D" w14:textId="77777777" w:rsidR="005E107D" w:rsidRPr="00C27727" w:rsidRDefault="005E107D" w:rsidP="003365BE">
      <w:pPr>
        <w:rPr>
          <w:rFonts w:cs="Arial"/>
          <w:b/>
        </w:rPr>
      </w:pPr>
    </w:p>
    <w:p w14:paraId="4302C61E" w14:textId="77777777" w:rsidR="003365BE" w:rsidRPr="00C27727" w:rsidRDefault="00135F2C" w:rsidP="003365BE">
      <w:pPr>
        <w:rPr>
          <w:rFonts w:cs="Arial"/>
          <w:b/>
        </w:rPr>
      </w:pPr>
      <w:r w:rsidRPr="00C27727">
        <w:rPr>
          <w:rFonts w:cs="Arial"/>
          <w:b/>
        </w:rPr>
        <w:t>INDEX</w:t>
      </w:r>
    </w:p>
    <w:p w14:paraId="4302C61F" w14:textId="77777777" w:rsidR="00DA7D47" w:rsidRPr="00C27727" w:rsidRDefault="00135F2C" w:rsidP="00DA7D47">
      <w:pPr>
        <w:pStyle w:val="Pargrafdellista"/>
        <w:numPr>
          <w:ilvl w:val="0"/>
          <w:numId w:val="7"/>
        </w:numPr>
        <w:spacing w:after="120"/>
        <w:rPr>
          <w:rFonts w:cs="Arial"/>
        </w:rPr>
      </w:pPr>
      <w:r w:rsidRPr="00C27727">
        <w:rPr>
          <w:rFonts w:cs="Arial"/>
        </w:rPr>
        <w:t>Objectius de la comunicació</w:t>
      </w:r>
    </w:p>
    <w:p w14:paraId="4302C620" w14:textId="77777777" w:rsidR="00135F2C" w:rsidRPr="00C27727" w:rsidRDefault="00135F2C" w:rsidP="00DA7D47">
      <w:pPr>
        <w:pStyle w:val="Pargrafdellista"/>
        <w:numPr>
          <w:ilvl w:val="0"/>
          <w:numId w:val="7"/>
        </w:numPr>
        <w:spacing w:after="120"/>
        <w:rPr>
          <w:rFonts w:cs="Arial"/>
        </w:rPr>
      </w:pPr>
      <w:r w:rsidRPr="00C27727">
        <w:rPr>
          <w:rFonts w:cs="Arial"/>
        </w:rPr>
        <w:t>Públic objectiu (Actors)</w:t>
      </w:r>
    </w:p>
    <w:p w14:paraId="4302C621" w14:textId="77777777" w:rsidR="00135F2C" w:rsidRPr="00C27727" w:rsidRDefault="00135F2C" w:rsidP="00DA7D47">
      <w:pPr>
        <w:pStyle w:val="Pargrafdellista"/>
        <w:numPr>
          <w:ilvl w:val="0"/>
          <w:numId w:val="7"/>
        </w:numPr>
        <w:spacing w:after="120"/>
        <w:rPr>
          <w:rFonts w:cs="Arial"/>
        </w:rPr>
      </w:pPr>
      <w:r w:rsidRPr="00C27727">
        <w:rPr>
          <w:rFonts w:cs="Arial"/>
        </w:rPr>
        <w:t>Canals</w:t>
      </w:r>
    </w:p>
    <w:p w14:paraId="4302C622" w14:textId="77777777" w:rsidR="00DA7D47" w:rsidRPr="00C27727" w:rsidRDefault="00135F2C" w:rsidP="00DA7D47">
      <w:pPr>
        <w:pStyle w:val="Pargrafdellista"/>
        <w:numPr>
          <w:ilvl w:val="0"/>
          <w:numId w:val="7"/>
        </w:numPr>
        <w:spacing w:after="120"/>
        <w:rPr>
          <w:rFonts w:cs="Arial"/>
        </w:rPr>
      </w:pPr>
      <w:r w:rsidRPr="00C27727">
        <w:rPr>
          <w:rFonts w:cs="Arial"/>
        </w:rPr>
        <w:t>Actuacions</w:t>
      </w:r>
    </w:p>
    <w:p w14:paraId="4302C623" w14:textId="77777777" w:rsidR="00DA7D47" w:rsidRPr="00C27727" w:rsidRDefault="00135F2C" w:rsidP="00DA7D47">
      <w:pPr>
        <w:pStyle w:val="Pargrafdellista"/>
        <w:numPr>
          <w:ilvl w:val="0"/>
          <w:numId w:val="7"/>
        </w:numPr>
        <w:spacing w:after="120"/>
        <w:rPr>
          <w:rFonts w:cs="Arial"/>
        </w:rPr>
      </w:pPr>
      <w:r w:rsidRPr="00C27727">
        <w:rPr>
          <w:rFonts w:cs="Arial"/>
        </w:rPr>
        <w:t>Calendari</w:t>
      </w:r>
    </w:p>
    <w:p w14:paraId="4302C624" w14:textId="77777777" w:rsidR="00135F2C" w:rsidRPr="00C27727" w:rsidRDefault="00135F2C" w:rsidP="00135F2C">
      <w:pPr>
        <w:pStyle w:val="Pargrafdellista"/>
        <w:spacing w:after="120"/>
        <w:rPr>
          <w:rFonts w:cs="Arial"/>
        </w:rPr>
      </w:pPr>
    </w:p>
    <w:p w14:paraId="4302C625" w14:textId="77777777" w:rsidR="005E107D" w:rsidRPr="00C27727" w:rsidRDefault="005E107D">
      <w:pPr>
        <w:rPr>
          <w:rFonts w:cs="Arial"/>
        </w:rPr>
      </w:pPr>
      <w:r w:rsidRPr="00C27727">
        <w:rPr>
          <w:rFonts w:cs="Arial"/>
        </w:rPr>
        <w:br w:type="page"/>
      </w:r>
    </w:p>
    <w:p w14:paraId="4302C626" w14:textId="77777777" w:rsidR="00135F2C" w:rsidRPr="00C27727" w:rsidRDefault="00135F2C" w:rsidP="00135F2C">
      <w:pPr>
        <w:pStyle w:val="Pargrafdellista"/>
        <w:numPr>
          <w:ilvl w:val="0"/>
          <w:numId w:val="26"/>
        </w:numPr>
        <w:ind w:left="284" w:hanging="284"/>
        <w:rPr>
          <w:rFonts w:cs="Arial"/>
          <w:b/>
        </w:rPr>
      </w:pPr>
      <w:r w:rsidRPr="00C27727">
        <w:rPr>
          <w:rFonts w:cs="Arial"/>
          <w:b/>
        </w:rPr>
        <w:lastRenderedPageBreak/>
        <w:t>OBJECTIUS DE LA COMUNICACIÓ</w:t>
      </w:r>
      <w:r w:rsidR="00BF1687" w:rsidRPr="00C27727">
        <w:rPr>
          <w:rFonts w:cs="Arial"/>
          <w:b/>
        </w:rPr>
        <w:t xml:space="preserve"> (què volem explicar?)</w:t>
      </w:r>
    </w:p>
    <w:p w14:paraId="4302C627" w14:textId="77777777" w:rsidR="00135F2C" w:rsidRPr="00C27727" w:rsidRDefault="00135F2C" w:rsidP="00135F2C">
      <w:pPr>
        <w:rPr>
          <w:rFonts w:cs="Arial"/>
          <w:b/>
        </w:rPr>
      </w:pPr>
    </w:p>
    <w:p w14:paraId="4302C628" w14:textId="77777777" w:rsidR="00135F2C" w:rsidRPr="00C27727" w:rsidRDefault="005E107D" w:rsidP="00135F2C">
      <w:pPr>
        <w:pStyle w:val="Pargrafdellista"/>
        <w:numPr>
          <w:ilvl w:val="0"/>
          <w:numId w:val="27"/>
        </w:numPr>
        <w:rPr>
          <w:rFonts w:cs="Arial"/>
        </w:rPr>
      </w:pPr>
      <w:r w:rsidRPr="00C27727">
        <w:rPr>
          <w:rFonts w:cs="Arial"/>
          <w:b/>
        </w:rPr>
        <w:t xml:space="preserve">Procés Participatiu. </w:t>
      </w:r>
      <w:r w:rsidR="00135F2C" w:rsidRPr="00C27727">
        <w:rPr>
          <w:rFonts w:cs="Arial"/>
        </w:rPr>
        <w:t>Donar a conèixer a la ciutadania i el conjunt d’agents implicats el Procés participatiu per repensar els Punts Òmnia</w:t>
      </w:r>
      <w:r w:rsidR="00BF1687" w:rsidRPr="00C27727">
        <w:rPr>
          <w:rFonts w:cs="Arial"/>
        </w:rPr>
        <w:t xml:space="preserve">. Per a això cal tenir en compte les </w:t>
      </w:r>
      <w:r w:rsidR="00BF1687" w:rsidRPr="00C27727">
        <w:rPr>
          <w:rFonts w:cs="Arial"/>
          <w:b/>
          <w:u w:val="single"/>
        </w:rPr>
        <w:t>diferents FASES</w:t>
      </w:r>
      <w:r w:rsidR="00BF1687" w:rsidRPr="00C27727">
        <w:rPr>
          <w:rFonts w:cs="Arial"/>
        </w:rPr>
        <w:t xml:space="preserve"> de comunicació dins d’un procés de participació. </w:t>
      </w:r>
      <w:r w:rsidR="00135F2C" w:rsidRPr="00C27727">
        <w:rPr>
          <w:rFonts w:cs="Arial"/>
        </w:rPr>
        <w:t xml:space="preserve"> </w:t>
      </w:r>
    </w:p>
    <w:p w14:paraId="4302C629" w14:textId="77777777" w:rsidR="005E107D" w:rsidRPr="00C27727" w:rsidRDefault="005E107D" w:rsidP="005E107D">
      <w:pPr>
        <w:pStyle w:val="Pargrafdellista"/>
        <w:rPr>
          <w:rFonts w:cs="Arial"/>
        </w:rPr>
      </w:pPr>
    </w:p>
    <w:p w14:paraId="4302C62A" w14:textId="77777777" w:rsidR="00BF1687" w:rsidRPr="00C27727" w:rsidRDefault="00F744BD" w:rsidP="008D04B2">
      <w:pPr>
        <w:pStyle w:val="Pargrafdellista"/>
        <w:numPr>
          <w:ilvl w:val="1"/>
          <w:numId w:val="27"/>
        </w:numPr>
        <w:rPr>
          <w:rFonts w:cs="Arial"/>
          <w:b/>
        </w:rPr>
      </w:pPr>
      <w:r w:rsidRPr="00C27727">
        <w:rPr>
          <w:rFonts w:cs="Arial"/>
          <w:b/>
        </w:rPr>
        <w:t>Mobilització</w:t>
      </w:r>
      <w:r w:rsidR="00630B7E">
        <w:rPr>
          <w:rFonts w:cs="Arial"/>
          <w:b/>
        </w:rPr>
        <w:t xml:space="preserve"> (informació + motivació)</w:t>
      </w:r>
      <w:r w:rsidR="00135F2C" w:rsidRPr="00C27727">
        <w:rPr>
          <w:rFonts w:cs="Arial"/>
          <w:b/>
        </w:rPr>
        <w:t>:</w:t>
      </w:r>
      <w:r w:rsidR="008D04B2" w:rsidRPr="00C27727">
        <w:rPr>
          <w:rFonts w:cs="Arial"/>
          <w:b/>
        </w:rPr>
        <w:t xml:space="preserve"> </w:t>
      </w:r>
      <w:r w:rsidR="00BF1687" w:rsidRPr="00C27727">
        <w:rPr>
          <w:rFonts w:cs="Arial"/>
        </w:rPr>
        <w:t xml:space="preserve">donar a conèixer </w:t>
      </w:r>
      <w:r w:rsidR="00135F2C" w:rsidRPr="00C27727">
        <w:rPr>
          <w:rFonts w:cs="Arial"/>
        </w:rPr>
        <w:t>en què consisteix el procés participatiu</w:t>
      </w:r>
      <w:r w:rsidR="008D04B2" w:rsidRPr="00C27727">
        <w:rPr>
          <w:rFonts w:cs="Arial"/>
        </w:rPr>
        <w:t xml:space="preserve"> (amb tota la informació contemplada: Què són els PÒ, 20 anys, etc).</w:t>
      </w:r>
      <w:r w:rsidR="00135F2C" w:rsidRPr="00C27727">
        <w:rPr>
          <w:rFonts w:cs="Arial"/>
          <w:b/>
        </w:rPr>
        <w:t xml:space="preserve"> </w:t>
      </w:r>
    </w:p>
    <w:p w14:paraId="4302C62B" w14:textId="77777777" w:rsidR="008D04B2" w:rsidRPr="00C27727" w:rsidRDefault="008D04B2" w:rsidP="00BF1687">
      <w:pPr>
        <w:pStyle w:val="Pargrafdellista"/>
        <w:numPr>
          <w:ilvl w:val="0"/>
          <w:numId w:val="31"/>
        </w:numPr>
        <w:rPr>
          <w:rFonts w:cs="Arial"/>
        </w:rPr>
      </w:pPr>
      <w:r w:rsidRPr="00C27727">
        <w:rPr>
          <w:rFonts w:cs="Arial"/>
        </w:rPr>
        <w:t>Generar visibilitat.</w:t>
      </w:r>
    </w:p>
    <w:p w14:paraId="4302C62C" w14:textId="77777777" w:rsidR="00BF1687" w:rsidRDefault="00BF1687" w:rsidP="00BF1687">
      <w:pPr>
        <w:pStyle w:val="Pargrafdellista"/>
        <w:numPr>
          <w:ilvl w:val="0"/>
          <w:numId w:val="31"/>
        </w:numPr>
        <w:rPr>
          <w:rFonts w:cs="Arial"/>
        </w:rPr>
      </w:pPr>
      <w:r w:rsidRPr="00C27727">
        <w:rPr>
          <w:rFonts w:cs="Arial"/>
        </w:rPr>
        <w:t>Generar interès en els actors clau per tal que aquests s’informin del procés.</w:t>
      </w:r>
    </w:p>
    <w:p w14:paraId="4302C62D" w14:textId="77777777" w:rsidR="009B1DA6" w:rsidRPr="00C27727" w:rsidRDefault="009B1DA6" w:rsidP="00BF1687">
      <w:pPr>
        <w:pStyle w:val="Pargrafdellista"/>
        <w:numPr>
          <w:ilvl w:val="0"/>
          <w:numId w:val="31"/>
        </w:numPr>
        <w:rPr>
          <w:rFonts w:cs="Arial"/>
        </w:rPr>
      </w:pPr>
      <w:r>
        <w:rPr>
          <w:rFonts w:cs="Arial"/>
        </w:rPr>
        <w:t>Generar participació!</w:t>
      </w:r>
    </w:p>
    <w:p w14:paraId="4302C62E" w14:textId="77777777" w:rsidR="00135F2C" w:rsidRPr="00C27727" w:rsidRDefault="00BF1687" w:rsidP="00BF1687">
      <w:pPr>
        <w:pStyle w:val="Pargrafdellista"/>
        <w:numPr>
          <w:ilvl w:val="0"/>
          <w:numId w:val="31"/>
        </w:numPr>
        <w:rPr>
          <w:rFonts w:cs="Arial"/>
        </w:rPr>
      </w:pPr>
      <w:r w:rsidRPr="00C27727">
        <w:rPr>
          <w:rFonts w:cs="Arial"/>
        </w:rPr>
        <w:t xml:space="preserve">Explicar </w:t>
      </w:r>
      <w:r w:rsidR="00135F2C" w:rsidRPr="00C27727">
        <w:rPr>
          <w:rFonts w:cs="Arial"/>
        </w:rPr>
        <w:t xml:space="preserve">com es pot participar. </w:t>
      </w:r>
    </w:p>
    <w:p w14:paraId="4302C62F" w14:textId="77777777" w:rsidR="00BF1687" w:rsidRPr="00C27727" w:rsidRDefault="00BF1687" w:rsidP="00BF1687">
      <w:pPr>
        <w:pStyle w:val="Pargrafdellista"/>
        <w:numPr>
          <w:ilvl w:val="0"/>
          <w:numId w:val="31"/>
        </w:numPr>
        <w:rPr>
          <w:rFonts w:cs="Arial"/>
        </w:rPr>
      </w:pPr>
      <w:r w:rsidRPr="00C27727">
        <w:rPr>
          <w:rFonts w:cs="Arial"/>
        </w:rPr>
        <w:t>Convocar als participants a:</w:t>
      </w:r>
    </w:p>
    <w:p w14:paraId="4302C630" w14:textId="77777777" w:rsidR="00BF1687" w:rsidRPr="00C27727" w:rsidRDefault="00BF1687" w:rsidP="00BF1687">
      <w:pPr>
        <w:pStyle w:val="Pargrafdellista"/>
        <w:numPr>
          <w:ilvl w:val="1"/>
          <w:numId w:val="31"/>
        </w:numPr>
        <w:rPr>
          <w:rFonts w:cs="Arial"/>
        </w:rPr>
      </w:pPr>
      <w:r w:rsidRPr="00C27727">
        <w:rPr>
          <w:rFonts w:cs="Arial"/>
        </w:rPr>
        <w:t>les sessions de debat presencials</w:t>
      </w:r>
    </w:p>
    <w:p w14:paraId="4302C631" w14:textId="77777777" w:rsidR="00BF1687" w:rsidRPr="00C27727" w:rsidRDefault="00BF1687" w:rsidP="00BF1687">
      <w:pPr>
        <w:pStyle w:val="Pargrafdellista"/>
        <w:numPr>
          <w:ilvl w:val="1"/>
          <w:numId w:val="31"/>
        </w:numPr>
        <w:rPr>
          <w:rFonts w:cs="Arial"/>
        </w:rPr>
      </w:pPr>
      <w:r w:rsidRPr="00C27727">
        <w:rPr>
          <w:rFonts w:cs="Arial"/>
        </w:rPr>
        <w:t>Realitzar sessions autogestionades</w:t>
      </w:r>
    </w:p>
    <w:p w14:paraId="4302C632" w14:textId="77777777" w:rsidR="00BF1687" w:rsidRPr="00C27727" w:rsidRDefault="00BF1687" w:rsidP="00BF1687">
      <w:pPr>
        <w:pStyle w:val="Pargrafdellista"/>
        <w:numPr>
          <w:ilvl w:val="1"/>
          <w:numId w:val="31"/>
        </w:numPr>
        <w:rPr>
          <w:rFonts w:cs="Arial"/>
        </w:rPr>
      </w:pPr>
      <w:r w:rsidRPr="00C27727">
        <w:rPr>
          <w:rFonts w:cs="Arial"/>
        </w:rPr>
        <w:t xml:space="preserve">Realitzar aportacions online </w:t>
      </w:r>
    </w:p>
    <w:p w14:paraId="4302C633" w14:textId="77777777" w:rsidR="00BF1687" w:rsidRPr="00C27727" w:rsidRDefault="00BF1687" w:rsidP="00BF1687">
      <w:pPr>
        <w:pStyle w:val="Pargrafdellista"/>
        <w:ind w:left="1440"/>
        <w:rPr>
          <w:rFonts w:cs="Arial"/>
        </w:rPr>
      </w:pPr>
    </w:p>
    <w:p w14:paraId="4302C634" w14:textId="77777777" w:rsidR="00135F2C" w:rsidRPr="00C27727" w:rsidRDefault="005E107D" w:rsidP="00135F2C">
      <w:pPr>
        <w:pStyle w:val="Pargrafdellista"/>
        <w:numPr>
          <w:ilvl w:val="1"/>
          <w:numId w:val="27"/>
        </w:numPr>
        <w:rPr>
          <w:rFonts w:cs="Arial"/>
        </w:rPr>
      </w:pPr>
      <w:r w:rsidRPr="00C27727">
        <w:rPr>
          <w:rFonts w:cs="Arial"/>
          <w:b/>
        </w:rPr>
        <w:t>Desenvolupament</w:t>
      </w:r>
      <w:r w:rsidR="00135F2C" w:rsidRPr="00C27727">
        <w:rPr>
          <w:rFonts w:cs="Arial"/>
          <w:b/>
        </w:rPr>
        <w:t>:</w:t>
      </w:r>
      <w:r w:rsidR="00135F2C" w:rsidRPr="00C27727">
        <w:rPr>
          <w:rFonts w:cs="Arial"/>
        </w:rPr>
        <w:t xml:space="preserve"> anar explicant els resultats del procés participatiu i les idees força que van sorgint.</w:t>
      </w:r>
    </w:p>
    <w:p w14:paraId="4302C635" w14:textId="77777777" w:rsidR="00BF1687" w:rsidRPr="00C27727" w:rsidRDefault="00BF1687" w:rsidP="005E107D">
      <w:pPr>
        <w:pStyle w:val="Pargrafdellista"/>
        <w:numPr>
          <w:ilvl w:val="0"/>
          <w:numId w:val="31"/>
        </w:numPr>
        <w:rPr>
          <w:rFonts w:cs="Arial"/>
        </w:rPr>
      </w:pPr>
      <w:r w:rsidRPr="00C27727">
        <w:rPr>
          <w:rFonts w:cs="Arial"/>
        </w:rPr>
        <w:t>Continuar amb la convocatòria als participants</w:t>
      </w:r>
      <w:r w:rsidR="005E107D" w:rsidRPr="00C27727">
        <w:rPr>
          <w:rFonts w:cs="Arial"/>
        </w:rPr>
        <w:t>.</w:t>
      </w:r>
    </w:p>
    <w:p w14:paraId="4302C636" w14:textId="77777777" w:rsidR="00BF1687" w:rsidRPr="00C27727" w:rsidRDefault="005E107D" w:rsidP="005E107D">
      <w:pPr>
        <w:pStyle w:val="Pargrafdellista"/>
        <w:numPr>
          <w:ilvl w:val="0"/>
          <w:numId w:val="31"/>
        </w:numPr>
        <w:rPr>
          <w:rFonts w:cs="Arial"/>
        </w:rPr>
      </w:pPr>
      <w:r w:rsidRPr="00C27727">
        <w:rPr>
          <w:rFonts w:cs="Arial"/>
        </w:rPr>
        <w:t>Informar del desenvolupament del procés i dels resultats que van generant.</w:t>
      </w:r>
    </w:p>
    <w:p w14:paraId="4302C637" w14:textId="77777777" w:rsidR="005E107D" w:rsidRPr="00C27727" w:rsidRDefault="005E107D" w:rsidP="005E107D">
      <w:pPr>
        <w:pStyle w:val="Pargrafdellista"/>
        <w:ind w:left="2160"/>
        <w:rPr>
          <w:rFonts w:cs="Arial"/>
        </w:rPr>
      </w:pPr>
    </w:p>
    <w:p w14:paraId="4302C638" w14:textId="77777777" w:rsidR="00135F2C" w:rsidRPr="00C27727" w:rsidRDefault="00962597" w:rsidP="00135F2C">
      <w:pPr>
        <w:pStyle w:val="Pargrafdellista"/>
        <w:numPr>
          <w:ilvl w:val="1"/>
          <w:numId w:val="27"/>
        </w:numPr>
        <w:rPr>
          <w:rFonts w:cs="Arial"/>
        </w:rPr>
      </w:pPr>
      <w:r w:rsidRPr="00C27727">
        <w:rPr>
          <w:rFonts w:cs="Arial"/>
          <w:b/>
        </w:rPr>
        <w:t>Tancament</w:t>
      </w:r>
      <w:r w:rsidR="00135F2C" w:rsidRPr="00C27727">
        <w:rPr>
          <w:rFonts w:cs="Arial"/>
          <w:b/>
        </w:rPr>
        <w:t xml:space="preserve">: </w:t>
      </w:r>
      <w:r w:rsidR="00A37163" w:rsidRPr="00C27727">
        <w:rPr>
          <w:rFonts w:cs="Arial"/>
        </w:rPr>
        <w:t xml:space="preserve">donar resposta </w:t>
      </w:r>
      <w:r w:rsidR="008D04B2" w:rsidRPr="00C27727">
        <w:rPr>
          <w:rFonts w:cs="Arial"/>
        </w:rPr>
        <w:t>a les propostes recollides. Explicar quines es tindran en compte, quines no i perquè.</w:t>
      </w:r>
    </w:p>
    <w:p w14:paraId="4302C639" w14:textId="77777777" w:rsidR="005E107D" w:rsidRPr="00C27727" w:rsidRDefault="005E107D" w:rsidP="005E107D">
      <w:pPr>
        <w:pStyle w:val="Pargrafdellista"/>
        <w:numPr>
          <w:ilvl w:val="0"/>
          <w:numId w:val="31"/>
        </w:numPr>
        <w:rPr>
          <w:rFonts w:cs="Arial"/>
        </w:rPr>
      </w:pPr>
      <w:r w:rsidRPr="00C27727">
        <w:rPr>
          <w:rFonts w:cs="Arial"/>
        </w:rPr>
        <w:t xml:space="preserve">Fer arribar els resultats del procés a tots els participants i actors clau i fer-ne difusió en general. </w:t>
      </w:r>
    </w:p>
    <w:p w14:paraId="4302C63A" w14:textId="77777777" w:rsidR="005E107D" w:rsidRPr="00C27727" w:rsidRDefault="005E107D" w:rsidP="005E107D">
      <w:pPr>
        <w:pStyle w:val="Pargrafdellista"/>
        <w:numPr>
          <w:ilvl w:val="0"/>
          <w:numId w:val="31"/>
        </w:numPr>
        <w:rPr>
          <w:rFonts w:cs="Arial"/>
        </w:rPr>
      </w:pPr>
      <w:r w:rsidRPr="00C27727">
        <w:rPr>
          <w:rFonts w:cs="Arial"/>
        </w:rPr>
        <w:t>Explicar els resultats del procés participatiu: què s’</w:t>
      </w:r>
      <w:r w:rsidR="008D04B2" w:rsidRPr="00C27727">
        <w:rPr>
          <w:rFonts w:cs="Arial"/>
        </w:rPr>
        <w:t>ha recollit, què es tindrà en compte i què no.</w:t>
      </w:r>
    </w:p>
    <w:p w14:paraId="4302C63B" w14:textId="77777777" w:rsidR="008D04B2" w:rsidRPr="00C27727" w:rsidRDefault="008D04B2" w:rsidP="008D04B2">
      <w:pPr>
        <w:pStyle w:val="Pargrafdellista"/>
        <w:numPr>
          <w:ilvl w:val="0"/>
          <w:numId w:val="31"/>
        </w:numPr>
        <w:rPr>
          <w:rFonts w:cs="Arial"/>
        </w:rPr>
      </w:pPr>
      <w:r w:rsidRPr="00C27727">
        <w:rPr>
          <w:rFonts w:cs="Arial"/>
        </w:rPr>
        <w:t>Reconeixements i agraïments als participants.</w:t>
      </w:r>
    </w:p>
    <w:p w14:paraId="4302C63C" w14:textId="77777777" w:rsidR="00F744BD" w:rsidRPr="00C27727" w:rsidRDefault="00F744BD" w:rsidP="00F744BD">
      <w:pPr>
        <w:pStyle w:val="Pargrafdellista"/>
        <w:ind w:left="2160"/>
        <w:rPr>
          <w:rFonts w:cs="Arial"/>
        </w:rPr>
      </w:pPr>
    </w:p>
    <w:p w14:paraId="4302C63D" w14:textId="77777777" w:rsidR="00962597" w:rsidRPr="00C27727" w:rsidRDefault="00962597" w:rsidP="00962597">
      <w:pPr>
        <w:pStyle w:val="Pargrafdellista"/>
        <w:numPr>
          <w:ilvl w:val="1"/>
          <w:numId w:val="27"/>
        </w:numPr>
        <w:rPr>
          <w:rFonts w:cs="Arial"/>
        </w:rPr>
      </w:pPr>
      <w:r w:rsidRPr="00C27727">
        <w:rPr>
          <w:rFonts w:cs="Arial"/>
          <w:b/>
        </w:rPr>
        <w:t xml:space="preserve">Seguiment: </w:t>
      </w:r>
      <w:r w:rsidRPr="00C27727">
        <w:rPr>
          <w:rFonts w:cs="Arial"/>
        </w:rPr>
        <w:t>rendir comptes amb els resultats i impactes del procés participatiu.</w:t>
      </w:r>
    </w:p>
    <w:p w14:paraId="4302C63E" w14:textId="77777777" w:rsidR="005E107D" w:rsidRPr="00C27727" w:rsidRDefault="005E107D" w:rsidP="005E107D">
      <w:pPr>
        <w:pStyle w:val="Pargrafdellista"/>
        <w:numPr>
          <w:ilvl w:val="0"/>
          <w:numId w:val="31"/>
        </w:numPr>
        <w:rPr>
          <w:rFonts w:cs="Arial"/>
        </w:rPr>
      </w:pPr>
      <w:r w:rsidRPr="00C27727">
        <w:rPr>
          <w:rFonts w:cs="Arial"/>
        </w:rPr>
        <w:t>De tot el que s’ha recollit al procés participatiu... què s’està implementant?</w:t>
      </w:r>
      <w:r w:rsidR="008D04B2" w:rsidRPr="00C27727">
        <w:rPr>
          <w:rFonts w:cs="Arial"/>
        </w:rPr>
        <w:t xml:space="preserve"> Cap a on van els PÒ? </w:t>
      </w:r>
    </w:p>
    <w:p w14:paraId="4302C63F" w14:textId="77777777" w:rsidR="005E107D" w:rsidRPr="00C27727" w:rsidRDefault="005E107D" w:rsidP="005E107D">
      <w:pPr>
        <w:pStyle w:val="Pargrafdellista"/>
        <w:ind w:left="1440"/>
        <w:rPr>
          <w:rFonts w:cs="Arial"/>
          <w:b/>
        </w:rPr>
      </w:pPr>
    </w:p>
    <w:p w14:paraId="4302C640" w14:textId="77777777" w:rsidR="005E107D" w:rsidRPr="00C27727" w:rsidRDefault="005E107D" w:rsidP="005E107D">
      <w:pPr>
        <w:pStyle w:val="Pargrafdellista"/>
        <w:ind w:left="1440"/>
        <w:rPr>
          <w:rFonts w:cs="Arial"/>
        </w:rPr>
      </w:pPr>
    </w:p>
    <w:p w14:paraId="4302C641" w14:textId="77777777" w:rsidR="00A37163" w:rsidRPr="00C27727" w:rsidRDefault="005E107D" w:rsidP="00A37163">
      <w:pPr>
        <w:pStyle w:val="Pargrafdellista"/>
        <w:numPr>
          <w:ilvl w:val="0"/>
          <w:numId w:val="27"/>
        </w:numPr>
        <w:rPr>
          <w:rFonts w:cs="Arial"/>
        </w:rPr>
      </w:pPr>
      <w:r w:rsidRPr="00C27727">
        <w:rPr>
          <w:rFonts w:cs="Arial"/>
          <w:b/>
        </w:rPr>
        <w:t xml:space="preserve">20 anys Punts Òmnia. </w:t>
      </w:r>
      <w:r w:rsidR="00A37163" w:rsidRPr="00C27727">
        <w:rPr>
          <w:rFonts w:cs="Arial"/>
        </w:rPr>
        <w:t>Donar a conèixer a la ciutadania i el conjunt d’agents implicats en què consisteixen els Punts Òmnia (funcions, objectius, etc) i explicar qu</w:t>
      </w:r>
      <w:r w:rsidRPr="00C27727">
        <w:rPr>
          <w:rFonts w:cs="Arial"/>
        </w:rPr>
        <w:t>e</w:t>
      </w:r>
      <w:r w:rsidR="00A37163" w:rsidRPr="00C27727">
        <w:rPr>
          <w:rFonts w:cs="Arial"/>
        </w:rPr>
        <w:t xml:space="preserve"> és el 20è aniversari dels Punts Òmnia.</w:t>
      </w:r>
    </w:p>
    <w:p w14:paraId="4302C642" w14:textId="77777777" w:rsidR="005E107D" w:rsidRPr="00C27727" w:rsidRDefault="005E107D" w:rsidP="005E107D">
      <w:pPr>
        <w:pStyle w:val="Pargrafdellista"/>
        <w:rPr>
          <w:rFonts w:cs="Arial"/>
        </w:rPr>
      </w:pPr>
    </w:p>
    <w:p w14:paraId="4302C643" w14:textId="77777777" w:rsidR="00962597" w:rsidRPr="00C27727" w:rsidRDefault="00A37163" w:rsidP="00962597">
      <w:pPr>
        <w:pStyle w:val="Pargrafdellista"/>
        <w:numPr>
          <w:ilvl w:val="0"/>
          <w:numId w:val="27"/>
        </w:numPr>
        <w:rPr>
          <w:rFonts w:cs="Arial"/>
          <w:b/>
        </w:rPr>
      </w:pPr>
      <w:r w:rsidRPr="00C27727">
        <w:rPr>
          <w:rFonts w:cs="Arial"/>
          <w:b/>
        </w:rPr>
        <w:t>Apropar l’Administració al ciutadà.</w:t>
      </w:r>
      <w:r w:rsidR="005E107D" w:rsidRPr="00C27727">
        <w:rPr>
          <w:rFonts w:cs="Arial"/>
          <w:b/>
        </w:rPr>
        <w:t xml:space="preserve"> </w:t>
      </w:r>
      <w:r w:rsidR="005E107D" w:rsidRPr="00C27727">
        <w:rPr>
          <w:rFonts w:cs="Arial"/>
        </w:rPr>
        <w:t>Transformar la relació entre ciutadania i Govern, mantenint un diàleg obert. Apropar el programa universal d’intervenció social “Xarxa Òmnia” a les persones que formen part de la comunitat, per tal d’enfortir la xarxa i la vinculació de les persones a aquesta política pública. Generar identificació</w:t>
      </w:r>
      <w:r w:rsidR="00010C41" w:rsidRPr="00C27727">
        <w:rPr>
          <w:rFonts w:cs="Arial"/>
        </w:rPr>
        <w:t xml:space="preserve"> i</w:t>
      </w:r>
      <w:r w:rsidR="005E107D" w:rsidRPr="00C27727">
        <w:rPr>
          <w:rFonts w:cs="Arial"/>
        </w:rPr>
        <w:t xml:space="preserve"> pertinença </w:t>
      </w:r>
      <w:r w:rsidR="00010C41" w:rsidRPr="00C27727">
        <w:rPr>
          <w:rFonts w:cs="Arial"/>
        </w:rPr>
        <w:t xml:space="preserve">als Punts Òmnia. Identificació dels PO com a </w:t>
      </w:r>
      <w:r w:rsidR="005E107D" w:rsidRPr="00C27727">
        <w:rPr>
          <w:rFonts w:cs="Arial"/>
        </w:rPr>
        <w:t>benefici col·lectiu</w:t>
      </w:r>
      <w:r w:rsidR="00010C41" w:rsidRPr="00C27727">
        <w:rPr>
          <w:rFonts w:cs="Arial"/>
        </w:rPr>
        <w:t xml:space="preserve"> i per a la comunitat</w:t>
      </w:r>
      <w:r w:rsidR="005E107D" w:rsidRPr="00C27727">
        <w:rPr>
          <w:rFonts w:cs="Arial"/>
        </w:rPr>
        <w:t>.</w:t>
      </w:r>
      <w:r w:rsidR="00010C41" w:rsidRPr="00C27727">
        <w:rPr>
          <w:rFonts w:cs="Arial"/>
        </w:rPr>
        <w:t xml:space="preserve"> Crear xarxa.</w:t>
      </w:r>
    </w:p>
    <w:p w14:paraId="4302C644" w14:textId="77777777" w:rsidR="00962597" w:rsidRPr="00C27727" w:rsidRDefault="00962597" w:rsidP="00962597">
      <w:pPr>
        <w:pStyle w:val="Pargrafdellista"/>
        <w:rPr>
          <w:rFonts w:cs="Arial"/>
          <w:b/>
        </w:rPr>
      </w:pPr>
    </w:p>
    <w:p w14:paraId="4302C645" w14:textId="467E6BA7" w:rsidR="00962597" w:rsidRPr="00751362" w:rsidRDefault="00751362" w:rsidP="00962597">
      <w:pPr>
        <w:pStyle w:val="Pargrafdellista"/>
        <w:numPr>
          <w:ilvl w:val="0"/>
          <w:numId w:val="27"/>
        </w:numPr>
        <w:rPr>
          <w:rFonts w:cs="Arial"/>
          <w:b/>
        </w:rPr>
      </w:pPr>
      <w:r w:rsidRPr="00751362">
        <w:rPr>
          <w:rFonts w:cs="Arial"/>
          <w:b/>
        </w:rPr>
        <w:lastRenderedPageBreak/>
        <w:t xml:space="preserve">Revisar si cal tenir en compte algun </w:t>
      </w:r>
      <w:r w:rsidR="00962597" w:rsidRPr="00751362">
        <w:rPr>
          <w:rFonts w:cs="Arial"/>
          <w:b/>
        </w:rPr>
        <w:t>objectiu intern del Servei d’Acció Comunitària i Inclusió social</w:t>
      </w:r>
      <w:r w:rsidRPr="00751362">
        <w:rPr>
          <w:rFonts w:cs="Arial"/>
          <w:b/>
        </w:rPr>
        <w:t xml:space="preserve"> i/o alinear-se amb algun objectiu polític del moment.</w:t>
      </w:r>
      <w:r>
        <w:rPr>
          <w:rFonts w:cs="Arial"/>
          <w:b/>
        </w:rPr>
        <w:t xml:space="preserve"> </w:t>
      </w:r>
      <w:r w:rsidRPr="00751362">
        <w:rPr>
          <w:rFonts w:cs="Arial"/>
          <w:b/>
          <w:highlight w:val="yellow"/>
        </w:rPr>
        <w:t>Molt important treballar amb</w:t>
      </w:r>
      <w:r>
        <w:rPr>
          <w:rFonts w:cs="Arial"/>
          <w:b/>
          <w:highlight w:val="yellow"/>
        </w:rPr>
        <w:t xml:space="preserve"> el coneixement de</w:t>
      </w:r>
      <w:r w:rsidRPr="00751362">
        <w:rPr>
          <w:rFonts w:cs="Arial"/>
          <w:b/>
          <w:highlight w:val="yellow"/>
        </w:rPr>
        <w:t xml:space="preserve"> la unitat promotora.</w:t>
      </w:r>
      <w:r>
        <w:rPr>
          <w:rFonts w:cs="Arial"/>
          <w:b/>
        </w:rPr>
        <w:t xml:space="preserve"> </w:t>
      </w:r>
    </w:p>
    <w:p w14:paraId="4302C646" w14:textId="77777777" w:rsidR="005E107D" w:rsidRPr="00C27727" w:rsidRDefault="005E107D" w:rsidP="005E107D">
      <w:pPr>
        <w:pStyle w:val="Pargrafdellista"/>
        <w:rPr>
          <w:rFonts w:cs="Arial"/>
        </w:rPr>
      </w:pPr>
    </w:p>
    <w:p w14:paraId="4302C647" w14:textId="77777777" w:rsidR="00A37163" w:rsidRPr="00C27727" w:rsidRDefault="00A37163" w:rsidP="00A37163">
      <w:pPr>
        <w:pStyle w:val="Pargrafdellista"/>
        <w:numPr>
          <w:ilvl w:val="0"/>
          <w:numId w:val="26"/>
        </w:numPr>
        <w:ind w:left="284" w:hanging="284"/>
        <w:rPr>
          <w:rFonts w:cs="Arial"/>
          <w:b/>
        </w:rPr>
      </w:pPr>
      <w:r w:rsidRPr="00C27727">
        <w:rPr>
          <w:rFonts w:cs="Arial"/>
          <w:b/>
        </w:rPr>
        <w:t>PÚBLIC OBJECTIU</w:t>
      </w:r>
      <w:r w:rsidR="00BF1687" w:rsidRPr="00C27727">
        <w:rPr>
          <w:rFonts w:cs="Arial"/>
          <w:b/>
        </w:rPr>
        <w:t xml:space="preserve"> (a qui li volem explicar?)</w:t>
      </w:r>
    </w:p>
    <w:p w14:paraId="4302C648" w14:textId="77777777" w:rsidR="00135F2C" w:rsidRPr="00C27727" w:rsidRDefault="00135F2C">
      <w:pPr>
        <w:rPr>
          <w:rFonts w:cs="Arial"/>
        </w:rPr>
      </w:pPr>
    </w:p>
    <w:p w14:paraId="4302C649" w14:textId="77777777" w:rsidR="00135F2C" w:rsidRPr="00C27727" w:rsidRDefault="00A37163" w:rsidP="00A37163">
      <w:pPr>
        <w:pStyle w:val="Pargrafdellista"/>
        <w:numPr>
          <w:ilvl w:val="0"/>
          <w:numId w:val="29"/>
        </w:numPr>
        <w:spacing w:after="120"/>
        <w:rPr>
          <w:rFonts w:cs="Arial"/>
        </w:rPr>
      </w:pPr>
      <w:r w:rsidRPr="00C27727">
        <w:rPr>
          <w:rFonts w:cs="Arial"/>
        </w:rPr>
        <w:t xml:space="preserve">Actors </w:t>
      </w:r>
      <w:r w:rsidRPr="00C27727">
        <w:rPr>
          <w:rFonts w:cs="Arial"/>
          <w:b/>
          <w:u w:val="single"/>
        </w:rPr>
        <w:t>que formen part</w:t>
      </w:r>
      <w:r w:rsidRPr="00C27727">
        <w:rPr>
          <w:rFonts w:cs="Arial"/>
        </w:rPr>
        <w:t xml:space="preserve"> de l’ecosistema dels Punts Òmnia:</w:t>
      </w:r>
    </w:p>
    <w:p w14:paraId="4302C64A" w14:textId="77777777" w:rsidR="00A37163" w:rsidRPr="00C27727" w:rsidRDefault="00A37163" w:rsidP="00A37163">
      <w:pPr>
        <w:pStyle w:val="Pargrafdellista"/>
        <w:numPr>
          <w:ilvl w:val="0"/>
          <w:numId w:val="28"/>
        </w:numPr>
        <w:spacing w:after="120"/>
        <w:rPr>
          <w:rFonts w:cs="Arial"/>
        </w:rPr>
      </w:pPr>
      <w:r w:rsidRPr="00C27727">
        <w:rPr>
          <w:rFonts w:cs="Arial"/>
        </w:rPr>
        <w:t>Persones dinamitzadores</w:t>
      </w:r>
    </w:p>
    <w:p w14:paraId="4302C64B" w14:textId="77777777" w:rsidR="00A37163" w:rsidRPr="00C27727" w:rsidRDefault="00A37163" w:rsidP="00A37163">
      <w:pPr>
        <w:pStyle w:val="Pargrafdellista"/>
        <w:numPr>
          <w:ilvl w:val="0"/>
          <w:numId w:val="28"/>
        </w:numPr>
        <w:spacing w:after="120"/>
        <w:rPr>
          <w:rFonts w:cs="Arial"/>
        </w:rPr>
      </w:pPr>
      <w:r w:rsidRPr="00C27727">
        <w:rPr>
          <w:rFonts w:cs="Arial"/>
        </w:rPr>
        <w:t>Persones usuàries</w:t>
      </w:r>
    </w:p>
    <w:p w14:paraId="4302C64C" w14:textId="77777777" w:rsidR="00A37163" w:rsidRPr="00C27727" w:rsidRDefault="00A37163" w:rsidP="00A37163">
      <w:pPr>
        <w:pStyle w:val="Pargrafdellista"/>
        <w:numPr>
          <w:ilvl w:val="0"/>
          <w:numId w:val="28"/>
        </w:numPr>
        <w:spacing w:after="120"/>
        <w:rPr>
          <w:rFonts w:cs="Arial"/>
        </w:rPr>
      </w:pPr>
      <w:r w:rsidRPr="00C27727">
        <w:rPr>
          <w:rFonts w:cs="Arial"/>
        </w:rPr>
        <w:t>Persones expertes</w:t>
      </w:r>
    </w:p>
    <w:p w14:paraId="4302C64D" w14:textId="77777777" w:rsidR="00A37163" w:rsidRPr="00C27727" w:rsidRDefault="00A37163" w:rsidP="00A37163">
      <w:pPr>
        <w:pStyle w:val="Pargrafdellista"/>
        <w:numPr>
          <w:ilvl w:val="0"/>
          <w:numId w:val="28"/>
        </w:numPr>
        <w:spacing w:after="120"/>
        <w:rPr>
          <w:rFonts w:cs="Arial"/>
        </w:rPr>
      </w:pPr>
      <w:r w:rsidRPr="00C27727">
        <w:rPr>
          <w:rFonts w:cs="Arial"/>
        </w:rPr>
        <w:t>Persones de l’oficina tècnica</w:t>
      </w:r>
    </w:p>
    <w:p w14:paraId="4302C64E" w14:textId="77777777" w:rsidR="00A37163" w:rsidRPr="00C27727" w:rsidRDefault="00A37163">
      <w:pPr>
        <w:rPr>
          <w:rFonts w:cs="Arial"/>
        </w:rPr>
      </w:pPr>
    </w:p>
    <w:p w14:paraId="4302C64F" w14:textId="77777777" w:rsidR="00A37163" w:rsidRPr="00C27727" w:rsidRDefault="00A37163" w:rsidP="00A37163">
      <w:pPr>
        <w:pStyle w:val="Pargrafdellista"/>
        <w:numPr>
          <w:ilvl w:val="0"/>
          <w:numId w:val="29"/>
        </w:numPr>
        <w:spacing w:after="120"/>
        <w:rPr>
          <w:rFonts w:cs="Arial"/>
        </w:rPr>
      </w:pPr>
      <w:r w:rsidRPr="00C27727">
        <w:rPr>
          <w:rFonts w:cs="Arial"/>
        </w:rPr>
        <w:t xml:space="preserve">Actors </w:t>
      </w:r>
      <w:r w:rsidRPr="00C27727">
        <w:rPr>
          <w:rFonts w:cs="Arial"/>
          <w:b/>
          <w:u w:val="single"/>
        </w:rPr>
        <w:t>al voltant</w:t>
      </w:r>
      <w:r w:rsidRPr="00C27727">
        <w:rPr>
          <w:rFonts w:cs="Arial"/>
        </w:rPr>
        <w:t xml:space="preserve"> de l’ecosistema dels Punts Òmnia:</w:t>
      </w:r>
    </w:p>
    <w:p w14:paraId="4302C650" w14:textId="77777777" w:rsidR="00A37163" w:rsidRPr="00C27727" w:rsidRDefault="00A37163" w:rsidP="00A37163">
      <w:pPr>
        <w:pStyle w:val="Pargrafdellista"/>
        <w:numPr>
          <w:ilvl w:val="0"/>
          <w:numId w:val="28"/>
        </w:numPr>
        <w:spacing w:after="120"/>
        <w:rPr>
          <w:rFonts w:cs="Arial"/>
        </w:rPr>
      </w:pPr>
      <w:r w:rsidRPr="00C27727">
        <w:rPr>
          <w:rFonts w:cs="Arial"/>
        </w:rPr>
        <w:t>Persones de les entitats gestores</w:t>
      </w:r>
    </w:p>
    <w:p w14:paraId="4302C651" w14:textId="77777777" w:rsidR="00A37163" w:rsidRPr="00C27727" w:rsidRDefault="00A37163" w:rsidP="00A37163">
      <w:pPr>
        <w:pStyle w:val="Pargrafdellista"/>
        <w:numPr>
          <w:ilvl w:val="0"/>
          <w:numId w:val="28"/>
        </w:numPr>
        <w:spacing w:after="120"/>
        <w:rPr>
          <w:rFonts w:cs="Arial"/>
        </w:rPr>
      </w:pPr>
      <w:r w:rsidRPr="00C27727">
        <w:rPr>
          <w:rFonts w:cs="Arial"/>
        </w:rPr>
        <w:t>Administracions públiques</w:t>
      </w:r>
    </w:p>
    <w:p w14:paraId="4302C652" w14:textId="77777777" w:rsidR="00A37163" w:rsidRPr="00C27727" w:rsidRDefault="00A37163" w:rsidP="00A37163">
      <w:pPr>
        <w:pStyle w:val="Pargrafdellista"/>
        <w:numPr>
          <w:ilvl w:val="0"/>
          <w:numId w:val="28"/>
        </w:numPr>
        <w:spacing w:after="120"/>
        <w:rPr>
          <w:rFonts w:cs="Arial"/>
        </w:rPr>
      </w:pPr>
      <w:r w:rsidRPr="00C27727">
        <w:rPr>
          <w:rFonts w:cs="Arial"/>
        </w:rPr>
        <w:t>Agents del territori</w:t>
      </w:r>
    </w:p>
    <w:p w14:paraId="4302C653" w14:textId="77777777" w:rsidR="00A37163" w:rsidRPr="00C27727" w:rsidRDefault="00A37163" w:rsidP="00A37163">
      <w:pPr>
        <w:pStyle w:val="Pargrafdellista"/>
        <w:numPr>
          <w:ilvl w:val="0"/>
          <w:numId w:val="28"/>
        </w:numPr>
        <w:spacing w:after="120"/>
        <w:rPr>
          <w:rFonts w:cs="Arial"/>
        </w:rPr>
      </w:pPr>
      <w:r w:rsidRPr="00C27727">
        <w:rPr>
          <w:rFonts w:cs="Arial"/>
        </w:rPr>
        <w:t>Experts</w:t>
      </w:r>
    </w:p>
    <w:p w14:paraId="4302C654" w14:textId="77777777" w:rsidR="00A37163" w:rsidRPr="00C27727" w:rsidRDefault="00A37163" w:rsidP="00A37163">
      <w:pPr>
        <w:pStyle w:val="Pargrafdellista"/>
        <w:numPr>
          <w:ilvl w:val="0"/>
          <w:numId w:val="28"/>
        </w:numPr>
        <w:spacing w:after="120"/>
        <w:rPr>
          <w:rFonts w:cs="Arial"/>
        </w:rPr>
      </w:pPr>
      <w:r w:rsidRPr="00C27727">
        <w:rPr>
          <w:rFonts w:cs="Arial"/>
        </w:rPr>
        <w:t>Persones de l’oficina tècnica</w:t>
      </w:r>
    </w:p>
    <w:p w14:paraId="4302C655" w14:textId="77777777" w:rsidR="00A37163" w:rsidRPr="00C27727" w:rsidRDefault="00A37163" w:rsidP="00A37163">
      <w:pPr>
        <w:pStyle w:val="Pargrafdellista"/>
        <w:spacing w:after="120"/>
        <w:rPr>
          <w:rFonts w:cs="Arial"/>
        </w:rPr>
      </w:pPr>
    </w:p>
    <w:p w14:paraId="4302C656" w14:textId="77777777" w:rsidR="00A37163" w:rsidRPr="00C27727" w:rsidRDefault="00A37163" w:rsidP="00A37163">
      <w:pPr>
        <w:pStyle w:val="Pargrafdellista"/>
        <w:numPr>
          <w:ilvl w:val="0"/>
          <w:numId w:val="29"/>
        </w:numPr>
        <w:spacing w:after="120"/>
        <w:rPr>
          <w:rFonts w:cs="Arial"/>
        </w:rPr>
      </w:pPr>
      <w:r w:rsidRPr="00C27727">
        <w:rPr>
          <w:rFonts w:cs="Arial"/>
        </w:rPr>
        <w:t xml:space="preserve">Punts Òmnia del </w:t>
      </w:r>
      <w:r w:rsidRPr="00C27727">
        <w:rPr>
          <w:rFonts w:cs="Arial"/>
          <w:b/>
          <w:u w:val="single"/>
        </w:rPr>
        <w:t>Centres Penitenciaris</w:t>
      </w:r>
      <w:r w:rsidRPr="00C27727">
        <w:rPr>
          <w:rFonts w:cs="Arial"/>
        </w:rPr>
        <w:t>:</w:t>
      </w:r>
    </w:p>
    <w:p w14:paraId="4302C657" w14:textId="77777777" w:rsidR="00A37163" w:rsidRPr="00C27727" w:rsidRDefault="00A37163" w:rsidP="00A37163">
      <w:pPr>
        <w:pStyle w:val="Pargrafdellista"/>
        <w:numPr>
          <w:ilvl w:val="0"/>
          <w:numId w:val="28"/>
        </w:numPr>
        <w:spacing w:after="120"/>
        <w:rPr>
          <w:rFonts w:cs="Arial"/>
        </w:rPr>
      </w:pPr>
      <w:r w:rsidRPr="00C27727">
        <w:rPr>
          <w:rFonts w:cs="Arial"/>
        </w:rPr>
        <w:t>Persones dinamitzadores del PÒ dels centres penitenciaris</w:t>
      </w:r>
    </w:p>
    <w:p w14:paraId="4302C658" w14:textId="77777777" w:rsidR="00A37163" w:rsidRPr="00C27727" w:rsidRDefault="00A37163" w:rsidP="00A37163">
      <w:pPr>
        <w:pStyle w:val="Pargrafdellista"/>
        <w:numPr>
          <w:ilvl w:val="0"/>
          <w:numId w:val="28"/>
        </w:numPr>
        <w:spacing w:after="120"/>
        <w:rPr>
          <w:rFonts w:cs="Arial"/>
        </w:rPr>
      </w:pPr>
      <w:r w:rsidRPr="00C27727">
        <w:rPr>
          <w:rFonts w:cs="Arial"/>
        </w:rPr>
        <w:t>Persones usuàries dels PÒ dels centres penitenciaris</w:t>
      </w:r>
    </w:p>
    <w:p w14:paraId="4302C659" w14:textId="77777777" w:rsidR="00BF1687" w:rsidRPr="00C27727" w:rsidRDefault="00BF1687">
      <w:pPr>
        <w:rPr>
          <w:rFonts w:cs="Arial"/>
        </w:rPr>
      </w:pPr>
    </w:p>
    <w:p w14:paraId="4302C65A" w14:textId="77777777" w:rsidR="00962597" w:rsidRPr="00C27727" w:rsidRDefault="00962597">
      <w:pPr>
        <w:rPr>
          <w:rFonts w:cs="Arial"/>
        </w:rPr>
      </w:pPr>
      <w:r w:rsidRPr="00C27727">
        <w:rPr>
          <w:rFonts w:cs="Arial"/>
        </w:rPr>
        <w:t>Al marge del públic objectiu a qui ens volem adreçar, s’han de tenir en compte altres públics que ens han d’ajudar a arribar a ells (extern: ciutadania que hagi participat en algun procés participatiu similar, empreses proveïdores, mitjans de comunicació, universitats, administració pública, etc. / Intern: empleats departament TASF, comunicació exteriors i govern obert, comunicació TASF, etc.).</w:t>
      </w:r>
    </w:p>
    <w:p w14:paraId="4302C65B" w14:textId="77777777" w:rsidR="008D04B2" w:rsidRPr="00C27727" w:rsidRDefault="008D04B2">
      <w:pPr>
        <w:rPr>
          <w:rFonts w:cs="Arial"/>
        </w:rPr>
      </w:pPr>
    </w:p>
    <w:p w14:paraId="4302C65C" w14:textId="77777777" w:rsidR="00962597" w:rsidRPr="00C27727" w:rsidRDefault="00962597" w:rsidP="00962597">
      <w:pPr>
        <w:rPr>
          <w:rFonts w:cs="Arial"/>
        </w:rPr>
      </w:pPr>
      <w:r w:rsidRPr="00C27727">
        <w:rPr>
          <w:rFonts w:cs="Arial"/>
        </w:rPr>
        <w:t xml:space="preserve">S’ha elaborat un </w:t>
      </w:r>
      <w:r w:rsidRPr="00C27727">
        <w:rPr>
          <w:rFonts w:cs="Arial"/>
          <w:b/>
          <w:u w:val="single"/>
        </w:rPr>
        <w:t>mapa d’actors</w:t>
      </w:r>
      <w:r w:rsidRPr="00C27727">
        <w:rPr>
          <w:rFonts w:cs="Arial"/>
        </w:rPr>
        <w:t xml:space="preserve"> detallat per tipus d’actor i àmbit territorial que caldrà analitzar per veure què podem explicar i a qui. </w:t>
      </w:r>
    </w:p>
    <w:p w14:paraId="4302C65D" w14:textId="77777777" w:rsidR="00962597" w:rsidRPr="00C27727" w:rsidRDefault="00962597">
      <w:pPr>
        <w:rPr>
          <w:rFonts w:cs="Arial"/>
        </w:rPr>
      </w:pPr>
    </w:p>
    <w:p w14:paraId="4302C65E" w14:textId="77777777" w:rsidR="00962597" w:rsidRPr="00C27727" w:rsidRDefault="00962597">
      <w:pPr>
        <w:rPr>
          <w:rFonts w:cs="Arial"/>
        </w:rPr>
      </w:pPr>
    </w:p>
    <w:p w14:paraId="4302C65F" w14:textId="77777777" w:rsidR="00962597" w:rsidRPr="00C27727" w:rsidRDefault="00962597">
      <w:pPr>
        <w:rPr>
          <w:rFonts w:cs="Arial"/>
        </w:rPr>
      </w:pPr>
      <w:r w:rsidRPr="00C27727">
        <w:rPr>
          <w:rFonts w:cs="Arial"/>
        </w:rPr>
        <w:br w:type="page"/>
      </w:r>
    </w:p>
    <w:p w14:paraId="4302C660" w14:textId="77777777" w:rsidR="00BF1687" w:rsidRPr="00C27727" w:rsidRDefault="00BF1687" w:rsidP="00BF1687">
      <w:pPr>
        <w:pStyle w:val="Pargrafdellista"/>
        <w:numPr>
          <w:ilvl w:val="0"/>
          <w:numId w:val="26"/>
        </w:numPr>
        <w:ind w:left="284" w:hanging="284"/>
        <w:rPr>
          <w:rFonts w:cs="Arial"/>
          <w:b/>
        </w:rPr>
      </w:pPr>
      <w:r w:rsidRPr="00C27727">
        <w:rPr>
          <w:rFonts w:cs="Arial"/>
          <w:b/>
        </w:rPr>
        <w:lastRenderedPageBreak/>
        <w:t>CANALS</w:t>
      </w:r>
      <w:r w:rsidR="00962597" w:rsidRPr="00C27727">
        <w:rPr>
          <w:rFonts w:cs="Arial"/>
          <w:b/>
        </w:rPr>
        <w:t xml:space="preserve"> (com arribem al públic objectiu?)</w:t>
      </w:r>
    </w:p>
    <w:p w14:paraId="4302C661" w14:textId="77777777" w:rsidR="00962597" w:rsidRPr="00C27727" w:rsidRDefault="00962597">
      <w:pPr>
        <w:rPr>
          <w:rFonts w:cs="Arial"/>
        </w:rPr>
      </w:pPr>
    </w:p>
    <w:p w14:paraId="4302C662" w14:textId="0D7E3D6B" w:rsidR="00AD38B9" w:rsidRPr="00C27727" w:rsidRDefault="00AD38B9" w:rsidP="00AD38B9">
      <w:pPr>
        <w:rPr>
          <w:rFonts w:eastAsiaTheme="minorHAnsi" w:cs="Arial"/>
        </w:rPr>
      </w:pPr>
      <w:r w:rsidRPr="00C27727">
        <w:rPr>
          <w:rFonts w:eastAsiaTheme="minorHAnsi" w:cs="Arial"/>
        </w:rPr>
        <w:t>Per tal d’abordar els objectius de comunicació, s’identifiquen els següents canals</w:t>
      </w:r>
      <w:r w:rsidR="00045152">
        <w:rPr>
          <w:rFonts w:eastAsiaTheme="minorHAnsi" w:cs="Arial"/>
        </w:rPr>
        <w:t xml:space="preserve"> </w:t>
      </w:r>
      <w:r w:rsidR="00045152" w:rsidRPr="00045152">
        <w:rPr>
          <w:rFonts w:eastAsiaTheme="minorHAnsi" w:cs="Arial"/>
          <w:highlight w:val="yellow"/>
        </w:rPr>
        <w:t>(</w:t>
      </w:r>
      <w:r w:rsidR="00751362">
        <w:rPr>
          <w:rFonts w:eastAsiaTheme="minorHAnsi" w:cs="Arial"/>
          <w:highlight w:val="yellow"/>
        </w:rPr>
        <w:t xml:space="preserve">és important acabar de </w:t>
      </w:r>
      <w:r w:rsidR="00045152" w:rsidRPr="00045152">
        <w:rPr>
          <w:rFonts w:eastAsiaTheme="minorHAnsi" w:cs="Arial"/>
          <w:highlight w:val="yellow"/>
        </w:rPr>
        <w:t>treballar</w:t>
      </w:r>
      <w:r w:rsidR="00751362">
        <w:rPr>
          <w:rFonts w:eastAsiaTheme="minorHAnsi" w:cs="Arial"/>
          <w:highlight w:val="yellow"/>
        </w:rPr>
        <w:t xml:space="preserve"> aquests canals</w:t>
      </w:r>
      <w:r w:rsidR="00045152" w:rsidRPr="00045152">
        <w:rPr>
          <w:rFonts w:eastAsiaTheme="minorHAnsi" w:cs="Arial"/>
          <w:highlight w:val="yellow"/>
        </w:rPr>
        <w:t xml:space="preserve"> amb el coneixement de la unitat promotora)</w:t>
      </w:r>
      <w:r w:rsidRPr="00C27727">
        <w:rPr>
          <w:rFonts w:eastAsiaTheme="minorHAnsi" w:cs="Arial"/>
        </w:rPr>
        <w:t>:</w:t>
      </w:r>
    </w:p>
    <w:p w14:paraId="4302C663" w14:textId="77777777" w:rsidR="00921256" w:rsidRPr="00C27727" w:rsidRDefault="00921256">
      <w:pPr>
        <w:rPr>
          <w:rFonts w:cs="Arial"/>
        </w:rPr>
      </w:pPr>
    </w:p>
    <w:p w14:paraId="4302C664" w14:textId="77777777" w:rsidR="00921256" w:rsidRPr="00C27727" w:rsidRDefault="00921256" w:rsidP="00921256">
      <w:pPr>
        <w:pStyle w:val="Pargrafdellista"/>
        <w:numPr>
          <w:ilvl w:val="0"/>
          <w:numId w:val="32"/>
        </w:numPr>
        <w:rPr>
          <w:rFonts w:cs="Arial"/>
        </w:rPr>
      </w:pPr>
      <w:r w:rsidRPr="00C27727">
        <w:rPr>
          <w:rFonts w:eastAsiaTheme="minorHAnsi" w:cs="Arial"/>
          <w:b/>
        </w:rPr>
        <w:t xml:space="preserve">Mailing </w:t>
      </w:r>
    </w:p>
    <w:p w14:paraId="4302C665" w14:textId="77777777" w:rsidR="00921256" w:rsidRPr="00C27727" w:rsidRDefault="00921256" w:rsidP="00405AA6">
      <w:pPr>
        <w:pStyle w:val="Pargrafdellista"/>
        <w:numPr>
          <w:ilvl w:val="0"/>
          <w:numId w:val="33"/>
        </w:numPr>
        <w:rPr>
          <w:rFonts w:eastAsiaTheme="minorHAnsi" w:cs="Arial"/>
        </w:rPr>
      </w:pPr>
      <w:r w:rsidRPr="00C27727">
        <w:rPr>
          <w:rFonts w:eastAsiaTheme="minorHAnsi" w:cs="Arial"/>
        </w:rPr>
        <w:t>Base de dades del mapa d’actors</w:t>
      </w:r>
    </w:p>
    <w:p w14:paraId="4302C666" w14:textId="77777777" w:rsidR="00921256" w:rsidRPr="00C27727" w:rsidRDefault="00921256" w:rsidP="00405AA6">
      <w:pPr>
        <w:pStyle w:val="Pargrafdellista"/>
        <w:numPr>
          <w:ilvl w:val="0"/>
          <w:numId w:val="33"/>
        </w:numPr>
        <w:rPr>
          <w:rFonts w:eastAsiaTheme="minorHAnsi" w:cs="Arial"/>
        </w:rPr>
      </w:pPr>
      <w:r w:rsidRPr="00C27727">
        <w:rPr>
          <w:rFonts w:eastAsiaTheme="minorHAnsi" w:cs="Arial"/>
        </w:rPr>
        <w:t>Butlletí de la Secretaria de Transparència i Govern Obert</w:t>
      </w:r>
    </w:p>
    <w:p w14:paraId="4302C667" w14:textId="77777777" w:rsidR="00405AA6" w:rsidRPr="00C27727" w:rsidRDefault="00405AA6" w:rsidP="00405AA6">
      <w:pPr>
        <w:pStyle w:val="Pargrafdellista"/>
        <w:numPr>
          <w:ilvl w:val="0"/>
          <w:numId w:val="33"/>
        </w:numPr>
        <w:rPr>
          <w:rFonts w:eastAsiaTheme="minorHAnsi" w:cs="Arial"/>
        </w:rPr>
      </w:pPr>
      <w:r w:rsidRPr="00C27727">
        <w:rPr>
          <w:rFonts w:eastAsiaTheme="minorHAnsi" w:cs="Arial"/>
        </w:rPr>
        <w:t>Bases de dades d’altres departaments o butlletins d’altres departaments (explorar)</w:t>
      </w:r>
    </w:p>
    <w:p w14:paraId="4302C668" w14:textId="77777777" w:rsidR="00305C38" w:rsidRPr="00C27727" w:rsidRDefault="00EA536E" w:rsidP="00305C38">
      <w:pPr>
        <w:pStyle w:val="Pargrafdellista"/>
        <w:ind w:left="1068"/>
        <w:rPr>
          <w:rFonts w:cs="Arial"/>
        </w:rPr>
      </w:pPr>
      <w:hyperlink r:id="rId11" w:history="1">
        <w:r w:rsidR="00305C38" w:rsidRPr="00C27727">
          <w:rPr>
            <w:rStyle w:val="Enlla"/>
            <w:rFonts w:cs="Arial"/>
          </w:rPr>
          <w:t>https://butlletins.gencat.cat/pres_push/AppJava/inici.do;jsessionid=1crrqIBN77QDG8Vr7lju-6pTbMgTgSny1hPeTAyTe70-RjSlAEf5!-550351651</w:t>
        </w:r>
      </w:hyperlink>
    </w:p>
    <w:p w14:paraId="4302C669" w14:textId="77777777" w:rsidR="00305C38" w:rsidRPr="00C27727" w:rsidRDefault="00305C38" w:rsidP="00305C38">
      <w:pPr>
        <w:pStyle w:val="Pargrafdellista"/>
        <w:ind w:left="1068"/>
        <w:rPr>
          <w:rFonts w:eastAsiaTheme="minorHAnsi" w:cs="Arial"/>
        </w:rPr>
      </w:pPr>
    </w:p>
    <w:p w14:paraId="4302C66A" w14:textId="77777777" w:rsidR="00405AA6" w:rsidRPr="00C27727" w:rsidRDefault="00405AA6" w:rsidP="00405AA6">
      <w:pPr>
        <w:pStyle w:val="Pargrafdellista"/>
        <w:numPr>
          <w:ilvl w:val="0"/>
          <w:numId w:val="32"/>
        </w:numPr>
        <w:rPr>
          <w:rFonts w:eastAsiaTheme="minorHAnsi" w:cs="Arial"/>
          <w:b/>
        </w:rPr>
      </w:pPr>
      <w:r w:rsidRPr="00C27727">
        <w:rPr>
          <w:rFonts w:eastAsiaTheme="minorHAnsi" w:cs="Arial"/>
          <w:b/>
        </w:rPr>
        <w:t>Suports propis Secretaria Transparència i Govern Obert i Acció comunitària i inclusió social</w:t>
      </w:r>
      <w:r w:rsidR="00305C38" w:rsidRPr="00C27727">
        <w:rPr>
          <w:rFonts w:eastAsiaTheme="minorHAnsi" w:cs="Arial"/>
          <w:b/>
        </w:rPr>
        <w:t>: web i xarxes socials</w:t>
      </w:r>
    </w:p>
    <w:p w14:paraId="4302C66B" w14:textId="77777777" w:rsidR="00405AA6" w:rsidRPr="00C27727" w:rsidRDefault="00405AA6" w:rsidP="00405AA6">
      <w:pPr>
        <w:pStyle w:val="Pargrafdellista"/>
        <w:numPr>
          <w:ilvl w:val="0"/>
          <w:numId w:val="34"/>
        </w:numPr>
        <w:spacing w:after="200" w:line="276" w:lineRule="auto"/>
        <w:rPr>
          <w:rFonts w:cs="Arial"/>
        </w:rPr>
      </w:pPr>
      <w:r w:rsidRPr="00C27727">
        <w:rPr>
          <w:rFonts w:cs="Arial"/>
        </w:rPr>
        <w:t>Web participa.gencat.cat</w:t>
      </w:r>
    </w:p>
    <w:p w14:paraId="4302C66C" w14:textId="77777777" w:rsidR="00405AA6" w:rsidRPr="00C27727" w:rsidRDefault="00405AA6" w:rsidP="00405AA6">
      <w:pPr>
        <w:pStyle w:val="Pargrafdellista"/>
        <w:numPr>
          <w:ilvl w:val="0"/>
          <w:numId w:val="34"/>
        </w:numPr>
        <w:spacing w:after="200" w:line="276" w:lineRule="auto"/>
        <w:rPr>
          <w:rFonts w:cs="Arial"/>
        </w:rPr>
      </w:pPr>
      <w:r w:rsidRPr="00C27727">
        <w:rPr>
          <w:rFonts w:cs="Arial"/>
        </w:rPr>
        <w:t>Govern obert</w:t>
      </w:r>
    </w:p>
    <w:p w14:paraId="4302C66D" w14:textId="77777777" w:rsidR="00405AA6" w:rsidRPr="00C27727" w:rsidRDefault="00405AA6" w:rsidP="00405AA6">
      <w:pPr>
        <w:pStyle w:val="Pargrafdellista"/>
        <w:numPr>
          <w:ilvl w:val="1"/>
          <w:numId w:val="34"/>
        </w:numPr>
        <w:spacing w:after="200" w:line="276" w:lineRule="auto"/>
        <w:rPr>
          <w:rFonts w:cs="Arial"/>
        </w:rPr>
      </w:pPr>
      <w:r w:rsidRPr="00C27727">
        <w:rPr>
          <w:rFonts w:cs="Arial"/>
        </w:rPr>
        <w:t>Web de Govern Obert (home) i subhome Participació</w:t>
      </w:r>
    </w:p>
    <w:p w14:paraId="4302C66E" w14:textId="77777777" w:rsidR="00405AA6" w:rsidRPr="00C27727" w:rsidRDefault="00405AA6" w:rsidP="00405AA6">
      <w:pPr>
        <w:pStyle w:val="Pargrafdellista"/>
        <w:numPr>
          <w:ilvl w:val="1"/>
          <w:numId w:val="34"/>
        </w:numPr>
        <w:spacing w:after="200" w:line="276" w:lineRule="auto"/>
        <w:rPr>
          <w:rFonts w:cs="Arial"/>
        </w:rPr>
      </w:pPr>
      <w:r w:rsidRPr="00C27727">
        <w:rPr>
          <w:rFonts w:cs="Arial"/>
        </w:rPr>
        <w:t>Xarxes socials: Twitter Govern Obert i Twitter exteriors</w:t>
      </w:r>
    </w:p>
    <w:p w14:paraId="4302C66F" w14:textId="77777777" w:rsidR="00405AA6" w:rsidRPr="00C27727" w:rsidRDefault="00405AA6" w:rsidP="00405AA6">
      <w:pPr>
        <w:pStyle w:val="Pargrafdellista"/>
        <w:numPr>
          <w:ilvl w:val="0"/>
          <w:numId w:val="34"/>
        </w:numPr>
        <w:spacing w:after="200" w:line="276" w:lineRule="auto"/>
        <w:rPr>
          <w:rFonts w:cs="Arial"/>
        </w:rPr>
      </w:pPr>
      <w:r w:rsidRPr="00C27727">
        <w:rPr>
          <w:rFonts w:cs="Arial"/>
        </w:rPr>
        <w:t xml:space="preserve">Acció comunitària </w:t>
      </w:r>
    </w:p>
    <w:p w14:paraId="53EB3C52" w14:textId="77777777" w:rsidR="00751362" w:rsidRPr="00751362" w:rsidRDefault="00751362" w:rsidP="00405AA6">
      <w:pPr>
        <w:pStyle w:val="Pargrafdellista"/>
        <w:numPr>
          <w:ilvl w:val="1"/>
          <w:numId w:val="34"/>
        </w:numPr>
        <w:spacing w:after="200" w:line="276" w:lineRule="auto"/>
        <w:rPr>
          <w:rFonts w:cs="Arial"/>
        </w:rPr>
      </w:pPr>
      <w:r w:rsidRPr="00751362">
        <w:rPr>
          <w:rFonts w:cs="Arial"/>
        </w:rPr>
        <w:t>Mirar document de webs passada per unitat promotora</w:t>
      </w:r>
    </w:p>
    <w:p w14:paraId="2EA8C5CA" w14:textId="77777777" w:rsidR="00751362" w:rsidRPr="00751362" w:rsidRDefault="00751362" w:rsidP="00405AA6">
      <w:pPr>
        <w:pStyle w:val="Pargrafdellista"/>
        <w:numPr>
          <w:ilvl w:val="1"/>
          <w:numId w:val="34"/>
        </w:numPr>
        <w:spacing w:after="200" w:line="276" w:lineRule="auto"/>
        <w:rPr>
          <w:rFonts w:cs="Arial"/>
        </w:rPr>
      </w:pPr>
      <w:r w:rsidRPr="00751362">
        <w:rPr>
          <w:rFonts w:cs="Arial"/>
        </w:rPr>
        <w:t xml:space="preserve">Mirar document de </w:t>
      </w:r>
      <w:r w:rsidR="00305C38" w:rsidRPr="00751362">
        <w:rPr>
          <w:rFonts w:cs="Arial"/>
        </w:rPr>
        <w:t>Xarxes socials pròpies</w:t>
      </w:r>
      <w:r w:rsidRPr="00751362">
        <w:rPr>
          <w:rFonts w:cs="Arial"/>
        </w:rPr>
        <w:t xml:space="preserve"> passada per unitat promotora</w:t>
      </w:r>
    </w:p>
    <w:p w14:paraId="4302C670" w14:textId="05CBAC9E" w:rsidR="00405AA6" w:rsidRPr="00751362" w:rsidRDefault="00751362" w:rsidP="00405AA6">
      <w:pPr>
        <w:pStyle w:val="Pargrafdellista"/>
        <w:numPr>
          <w:ilvl w:val="1"/>
          <w:numId w:val="34"/>
        </w:numPr>
        <w:spacing w:after="200" w:line="276" w:lineRule="auto"/>
        <w:rPr>
          <w:rFonts w:cs="Arial"/>
        </w:rPr>
      </w:pPr>
      <w:r w:rsidRPr="00751362">
        <w:rPr>
          <w:rFonts w:cs="Arial"/>
        </w:rPr>
        <w:t>Mirar document de persones a twitter @ per fer d’altaveus</w:t>
      </w:r>
      <w:r w:rsidR="00305C38" w:rsidRPr="00751362">
        <w:rPr>
          <w:rFonts w:cs="Arial"/>
        </w:rPr>
        <w:t xml:space="preserve"> </w:t>
      </w:r>
    </w:p>
    <w:p w14:paraId="4302C671" w14:textId="77777777" w:rsidR="00C27727" w:rsidRPr="00C27727" w:rsidRDefault="00C27727" w:rsidP="00C27727">
      <w:pPr>
        <w:pStyle w:val="Pargrafdellista"/>
        <w:rPr>
          <w:rFonts w:eastAsiaTheme="minorHAnsi" w:cs="Arial"/>
          <w:b/>
        </w:rPr>
      </w:pPr>
    </w:p>
    <w:p w14:paraId="4302C672" w14:textId="77777777" w:rsidR="00305C38" w:rsidRPr="00C27727" w:rsidRDefault="00305C38" w:rsidP="00305C38">
      <w:pPr>
        <w:pStyle w:val="Pargrafdellista"/>
        <w:numPr>
          <w:ilvl w:val="0"/>
          <w:numId w:val="32"/>
        </w:numPr>
        <w:rPr>
          <w:rFonts w:eastAsiaTheme="minorHAnsi" w:cs="Arial"/>
          <w:b/>
        </w:rPr>
      </w:pPr>
      <w:r w:rsidRPr="00C27727">
        <w:rPr>
          <w:rFonts w:eastAsiaTheme="minorHAnsi" w:cs="Arial"/>
          <w:b/>
        </w:rPr>
        <w:t>Punts Òmnia</w:t>
      </w:r>
    </w:p>
    <w:p w14:paraId="4302C673" w14:textId="77777777" w:rsidR="00305C38" w:rsidRPr="00C27727" w:rsidRDefault="00305C38" w:rsidP="00305C38">
      <w:pPr>
        <w:pStyle w:val="Pargrafdellista"/>
        <w:numPr>
          <w:ilvl w:val="0"/>
          <w:numId w:val="34"/>
        </w:numPr>
        <w:spacing w:after="200" w:line="276" w:lineRule="auto"/>
        <w:rPr>
          <w:rFonts w:cs="Arial"/>
        </w:rPr>
      </w:pPr>
      <w:r w:rsidRPr="00C27727">
        <w:rPr>
          <w:rFonts w:cs="Arial"/>
        </w:rPr>
        <w:t>Explorar quines persones i suports ens poden ajudar a difondre el procés a través del propi PÒ</w:t>
      </w:r>
    </w:p>
    <w:p w14:paraId="4302C674" w14:textId="724AE957" w:rsidR="00305C38" w:rsidRPr="00751362" w:rsidRDefault="00305C38" w:rsidP="00305C38">
      <w:pPr>
        <w:pStyle w:val="Pargrafdellista"/>
        <w:numPr>
          <w:ilvl w:val="1"/>
          <w:numId w:val="34"/>
        </w:numPr>
        <w:spacing w:after="200" w:line="276" w:lineRule="auto"/>
        <w:rPr>
          <w:rFonts w:cs="Arial"/>
        </w:rPr>
      </w:pPr>
      <w:r w:rsidRPr="00751362">
        <w:rPr>
          <w:rFonts w:cs="Arial"/>
          <w:b/>
        </w:rPr>
        <w:t>Difusió en el PÒ:</w:t>
      </w:r>
      <w:r w:rsidRPr="00751362">
        <w:rPr>
          <w:rFonts w:cs="Arial"/>
        </w:rPr>
        <w:t xml:space="preserve"> taulells d’informació? Recepció? Fons pantalla ordinadors? </w:t>
      </w:r>
      <w:r w:rsidR="00751362" w:rsidRPr="00751362">
        <w:rPr>
          <w:rFonts w:cs="Arial"/>
        </w:rPr>
        <w:t>Algun</w:t>
      </w:r>
      <w:r w:rsidRPr="00751362">
        <w:rPr>
          <w:rFonts w:cs="Arial"/>
        </w:rPr>
        <w:t xml:space="preserve"> butlletí amb la formació del PÒ? Alguna intranet?</w:t>
      </w:r>
    </w:p>
    <w:p w14:paraId="4302C675" w14:textId="77777777" w:rsidR="00305C38" w:rsidRPr="00751362" w:rsidRDefault="00305C38" w:rsidP="00305C38">
      <w:pPr>
        <w:pStyle w:val="Pargrafdellista"/>
        <w:numPr>
          <w:ilvl w:val="1"/>
          <w:numId w:val="34"/>
        </w:numPr>
        <w:spacing w:after="200" w:line="276" w:lineRule="auto"/>
        <w:rPr>
          <w:rFonts w:cs="Arial"/>
        </w:rPr>
      </w:pPr>
      <w:r w:rsidRPr="00751362">
        <w:rPr>
          <w:rFonts w:cs="Arial"/>
          <w:b/>
        </w:rPr>
        <w:t>Difusió a través de la persona dinamitzadora a l’entorn del PÒ:</w:t>
      </w:r>
      <w:r w:rsidRPr="00751362">
        <w:rPr>
          <w:rFonts w:cs="Arial"/>
        </w:rPr>
        <w:t xml:space="preserve"> fa visites a entitats de l’entorn? Capacitat d’enviar informació?</w:t>
      </w:r>
    </w:p>
    <w:p w14:paraId="4302C676" w14:textId="77777777" w:rsidR="00305C38" w:rsidRPr="00751362" w:rsidRDefault="00305C38" w:rsidP="00305C38">
      <w:pPr>
        <w:pStyle w:val="Pargrafdellista"/>
        <w:numPr>
          <w:ilvl w:val="1"/>
          <w:numId w:val="34"/>
        </w:numPr>
        <w:spacing w:after="200" w:line="276" w:lineRule="auto"/>
        <w:rPr>
          <w:rFonts w:cs="Arial"/>
        </w:rPr>
      </w:pPr>
      <w:r w:rsidRPr="00751362">
        <w:rPr>
          <w:rFonts w:cs="Arial"/>
          <w:b/>
        </w:rPr>
        <w:t>Entorn del PÒ:</w:t>
      </w:r>
      <w:r w:rsidRPr="00751362">
        <w:rPr>
          <w:rFonts w:cs="Arial"/>
        </w:rPr>
        <w:t xml:space="preserve"> hi ha entitats col·laboradores que podrien ajudar a fer difusió? Tindria sentit difusió presencial (a centres cívics, escoles properes?) o virtual (butlletins, xarxa social?)?</w:t>
      </w:r>
    </w:p>
    <w:p w14:paraId="4302C677" w14:textId="77777777" w:rsidR="00C27727" w:rsidRPr="00C27727" w:rsidRDefault="00C27727" w:rsidP="00C27727">
      <w:pPr>
        <w:pStyle w:val="Pargrafdellista"/>
        <w:rPr>
          <w:rFonts w:eastAsiaTheme="minorHAnsi" w:cs="Arial"/>
        </w:rPr>
      </w:pPr>
    </w:p>
    <w:p w14:paraId="4302C678" w14:textId="77777777" w:rsidR="00405AA6" w:rsidRPr="00C27727" w:rsidRDefault="00405AA6" w:rsidP="00405AA6">
      <w:pPr>
        <w:pStyle w:val="Pargrafdellista"/>
        <w:numPr>
          <w:ilvl w:val="0"/>
          <w:numId w:val="32"/>
        </w:numPr>
        <w:rPr>
          <w:rFonts w:eastAsiaTheme="minorHAnsi" w:cs="Arial"/>
        </w:rPr>
      </w:pPr>
      <w:r w:rsidRPr="00C27727">
        <w:rPr>
          <w:rFonts w:eastAsiaTheme="minorHAnsi" w:cs="Arial"/>
          <w:b/>
        </w:rPr>
        <w:t>Mitjans de comunicació</w:t>
      </w:r>
      <w:r w:rsidRPr="00C27727">
        <w:rPr>
          <w:rFonts w:eastAsiaTheme="minorHAnsi" w:cs="Arial"/>
        </w:rPr>
        <w:t xml:space="preserve"> </w:t>
      </w:r>
    </w:p>
    <w:p w14:paraId="4302C679" w14:textId="77777777" w:rsidR="00405AA6" w:rsidRPr="00C27727" w:rsidRDefault="00405AA6" w:rsidP="00405AA6">
      <w:pPr>
        <w:pStyle w:val="Pargrafdellista"/>
        <w:rPr>
          <w:rFonts w:eastAsiaTheme="minorHAnsi" w:cs="Arial"/>
        </w:rPr>
      </w:pPr>
      <w:r w:rsidRPr="00C27727">
        <w:rPr>
          <w:rFonts w:eastAsiaTheme="minorHAnsi" w:cs="Arial"/>
        </w:rPr>
        <w:t xml:space="preserve">Treballar amb els departaments de comunicació d’EXI i TASF per a presentació política del procés participatiu per aconseguir més visibilitat i implicació (lideratge polític): </w:t>
      </w:r>
    </w:p>
    <w:p w14:paraId="4302C67A" w14:textId="77777777" w:rsidR="00405AA6" w:rsidRPr="00C27727" w:rsidRDefault="00405AA6" w:rsidP="00405AA6">
      <w:pPr>
        <w:pStyle w:val="Pargrafdellista"/>
        <w:numPr>
          <w:ilvl w:val="0"/>
          <w:numId w:val="33"/>
        </w:numPr>
        <w:rPr>
          <w:rFonts w:eastAsiaTheme="minorHAnsi" w:cs="Arial"/>
        </w:rPr>
      </w:pPr>
      <w:r w:rsidRPr="00C27727">
        <w:rPr>
          <w:rFonts w:eastAsiaTheme="minorHAnsi" w:cs="Arial"/>
        </w:rPr>
        <w:t xml:space="preserve">Premsa generalista </w:t>
      </w:r>
    </w:p>
    <w:p w14:paraId="4302C67B" w14:textId="0AB7A04F" w:rsidR="00405AA6" w:rsidRPr="00C27727" w:rsidRDefault="00405AA6" w:rsidP="00405AA6">
      <w:pPr>
        <w:pStyle w:val="Pargrafdellista"/>
        <w:numPr>
          <w:ilvl w:val="0"/>
          <w:numId w:val="33"/>
        </w:numPr>
        <w:rPr>
          <w:rFonts w:eastAsiaTheme="minorHAnsi" w:cs="Arial"/>
        </w:rPr>
      </w:pPr>
      <w:r w:rsidRPr="00C27727">
        <w:rPr>
          <w:rFonts w:eastAsiaTheme="minorHAnsi" w:cs="Arial"/>
        </w:rPr>
        <w:t>Premsa especialitzada (Identificar en funció de la temàtica PÒ)</w:t>
      </w:r>
    </w:p>
    <w:p w14:paraId="4302C67C" w14:textId="77777777" w:rsidR="00405AA6" w:rsidRPr="00C27727" w:rsidRDefault="00405AA6" w:rsidP="00405AA6">
      <w:pPr>
        <w:pStyle w:val="Pargrafdellista"/>
        <w:numPr>
          <w:ilvl w:val="0"/>
          <w:numId w:val="33"/>
        </w:numPr>
        <w:rPr>
          <w:rFonts w:eastAsiaTheme="minorHAnsi" w:cs="Arial"/>
        </w:rPr>
      </w:pPr>
      <w:r w:rsidRPr="00C27727">
        <w:rPr>
          <w:rFonts w:eastAsiaTheme="minorHAnsi" w:cs="Arial"/>
        </w:rPr>
        <w:t>Altres mitjans online: vilaweb, xarxanet, etc.</w:t>
      </w:r>
    </w:p>
    <w:p w14:paraId="4302C67D" w14:textId="77777777" w:rsidR="00405AA6" w:rsidRPr="00C27727" w:rsidRDefault="00405AA6" w:rsidP="00921256">
      <w:pPr>
        <w:rPr>
          <w:rFonts w:cs="Arial"/>
        </w:rPr>
      </w:pPr>
    </w:p>
    <w:p w14:paraId="4302C67E" w14:textId="77777777" w:rsidR="00405AA6" w:rsidRPr="00C27727" w:rsidRDefault="00405AA6" w:rsidP="00921256">
      <w:pPr>
        <w:rPr>
          <w:rFonts w:cs="Arial"/>
        </w:rPr>
      </w:pPr>
    </w:p>
    <w:p w14:paraId="4302C67F" w14:textId="77777777" w:rsidR="00405AA6" w:rsidRPr="00C27727" w:rsidRDefault="00405AA6" w:rsidP="00405AA6">
      <w:pPr>
        <w:pStyle w:val="Pargrafdellista"/>
        <w:numPr>
          <w:ilvl w:val="0"/>
          <w:numId w:val="32"/>
        </w:numPr>
        <w:rPr>
          <w:rFonts w:eastAsiaTheme="minorHAnsi" w:cs="Arial"/>
          <w:b/>
        </w:rPr>
      </w:pPr>
      <w:r w:rsidRPr="00C27727">
        <w:rPr>
          <w:rFonts w:eastAsiaTheme="minorHAnsi" w:cs="Arial"/>
          <w:b/>
        </w:rPr>
        <w:t xml:space="preserve">Sessions </w:t>
      </w:r>
      <w:r w:rsidR="00CC1927">
        <w:rPr>
          <w:rFonts w:eastAsiaTheme="minorHAnsi" w:cs="Arial"/>
          <w:b/>
        </w:rPr>
        <w:t>informatives (Inici + final)</w:t>
      </w:r>
    </w:p>
    <w:p w14:paraId="4302C680" w14:textId="0F30A0C9" w:rsidR="00C27727" w:rsidRPr="00F05FEE" w:rsidRDefault="00C27727" w:rsidP="00CC1927">
      <w:pPr>
        <w:pStyle w:val="Pargrafdellista"/>
        <w:numPr>
          <w:ilvl w:val="0"/>
          <w:numId w:val="39"/>
        </w:numPr>
        <w:rPr>
          <w:rFonts w:eastAsiaTheme="minorHAnsi" w:cs="Arial"/>
        </w:rPr>
      </w:pPr>
      <w:r w:rsidRPr="00F05FEE">
        <w:rPr>
          <w:rFonts w:eastAsiaTheme="minorHAnsi" w:cs="Arial"/>
        </w:rPr>
        <w:t xml:space="preserve">Presentació del Procés Participatiu – </w:t>
      </w:r>
      <w:r w:rsidR="00F05FEE" w:rsidRPr="00F05FEE">
        <w:rPr>
          <w:rFonts w:eastAsiaTheme="minorHAnsi" w:cs="Arial"/>
        </w:rPr>
        <w:t xml:space="preserve">Amb presència política </w:t>
      </w:r>
    </w:p>
    <w:p w14:paraId="4302C681" w14:textId="77777777" w:rsidR="00C27727" w:rsidRPr="00F05FEE" w:rsidRDefault="00C27727" w:rsidP="00C27727">
      <w:pPr>
        <w:pStyle w:val="Pargrafdellista"/>
        <w:numPr>
          <w:ilvl w:val="0"/>
          <w:numId w:val="39"/>
        </w:numPr>
        <w:rPr>
          <w:rFonts w:eastAsiaTheme="minorHAnsi" w:cs="Arial"/>
        </w:rPr>
      </w:pPr>
      <w:r w:rsidRPr="00F05FEE">
        <w:rPr>
          <w:rFonts w:eastAsiaTheme="minorHAnsi" w:cs="Arial"/>
        </w:rPr>
        <w:lastRenderedPageBreak/>
        <w:t>Tancament i primeres conclusions procés participatiu – estudiar també presentació a nivell polític.</w:t>
      </w:r>
    </w:p>
    <w:p w14:paraId="4302C682" w14:textId="77777777" w:rsidR="00C27727" w:rsidRPr="00C27727" w:rsidRDefault="00E73139" w:rsidP="00C27727">
      <w:pPr>
        <w:pStyle w:val="Pargrafdellista"/>
        <w:numPr>
          <w:ilvl w:val="0"/>
          <w:numId w:val="26"/>
        </w:numPr>
        <w:ind w:left="284" w:hanging="284"/>
        <w:rPr>
          <w:rFonts w:cs="Arial"/>
          <w:b/>
        </w:rPr>
      </w:pPr>
      <w:r w:rsidRPr="00C27727">
        <w:rPr>
          <w:rFonts w:cs="Arial"/>
        </w:rPr>
        <w:br w:type="page"/>
      </w:r>
      <w:r w:rsidR="00C27727" w:rsidRPr="00C27727">
        <w:rPr>
          <w:rFonts w:cs="Arial"/>
          <w:b/>
        </w:rPr>
        <w:lastRenderedPageBreak/>
        <w:t>ACTUACIONS (què cal fer per comunicar allò que volem a qui volem?)</w:t>
      </w:r>
    </w:p>
    <w:p w14:paraId="4302C683" w14:textId="77777777" w:rsidR="00C27727" w:rsidRPr="00C27727" w:rsidRDefault="00C27727" w:rsidP="00C27727">
      <w:pPr>
        <w:rPr>
          <w:rFonts w:cs="Arial"/>
        </w:rPr>
      </w:pPr>
    </w:p>
    <w:p w14:paraId="4302C684" w14:textId="77777777" w:rsidR="00C27727" w:rsidRPr="00C27727" w:rsidRDefault="00045152" w:rsidP="00C27727">
      <w:pPr>
        <w:pStyle w:val="Pargrafdellista"/>
        <w:numPr>
          <w:ilvl w:val="0"/>
          <w:numId w:val="36"/>
        </w:numPr>
        <w:rPr>
          <w:rFonts w:eastAsiaTheme="minorHAnsi" w:cs="Arial"/>
          <w:b/>
        </w:rPr>
      </w:pPr>
      <w:r>
        <w:rPr>
          <w:rFonts w:eastAsiaTheme="minorHAnsi" w:cs="Arial"/>
          <w:b/>
        </w:rPr>
        <w:t>Elaborar missatges (treballar el contingut)</w:t>
      </w:r>
    </w:p>
    <w:p w14:paraId="4302C685" w14:textId="77777777" w:rsidR="00FA04E1" w:rsidRDefault="00FA04E1" w:rsidP="0069172E">
      <w:pPr>
        <w:pStyle w:val="Pargrafdellista"/>
        <w:numPr>
          <w:ilvl w:val="0"/>
          <w:numId w:val="38"/>
        </w:numPr>
        <w:rPr>
          <w:rFonts w:eastAsiaTheme="minorHAnsi" w:cs="Arial"/>
        </w:rPr>
      </w:pPr>
      <w:r>
        <w:rPr>
          <w:rFonts w:eastAsiaTheme="minorHAnsi" w:cs="Arial"/>
        </w:rPr>
        <w:t xml:space="preserve">Elaborar títol procés participatiu i </w:t>
      </w:r>
      <w:r w:rsidRPr="00680149">
        <w:rPr>
          <w:rFonts w:eastAsiaTheme="minorHAnsi" w:cs="Arial"/>
          <w:i/>
        </w:rPr>
        <w:t>claim</w:t>
      </w:r>
      <w:r>
        <w:rPr>
          <w:rFonts w:eastAsiaTheme="minorHAnsi" w:cs="Arial"/>
        </w:rPr>
        <w:t xml:space="preserve"> (frase curta que acompanya i explica breument el procés participatiu).</w:t>
      </w:r>
    </w:p>
    <w:p w14:paraId="4302C686" w14:textId="77777777" w:rsidR="0069172E" w:rsidRDefault="00C27727" w:rsidP="0069172E">
      <w:pPr>
        <w:pStyle w:val="Pargrafdellista"/>
        <w:numPr>
          <w:ilvl w:val="0"/>
          <w:numId w:val="38"/>
        </w:numPr>
        <w:rPr>
          <w:rFonts w:eastAsiaTheme="minorHAnsi" w:cs="Arial"/>
        </w:rPr>
      </w:pPr>
      <w:r>
        <w:rPr>
          <w:rFonts w:eastAsiaTheme="minorHAnsi" w:cs="Arial"/>
        </w:rPr>
        <w:t>Elaborar un document</w:t>
      </w:r>
      <w:r w:rsidR="0069172E">
        <w:rPr>
          <w:rFonts w:eastAsiaTheme="minorHAnsi" w:cs="Arial"/>
        </w:rPr>
        <w:t xml:space="preserve"> consensuat i validat </w:t>
      </w:r>
      <w:r>
        <w:rPr>
          <w:rFonts w:eastAsiaTheme="minorHAnsi" w:cs="Arial"/>
        </w:rPr>
        <w:t>que expliqui el procés participatiu</w:t>
      </w:r>
      <w:r w:rsidR="0069172E">
        <w:rPr>
          <w:rFonts w:eastAsiaTheme="minorHAnsi" w:cs="Arial"/>
        </w:rPr>
        <w:t xml:space="preserve"> amb el seu argumentari. Aquest document servirà de base per fer tots els materials de difusió que calen (pàgina web, mailings, pòsters, etc.</w:t>
      </w:r>
    </w:p>
    <w:p w14:paraId="4302C687" w14:textId="77777777" w:rsidR="0069172E" w:rsidRDefault="0069172E" w:rsidP="0069172E">
      <w:pPr>
        <w:pStyle w:val="Pargrafdellista"/>
        <w:numPr>
          <w:ilvl w:val="0"/>
          <w:numId w:val="38"/>
        </w:numPr>
        <w:rPr>
          <w:rFonts w:eastAsiaTheme="minorHAnsi" w:cs="Arial"/>
        </w:rPr>
      </w:pPr>
      <w:r>
        <w:rPr>
          <w:rFonts w:eastAsiaTheme="minorHAnsi" w:cs="Arial"/>
        </w:rPr>
        <w:t xml:space="preserve">Elaborar el missatge que es vol transmetre en relació als 20 anys dels PÒ </w:t>
      </w:r>
    </w:p>
    <w:p w14:paraId="4302C688" w14:textId="77777777" w:rsidR="0069172E" w:rsidRDefault="0069172E" w:rsidP="0069172E">
      <w:pPr>
        <w:pStyle w:val="Pargrafdellista"/>
        <w:numPr>
          <w:ilvl w:val="0"/>
          <w:numId w:val="38"/>
        </w:numPr>
        <w:rPr>
          <w:rFonts w:eastAsiaTheme="minorHAnsi" w:cs="Arial"/>
        </w:rPr>
      </w:pPr>
      <w:r>
        <w:rPr>
          <w:rFonts w:eastAsiaTheme="minorHAnsi" w:cs="Arial"/>
        </w:rPr>
        <w:t>Elaborar el missatge dels valors que es treballen amb els PÒ</w:t>
      </w:r>
    </w:p>
    <w:p w14:paraId="4302C689" w14:textId="77777777" w:rsidR="002008EF" w:rsidRDefault="002008EF" w:rsidP="0069172E">
      <w:pPr>
        <w:pStyle w:val="Pargrafdellista"/>
        <w:numPr>
          <w:ilvl w:val="0"/>
          <w:numId w:val="38"/>
        </w:numPr>
        <w:rPr>
          <w:rFonts w:eastAsiaTheme="minorHAnsi" w:cs="Arial"/>
        </w:rPr>
      </w:pPr>
      <w:r>
        <w:rPr>
          <w:rFonts w:eastAsiaTheme="minorHAnsi" w:cs="Arial"/>
        </w:rPr>
        <w:t>Elaborar missatges en funció dels públics als quals ens adrecem (per explicar procés als dinamitzadors, per explicar a les persones usuàries dels PO, etc.)</w:t>
      </w:r>
    </w:p>
    <w:p w14:paraId="4302C68A" w14:textId="77777777" w:rsidR="002008EF" w:rsidRDefault="002008EF" w:rsidP="0069172E">
      <w:pPr>
        <w:pStyle w:val="Pargrafdellista"/>
        <w:numPr>
          <w:ilvl w:val="0"/>
          <w:numId w:val="38"/>
        </w:numPr>
        <w:rPr>
          <w:rFonts w:eastAsiaTheme="minorHAnsi" w:cs="Arial"/>
        </w:rPr>
      </w:pPr>
      <w:r>
        <w:rPr>
          <w:rFonts w:eastAsiaTheme="minorHAnsi" w:cs="Arial"/>
        </w:rPr>
        <w:t>Elaborar missatges específics Centres penitenciaris.</w:t>
      </w:r>
    </w:p>
    <w:p w14:paraId="4302C68B" w14:textId="77777777" w:rsidR="00045152" w:rsidRDefault="00045152" w:rsidP="00045152">
      <w:pPr>
        <w:pStyle w:val="Pargrafdellista"/>
        <w:rPr>
          <w:rFonts w:eastAsiaTheme="minorHAnsi" w:cs="Arial"/>
        </w:rPr>
      </w:pPr>
    </w:p>
    <w:p w14:paraId="4302C68C" w14:textId="77777777" w:rsidR="00C27727" w:rsidRDefault="00C27727" w:rsidP="00C27727">
      <w:pPr>
        <w:rPr>
          <w:rFonts w:eastAsiaTheme="minorHAnsi" w:cs="Arial"/>
        </w:rPr>
      </w:pPr>
    </w:p>
    <w:p w14:paraId="4302C68D" w14:textId="77777777" w:rsidR="00C27727" w:rsidRPr="00C27727" w:rsidRDefault="00C27727" w:rsidP="00C27727">
      <w:pPr>
        <w:rPr>
          <w:rFonts w:eastAsiaTheme="minorHAnsi" w:cs="Arial"/>
        </w:rPr>
      </w:pPr>
    </w:p>
    <w:p w14:paraId="4302C68E" w14:textId="77777777" w:rsidR="00C27727" w:rsidRPr="00C27727" w:rsidRDefault="00045152" w:rsidP="00C27727">
      <w:pPr>
        <w:pStyle w:val="Pargrafdellista"/>
        <w:numPr>
          <w:ilvl w:val="0"/>
          <w:numId w:val="36"/>
        </w:numPr>
        <w:rPr>
          <w:rFonts w:eastAsiaTheme="minorHAnsi" w:cs="Arial"/>
          <w:b/>
        </w:rPr>
      </w:pPr>
      <w:r>
        <w:rPr>
          <w:rFonts w:eastAsiaTheme="minorHAnsi" w:cs="Arial"/>
          <w:b/>
        </w:rPr>
        <w:t>Elaborar la</w:t>
      </w:r>
      <w:r w:rsidR="00C27727" w:rsidRPr="00C27727">
        <w:rPr>
          <w:rFonts w:eastAsiaTheme="minorHAnsi" w:cs="Arial"/>
          <w:b/>
        </w:rPr>
        <w:t xml:space="preserve"> base de dades</w:t>
      </w:r>
      <w:r>
        <w:rPr>
          <w:rFonts w:eastAsiaTheme="minorHAnsi" w:cs="Arial"/>
          <w:b/>
        </w:rPr>
        <w:t xml:space="preserve"> (treballar a qui ens adrecem i amb quin objectiu)</w:t>
      </w:r>
    </w:p>
    <w:p w14:paraId="4302C68F" w14:textId="77777777" w:rsidR="00C27727" w:rsidRDefault="00C27727" w:rsidP="00C27727">
      <w:pPr>
        <w:pStyle w:val="Pargrafdellista"/>
        <w:numPr>
          <w:ilvl w:val="0"/>
          <w:numId w:val="38"/>
        </w:numPr>
        <w:rPr>
          <w:rFonts w:eastAsiaTheme="minorHAnsi" w:cs="Arial"/>
        </w:rPr>
      </w:pPr>
      <w:r w:rsidRPr="00C27727">
        <w:rPr>
          <w:rFonts w:eastAsiaTheme="minorHAnsi" w:cs="Arial"/>
        </w:rPr>
        <w:t>Omplir la base de dades de mapa d’actors i tenir identificat</w:t>
      </w:r>
      <w:r>
        <w:rPr>
          <w:rFonts w:eastAsiaTheme="minorHAnsi" w:cs="Arial"/>
        </w:rPr>
        <w:t>s els actors en funció de si</w:t>
      </w:r>
    </w:p>
    <w:p w14:paraId="4302C690" w14:textId="77777777" w:rsidR="00C27727" w:rsidRDefault="00C27727" w:rsidP="00C27727">
      <w:pPr>
        <w:pStyle w:val="Pargrafdellista"/>
        <w:numPr>
          <w:ilvl w:val="1"/>
          <w:numId w:val="38"/>
        </w:numPr>
        <w:rPr>
          <w:rFonts w:eastAsiaTheme="minorHAnsi" w:cs="Arial"/>
        </w:rPr>
      </w:pPr>
      <w:r w:rsidRPr="00C27727">
        <w:rPr>
          <w:rFonts w:eastAsiaTheme="minorHAnsi" w:cs="Arial"/>
        </w:rPr>
        <w:t xml:space="preserve">és gent </w:t>
      </w:r>
      <w:r>
        <w:rPr>
          <w:rFonts w:eastAsiaTheme="minorHAnsi" w:cs="Arial"/>
        </w:rPr>
        <w:t>susceptible de participar</w:t>
      </w:r>
    </w:p>
    <w:p w14:paraId="4302C691" w14:textId="77777777" w:rsidR="00C27727" w:rsidRDefault="00C27727" w:rsidP="00C27727">
      <w:pPr>
        <w:pStyle w:val="Pargrafdellista"/>
        <w:numPr>
          <w:ilvl w:val="1"/>
          <w:numId w:val="38"/>
        </w:numPr>
        <w:rPr>
          <w:rFonts w:eastAsiaTheme="minorHAnsi" w:cs="Arial"/>
        </w:rPr>
      </w:pPr>
      <w:r>
        <w:rPr>
          <w:rFonts w:eastAsiaTheme="minorHAnsi" w:cs="Arial"/>
        </w:rPr>
        <w:t>és gent susceptible de fer d’altaveu (ens ajudaran en la difusió del procés participatiu)</w:t>
      </w:r>
      <w:r w:rsidR="002008EF">
        <w:rPr>
          <w:rFonts w:eastAsiaTheme="minorHAnsi" w:cs="Arial"/>
        </w:rPr>
        <w:t>.</w:t>
      </w:r>
    </w:p>
    <w:p w14:paraId="4302C692" w14:textId="77777777" w:rsidR="00C27727" w:rsidRDefault="00C27727" w:rsidP="00C27727">
      <w:pPr>
        <w:pStyle w:val="Pargrafdellista"/>
        <w:numPr>
          <w:ilvl w:val="1"/>
          <w:numId w:val="38"/>
        </w:numPr>
        <w:rPr>
          <w:rFonts w:eastAsiaTheme="minorHAnsi" w:cs="Arial"/>
        </w:rPr>
      </w:pPr>
      <w:r>
        <w:rPr>
          <w:rFonts w:eastAsiaTheme="minorHAnsi" w:cs="Arial"/>
        </w:rPr>
        <w:t>Ambdós</w:t>
      </w:r>
      <w:r w:rsidR="002008EF">
        <w:rPr>
          <w:rFonts w:eastAsiaTheme="minorHAnsi" w:cs="Arial"/>
        </w:rPr>
        <w:t>.</w:t>
      </w:r>
    </w:p>
    <w:p w14:paraId="4302C693" w14:textId="51087FBA" w:rsidR="0069172E" w:rsidRDefault="0069172E" w:rsidP="00C27727">
      <w:pPr>
        <w:pStyle w:val="Pargrafdellista"/>
        <w:numPr>
          <w:ilvl w:val="1"/>
          <w:numId w:val="38"/>
        </w:numPr>
        <w:rPr>
          <w:rFonts w:eastAsiaTheme="minorHAnsi" w:cs="Arial"/>
        </w:rPr>
      </w:pPr>
      <w:r w:rsidRPr="00F05FEE">
        <w:rPr>
          <w:rFonts w:eastAsiaTheme="minorHAnsi" w:cs="Arial"/>
        </w:rPr>
        <w:t>Tenir en compte públic intern (intern de TASF, Grup motor, etc.)</w:t>
      </w:r>
      <w:r w:rsidR="002008EF">
        <w:rPr>
          <w:rFonts w:eastAsiaTheme="minorHAnsi" w:cs="Arial"/>
        </w:rPr>
        <w:t>.</w:t>
      </w:r>
    </w:p>
    <w:p w14:paraId="4302C694" w14:textId="77777777" w:rsidR="002008EF" w:rsidRPr="00C27727" w:rsidRDefault="002008EF" w:rsidP="00C27727">
      <w:pPr>
        <w:pStyle w:val="Pargrafdellista"/>
        <w:numPr>
          <w:ilvl w:val="1"/>
          <w:numId w:val="38"/>
        </w:numPr>
        <w:rPr>
          <w:rFonts w:eastAsiaTheme="minorHAnsi" w:cs="Arial"/>
        </w:rPr>
      </w:pPr>
      <w:r>
        <w:rPr>
          <w:rFonts w:eastAsiaTheme="minorHAnsi" w:cs="Arial"/>
        </w:rPr>
        <w:t>Tenir en compte peculiaritat centres penitenciaris.</w:t>
      </w:r>
    </w:p>
    <w:p w14:paraId="4302C695" w14:textId="77777777" w:rsidR="00C27727" w:rsidRDefault="00C27727" w:rsidP="00C27727">
      <w:pPr>
        <w:rPr>
          <w:rFonts w:eastAsiaTheme="minorHAnsi" w:cs="Arial"/>
        </w:rPr>
      </w:pPr>
    </w:p>
    <w:p w14:paraId="4302C696" w14:textId="77777777" w:rsidR="00C27727" w:rsidRDefault="00C27727" w:rsidP="00C27727">
      <w:pPr>
        <w:rPr>
          <w:rFonts w:eastAsiaTheme="minorHAnsi" w:cs="Arial"/>
        </w:rPr>
      </w:pPr>
    </w:p>
    <w:p w14:paraId="4302C697" w14:textId="77777777" w:rsidR="00045152" w:rsidRDefault="00C41BE8" w:rsidP="00045152">
      <w:pPr>
        <w:pStyle w:val="Pargrafdellista"/>
        <w:numPr>
          <w:ilvl w:val="0"/>
          <w:numId w:val="36"/>
        </w:numPr>
        <w:rPr>
          <w:rFonts w:eastAsiaTheme="minorHAnsi" w:cs="Arial"/>
          <w:b/>
        </w:rPr>
      </w:pPr>
      <w:r>
        <w:rPr>
          <w:rFonts w:eastAsiaTheme="minorHAnsi" w:cs="Arial"/>
          <w:b/>
        </w:rPr>
        <w:t>Elaborar</w:t>
      </w:r>
      <w:r w:rsidR="00045152" w:rsidRPr="00045152">
        <w:rPr>
          <w:rFonts w:eastAsiaTheme="minorHAnsi" w:cs="Arial"/>
          <w:b/>
        </w:rPr>
        <w:t xml:space="preserve"> materials</w:t>
      </w:r>
      <w:r>
        <w:rPr>
          <w:rFonts w:eastAsiaTheme="minorHAnsi" w:cs="Arial"/>
          <w:b/>
        </w:rPr>
        <w:t xml:space="preserve"> de comunicació (treballar efectivament les peces de comunicació) </w:t>
      </w:r>
      <w:r w:rsidR="002008EF" w:rsidRPr="002008EF">
        <w:rPr>
          <w:rFonts w:eastAsiaTheme="minorHAnsi" w:cs="Arial"/>
        </w:rPr>
        <w:t>–centres penitenciaris cal treballar-ho a banda-</w:t>
      </w:r>
    </w:p>
    <w:p w14:paraId="4302C698" w14:textId="77777777" w:rsidR="00045152" w:rsidRPr="00A95A5F" w:rsidRDefault="00A472D9" w:rsidP="00045152">
      <w:pPr>
        <w:pStyle w:val="Pargrafdellista"/>
        <w:numPr>
          <w:ilvl w:val="0"/>
          <w:numId w:val="38"/>
        </w:numPr>
        <w:rPr>
          <w:rFonts w:eastAsiaTheme="minorHAnsi" w:cs="Arial"/>
          <w:u w:val="single"/>
        </w:rPr>
      </w:pPr>
      <w:r w:rsidRPr="00A95A5F">
        <w:rPr>
          <w:rFonts w:eastAsiaTheme="minorHAnsi" w:cs="Arial"/>
          <w:u w:val="single"/>
        </w:rPr>
        <w:t>Per difondre el procés participatiu</w:t>
      </w:r>
    </w:p>
    <w:p w14:paraId="4302C699" w14:textId="77777777" w:rsidR="00A472D9" w:rsidRPr="00A472D9" w:rsidRDefault="00A472D9" w:rsidP="00A472D9">
      <w:pPr>
        <w:pStyle w:val="Pargrafdellista"/>
        <w:numPr>
          <w:ilvl w:val="1"/>
          <w:numId w:val="38"/>
        </w:numPr>
        <w:rPr>
          <w:rFonts w:eastAsiaTheme="minorHAnsi" w:cs="Arial"/>
          <w:b/>
          <w:u w:val="single"/>
        </w:rPr>
      </w:pPr>
      <w:r w:rsidRPr="00A472D9">
        <w:rPr>
          <w:rFonts w:eastAsiaTheme="minorHAnsi" w:cs="Arial"/>
          <w:b/>
          <w:u w:val="single"/>
        </w:rPr>
        <w:t>ONLINE</w:t>
      </w:r>
    </w:p>
    <w:p w14:paraId="4302C69A" w14:textId="77777777" w:rsidR="00A472D9" w:rsidRDefault="00A472D9" w:rsidP="00A472D9">
      <w:pPr>
        <w:pStyle w:val="Pargrafdellista"/>
        <w:numPr>
          <w:ilvl w:val="2"/>
          <w:numId w:val="38"/>
        </w:numPr>
        <w:rPr>
          <w:rFonts w:eastAsiaTheme="minorHAnsi" w:cs="Arial"/>
        </w:rPr>
      </w:pPr>
      <w:r>
        <w:rPr>
          <w:rFonts w:eastAsiaTheme="minorHAnsi" w:cs="Arial"/>
        </w:rPr>
        <w:t>Omplir la pàgina web explicant el procés (objectius, eixos, límits i fases del procés)</w:t>
      </w:r>
    </w:p>
    <w:p w14:paraId="4302C69B" w14:textId="77777777" w:rsidR="00045152" w:rsidRDefault="00A472D9" w:rsidP="00A472D9">
      <w:pPr>
        <w:pStyle w:val="Pargrafdellista"/>
        <w:numPr>
          <w:ilvl w:val="2"/>
          <w:numId w:val="38"/>
        </w:numPr>
        <w:rPr>
          <w:rFonts w:eastAsiaTheme="minorHAnsi" w:cs="Arial"/>
        </w:rPr>
      </w:pPr>
      <w:r>
        <w:rPr>
          <w:rFonts w:eastAsiaTheme="minorHAnsi" w:cs="Arial"/>
        </w:rPr>
        <w:t>Mail presentant el procés participatiu</w:t>
      </w:r>
    </w:p>
    <w:p w14:paraId="4302C69C" w14:textId="77777777" w:rsidR="00A472D9" w:rsidRDefault="00A472D9" w:rsidP="00A472D9">
      <w:pPr>
        <w:pStyle w:val="Pargrafdellista"/>
        <w:numPr>
          <w:ilvl w:val="2"/>
          <w:numId w:val="38"/>
        </w:numPr>
        <w:rPr>
          <w:rFonts w:eastAsiaTheme="minorHAnsi" w:cs="Arial"/>
        </w:rPr>
      </w:pPr>
      <w:r>
        <w:rPr>
          <w:rFonts w:eastAsiaTheme="minorHAnsi" w:cs="Arial"/>
        </w:rPr>
        <w:t>Mail convocant a sessió presencial</w:t>
      </w:r>
    </w:p>
    <w:p w14:paraId="4302C69D" w14:textId="77777777" w:rsidR="00A472D9" w:rsidRDefault="00A472D9" w:rsidP="00A472D9">
      <w:pPr>
        <w:pStyle w:val="Pargrafdellista"/>
        <w:numPr>
          <w:ilvl w:val="2"/>
          <w:numId w:val="38"/>
        </w:numPr>
        <w:rPr>
          <w:rFonts w:eastAsiaTheme="minorHAnsi" w:cs="Arial"/>
        </w:rPr>
      </w:pPr>
      <w:r>
        <w:rPr>
          <w:rFonts w:eastAsiaTheme="minorHAnsi" w:cs="Arial"/>
        </w:rPr>
        <w:t>Mail convocant explicant i animant a sessió autogestionada</w:t>
      </w:r>
    </w:p>
    <w:p w14:paraId="4302C69E" w14:textId="77777777" w:rsidR="00630B7E" w:rsidRPr="00F05FEE" w:rsidRDefault="00630B7E" w:rsidP="00A472D9">
      <w:pPr>
        <w:pStyle w:val="Pargrafdellista"/>
        <w:numPr>
          <w:ilvl w:val="2"/>
          <w:numId w:val="38"/>
        </w:numPr>
        <w:rPr>
          <w:rFonts w:eastAsiaTheme="minorHAnsi" w:cs="Arial"/>
        </w:rPr>
      </w:pPr>
      <w:r>
        <w:rPr>
          <w:rFonts w:eastAsiaTheme="minorHAnsi" w:cs="Arial"/>
        </w:rPr>
        <w:t xml:space="preserve">Crear una </w:t>
      </w:r>
      <w:r w:rsidRPr="00F05FEE">
        <w:rPr>
          <w:rFonts w:eastAsiaTheme="minorHAnsi" w:cs="Arial"/>
        </w:rPr>
        <w:t>bústia de correu del procés participatiu (des de la que adreçar-se i rebre notificacions) (valorar)</w:t>
      </w:r>
    </w:p>
    <w:p w14:paraId="4302C69F" w14:textId="77777777" w:rsidR="00630B7E" w:rsidRPr="00F05FEE" w:rsidRDefault="00A472D9" w:rsidP="00A472D9">
      <w:pPr>
        <w:pStyle w:val="Pargrafdellista"/>
        <w:numPr>
          <w:ilvl w:val="2"/>
          <w:numId w:val="38"/>
        </w:numPr>
        <w:rPr>
          <w:rFonts w:eastAsiaTheme="minorHAnsi" w:cs="Arial"/>
        </w:rPr>
      </w:pPr>
      <w:r w:rsidRPr="00F05FEE">
        <w:rPr>
          <w:rFonts w:eastAsiaTheme="minorHAnsi" w:cs="Arial"/>
        </w:rPr>
        <w:t xml:space="preserve">Xarxes socials: </w:t>
      </w:r>
    </w:p>
    <w:p w14:paraId="4302C6A0" w14:textId="77777777" w:rsidR="00630B7E" w:rsidRPr="00F05FEE" w:rsidRDefault="00630B7E" w:rsidP="00630B7E">
      <w:pPr>
        <w:pStyle w:val="Pargrafdellista"/>
        <w:numPr>
          <w:ilvl w:val="3"/>
          <w:numId w:val="38"/>
        </w:numPr>
        <w:rPr>
          <w:rFonts w:eastAsiaTheme="minorHAnsi" w:cs="Arial"/>
        </w:rPr>
      </w:pPr>
      <w:r w:rsidRPr="00F05FEE">
        <w:rPr>
          <w:rFonts w:eastAsiaTheme="minorHAnsi" w:cs="Arial"/>
        </w:rPr>
        <w:t>Crear un hashtag per difondre a xarxes (valorar)</w:t>
      </w:r>
    </w:p>
    <w:p w14:paraId="4302C6A1" w14:textId="77777777" w:rsidR="009B1DA6" w:rsidRPr="00F05FEE" w:rsidRDefault="009B1DA6" w:rsidP="00630B7E">
      <w:pPr>
        <w:pStyle w:val="Pargrafdellista"/>
        <w:numPr>
          <w:ilvl w:val="3"/>
          <w:numId w:val="38"/>
        </w:numPr>
        <w:rPr>
          <w:rFonts w:eastAsiaTheme="minorHAnsi" w:cs="Arial"/>
        </w:rPr>
      </w:pPr>
      <w:r w:rsidRPr="00F05FEE">
        <w:rPr>
          <w:rFonts w:eastAsiaTheme="minorHAnsi" w:cs="Arial"/>
        </w:rPr>
        <w:t>Banner per a</w:t>
      </w:r>
      <w:r w:rsidR="002008EF" w:rsidRPr="00F05FEE">
        <w:rPr>
          <w:rFonts w:eastAsiaTheme="minorHAnsi" w:cs="Arial"/>
        </w:rPr>
        <w:t xml:space="preserve"> </w:t>
      </w:r>
      <w:r w:rsidRPr="00F05FEE">
        <w:rPr>
          <w:rFonts w:eastAsiaTheme="minorHAnsi" w:cs="Arial"/>
        </w:rPr>
        <w:t>la pàgina participa.gencat.cat (valorar)</w:t>
      </w:r>
    </w:p>
    <w:p w14:paraId="4302C6A2" w14:textId="77777777" w:rsidR="00A472D9" w:rsidRPr="00F05FEE" w:rsidRDefault="00A472D9" w:rsidP="00630B7E">
      <w:pPr>
        <w:pStyle w:val="Pargrafdellista"/>
        <w:numPr>
          <w:ilvl w:val="3"/>
          <w:numId w:val="38"/>
        </w:numPr>
        <w:rPr>
          <w:rFonts w:eastAsiaTheme="minorHAnsi" w:cs="Arial"/>
        </w:rPr>
      </w:pPr>
      <w:r w:rsidRPr="00F05FEE">
        <w:rPr>
          <w:rFonts w:eastAsiaTheme="minorHAnsi" w:cs="Arial"/>
        </w:rPr>
        <w:t>banners per a les xarxes que s’utilitzin (twitter/ altres?) o butlletins o webs on es puguin penjar (valorar)</w:t>
      </w:r>
    </w:p>
    <w:p w14:paraId="4302C6A3" w14:textId="77777777" w:rsidR="00A472D9" w:rsidRPr="00F05FEE" w:rsidRDefault="00A472D9" w:rsidP="00A472D9">
      <w:pPr>
        <w:pStyle w:val="Pargrafdellista"/>
        <w:numPr>
          <w:ilvl w:val="2"/>
          <w:numId w:val="38"/>
        </w:numPr>
        <w:rPr>
          <w:rFonts w:eastAsiaTheme="minorHAnsi" w:cs="Arial"/>
        </w:rPr>
      </w:pPr>
      <w:r w:rsidRPr="00F05FEE">
        <w:rPr>
          <w:rFonts w:eastAsiaTheme="minorHAnsi" w:cs="Arial"/>
        </w:rPr>
        <w:t xml:space="preserve">Vídeo o Infografia animada explicant el procés? </w:t>
      </w:r>
      <w:r w:rsidR="00A95A5F" w:rsidRPr="00F05FEE">
        <w:rPr>
          <w:rFonts w:eastAsiaTheme="minorHAnsi" w:cs="Arial"/>
        </w:rPr>
        <w:t xml:space="preserve">O explicant les fases? </w:t>
      </w:r>
      <w:r w:rsidRPr="00F05FEE">
        <w:rPr>
          <w:rFonts w:eastAsiaTheme="minorHAnsi" w:cs="Arial"/>
        </w:rPr>
        <w:t>(valorar)</w:t>
      </w:r>
    </w:p>
    <w:p w14:paraId="4302C6A4" w14:textId="77777777" w:rsidR="00630B7E" w:rsidRPr="00F05FEE" w:rsidRDefault="00630B7E" w:rsidP="00A472D9">
      <w:pPr>
        <w:pStyle w:val="Pargrafdellista"/>
        <w:numPr>
          <w:ilvl w:val="2"/>
          <w:numId w:val="38"/>
        </w:numPr>
        <w:rPr>
          <w:rFonts w:eastAsiaTheme="minorHAnsi" w:cs="Arial"/>
        </w:rPr>
      </w:pPr>
      <w:r w:rsidRPr="00F05FEE">
        <w:rPr>
          <w:rFonts w:eastAsiaTheme="minorHAnsi" w:cs="Arial"/>
        </w:rPr>
        <w:t>Possibilitat d’utilitzar l’eina BLOG del participa.gencat.cat per anar posant notícies del procés participatiu (recull de testimonis dels PÒ, explicacions de què són els PÒ, testimonials polítics que avalin aquesta política pública, etc., notícies sobre les primeres sessions realitzades. Alimentar el blog podria ser una pràctica dins del PÒ?).</w:t>
      </w:r>
    </w:p>
    <w:p w14:paraId="4302C6A5" w14:textId="77777777" w:rsidR="00A95A5F" w:rsidRPr="00F05FEE" w:rsidRDefault="00A95A5F" w:rsidP="00A472D9">
      <w:pPr>
        <w:pStyle w:val="Pargrafdellista"/>
        <w:numPr>
          <w:ilvl w:val="2"/>
          <w:numId w:val="38"/>
        </w:numPr>
        <w:rPr>
          <w:rFonts w:eastAsiaTheme="minorHAnsi" w:cs="Arial"/>
        </w:rPr>
      </w:pPr>
      <w:r w:rsidRPr="00F05FEE">
        <w:rPr>
          <w:rFonts w:eastAsiaTheme="minorHAnsi" w:cs="Arial"/>
        </w:rPr>
        <w:t>Fer fotos del procés per explicar-lo</w:t>
      </w:r>
    </w:p>
    <w:p w14:paraId="4302C6A6" w14:textId="77777777" w:rsidR="002008EF" w:rsidRDefault="002008EF" w:rsidP="002008EF">
      <w:pPr>
        <w:pStyle w:val="Pargrafdellista"/>
        <w:ind w:left="2160"/>
        <w:rPr>
          <w:rFonts w:eastAsiaTheme="minorHAnsi" w:cs="Arial"/>
        </w:rPr>
      </w:pPr>
    </w:p>
    <w:p w14:paraId="4302C6A7" w14:textId="77777777" w:rsidR="00045152" w:rsidRDefault="00045152" w:rsidP="00C27727">
      <w:pPr>
        <w:pStyle w:val="Pargrafdellista"/>
        <w:rPr>
          <w:rFonts w:eastAsiaTheme="minorHAnsi" w:cs="Arial"/>
        </w:rPr>
      </w:pPr>
    </w:p>
    <w:p w14:paraId="4302C6A8" w14:textId="77777777" w:rsidR="00A472D9" w:rsidRPr="00A472D9" w:rsidRDefault="002008EF" w:rsidP="00A472D9">
      <w:pPr>
        <w:pStyle w:val="Pargrafdellista"/>
        <w:numPr>
          <w:ilvl w:val="1"/>
          <w:numId w:val="38"/>
        </w:numPr>
        <w:rPr>
          <w:rFonts w:eastAsiaTheme="minorHAnsi" w:cs="Arial"/>
          <w:b/>
          <w:u w:val="single"/>
        </w:rPr>
      </w:pPr>
      <w:r>
        <w:rPr>
          <w:rFonts w:eastAsiaTheme="minorHAnsi" w:cs="Arial"/>
          <w:b/>
          <w:u w:val="single"/>
        </w:rPr>
        <w:t>OFF</w:t>
      </w:r>
    </w:p>
    <w:p w14:paraId="4302C6A9" w14:textId="77777777" w:rsidR="002008EF" w:rsidRPr="00F05FEE" w:rsidRDefault="002008EF" w:rsidP="00A472D9">
      <w:pPr>
        <w:pStyle w:val="Pargrafdellista"/>
        <w:numPr>
          <w:ilvl w:val="2"/>
          <w:numId w:val="38"/>
        </w:numPr>
        <w:rPr>
          <w:rFonts w:eastAsiaTheme="minorHAnsi" w:cs="Arial"/>
        </w:rPr>
      </w:pPr>
      <w:r w:rsidRPr="00F05FEE">
        <w:rPr>
          <w:rFonts w:eastAsiaTheme="minorHAnsi" w:cs="Arial"/>
        </w:rPr>
        <w:t>Tríptic informatiu (valorar)</w:t>
      </w:r>
    </w:p>
    <w:p w14:paraId="4302C6AA" w14:textId="77777777" w:rsidR="00A472D9" w:rsidRPr="00F05FEE" w:rsidRDefault="00A472D9" w:rsidP="00A472D9">
      <w:pPr>
        <w:pStyle w:val="Pargrafdellista"/>
        <w:numPr>
          <w:ilvl w:val="2"/>
          <w:numId w:val="38"/>
        </w:numPr>
        <w:rPr>
          <w:rFonts w:eastAsiaTheme="minorHAnsi" w:cs="Arial"/>
        </w:rPr>
      </w:pPr>
      <w:r w:rsidRPr="00F05FEE">
        <w:rPr>
          <w:rFonts w:eastAsiaTheme="minorHAnsi" w:cs="Arial"/>
        </w:rPr>
        <w:t>Pòster per penjar als PÒ (valorar)</w:t>
      </w:r>
    </w:p>
    <w:p w14:paraId="4302C6AB" w14:textId="77777777" w:rsidR="00A472D9" w:rsidRPr="00F05FEE" w:rsidRDefault="00A472D9" w:rsidP="00A472D9">
      <w:pPr>
        <w:pStyle w:val="Pargrafdellista"/>
        <w:numPr>
          <w:ilvl w:val="2"/>
          <w:numId w:val="38"/>
        </w:numPr>
        <w:rPr>
          <w:rFonts w:eastAsiaTheme="minorHAnsi" w:cs="Arial"/>
        </w:rPr>
      </w:pPr>
      <w:r w:rsidRPr="00F05FEE">
        <w:rPr>
          <w:rFonts w:eastAsiaTheme="minorHAnsi" w:cs="Arial"/>
        </w:rPr>
        <w:t>Flyer per repartir als PÒ (valorar)</w:t>
      </w:r>
    </w:p>
    <w:p w14:paraId="4302C6AC" w14:textId="77777777" w:rsidR="00A472D9" w:rsidRPr="00F05FEE" w:rsidRDefault="00A472D9" w:rsidP="00A472D9">
      <w:pPr>
        <w:pStyle w:val="Pargrafdellista"/>
        <w:numPr>
          <w:ilvl w:val="2"/>
          <w:numId w:val="38"/>
        </w:numPr>
        <w:rPr>
          <w:rFonts w:eastAsiaTheme="minorHAnsi" w:cs="Arial"/>
        </w:rPr>
      </w:pPr>
      <w:r w:rsidRPr="00F05FEE">
        <w:rPr>
          <w:rFonts w:eastAsiaTheme="minorHAnsi" w:cs="Arial"/>
        </w:rPr>
        <w:t>Altre material que es necessiti per explicar el procés al voltant del</w:t>
      </w:r>
      <w:r w:rsidR="002008EF" w:rsidRPr="00F05FEE">
        <w:rPr>
          <w:rFonts w:eastAsiaTheme="minorHAnsi" w:cs="Arial"/>
        </w:rPr>
        <w:t>s</w:t>
      </w:r>
      <w:r w:rsidRPr="00F05FEE">
        <w:rPr>
          <w:rFonts w:eastAsiaTheme="minorHAnsi" w:cs="Arial"/>
        </w:rPr>
        <w:t xml:space="preserve"> PÒ</w:t>
      </w:r>
    </w:p>
    <w:p w14:paraId="4302C6AD" w14:textId="77777777" w:rsidR="00A472D9" w:rsidRDefault="00A472D9" w:rsidP="00A472D9">
      <w:pPr>
        <w:pStyle w:val="Pargrafdellista"/>
        <w:rPr>
          <w:rFonts w:eastAsiaTheme="minorHAnsi" w:cs="Arial"/>
        </w:rPr>
      </w:pPr>
    </w:p>
    <w:p w14:paraId="4302C6AE" w14:textId="77777777" w:rsidR="00A95A5F" w:rsidRPr="00A95A5F" w:rsidRDefault="00A95A5F" w:rsidP="00A95A5F">
      <w:pPr>
        <w:pStyle w:val="Pargrafdellista"/>
        <w:numPr>
          <w:ilvl w:val="0"/>
          <w:numId w:val="38"/>
        </w:numPr>
        <w:rPr>
          <w:rFonts w:eastAsiaTheme="minorHAnsi" w:cs="Arial"/>
          <w:u w:val="single"/>
        </w:rPr>
      </w:pPr>
      <w:r w:rsidRPr="00A95A5F">
        <w:rPr>
          <w:rFonts w:eastAsiaTheme="minorHAnsi" w:cs="Arial"/>
          <w:u w:val="single"/>
        </w:rPr>
        <w:t xml:space="preserve">Per </w:t>
      </w:r>
      <w:r>
        <w:rPr>
          <w:rFonts w:eastAsiaTheme="minorHAnsi" w:cs="Arial"/>
          <w:u w:val="single"/>
        </w:rPr>
        <w:t xml:space="preserve">anar explicant com va el </w:t>
      </w:r>
      <w:r w:rsidRPr="00A95A5F">
        <w:rPr>
          <w:rFonts w:eastAsiaTheme="minorHAnsi" w:cs="Arial"/>
          <w:u w:val="single"/>
        </w:rPr>
        <w:t>procés participatiu</w:t>
      </w:r>
    </w:p>
    <w:p w14:paraId="4302C6AF" w14:textId="77777777" w:rsidR="00A95A5F" w:rsidRDefault="00A95A5F" w:rsidP="00A95A5F">
      <w:pPr>
        <w:pStyle w:val="Pargrafdellista"/>
        <w:numPr>
          <w:ilvl w:val="1"/>
          <w:numId w:val="38"/>
        </w:numPr>
        <w:rPr>
          <w:rFonts w:eastAsiaTheme="minorHAnsi" w:cs="Arial"/>
        </w:rPr>
      </w:pPr>
      <w:r>
        <w:rPr>
          <w:rFonts w:eastAsiaTheme="minorHAnsi" w:cs="Arial"/>
        </w:rPr>
        <w:t>Recull d’idees força dels debats i difondre’ls a través de:</w:t>
      </w:r>
    </w:p>
    <w:p w14:paraId="4302C6B0" w14:textId="77777777" w:rsidR="00A95A5F" w:rsidRDefault="00A95A5F" w:rsidP="00A95A5F">
      <w:pPr>
        <w:pStyle w:val="Pargrafdellista"/>
        <w:numPr>
          <w:ilvl w:val="2"/>
          <w:numId w:val="38"/>
        </w:numPr>
        <w:rPr>
          <w:rFonts w:eastAsiaTheme="minorHAnsi" w:cs="Arial"/>
        </w:rPr>
      </w:pPr>
      <w:r>
        <w:rPr>
          <w:rFonts w:eastAsiaTheme="minorHAnsi" w:cs="Arial"/>
        </w:rPr>
        <w:t xml:space="preserve">Butlletí de seguiment de com es va succeint el procés per informar a participants, PÒ, etc. (possibilitat de butlletí, blog al participa). </w:t>
      </w:r>
    </w:p>
    <w:p w14:paraId="4302C6B1" w14:textId="77777777" w:rsidR="00A95A5F" w:rsidRDefault="00A95A5F" w:rsidP="00A95A5F">
      <w:pPr>
        <w:pStyle w:val="Pargrafdellista"/>
        <w:numPr>
          <w:ilvl w:val="2"/>
          <w:numId w:val="38"/>
        </w:numPr>
        <w:rPr>
          <w:rFonts w:eastAsiaTheme="minorHAnsi" w:cs="Arial"/>
        </w:rPr>
      </w:pPr>
      <w:r>
        <w:rPr>
          <w:rFonts w:eastAsiaTheme="minorHAnsi" w:cs="Arial"/>
        </w:rPr>
        <w:t>Informar a responsables polítics.</w:t>
      </w:r>
    </w:p>
    <w:p w14:paraId="4302C6B2" w14:textId="77777777" w:rsidR="00A95A5F" w:rsidRDefault="00A95A5F" w:rsidP="00A95A5F">
      <w:pPr>
        <w:pStyle w:val="Pargrafdellista"/>
        <w:numPr>
          <w:ilvl w:val="2"/>
          <w:numId w:val="38"/>
        </w:numPr>
        <w:rPr>
          <w:rFonts w:eastAsiaTheme="minorHAnsi" w:cs="Arial"/>
        </w:rPr>
      </w:pPr>
      <w:r>
        <w:rPr>
          <w:rFonts w:eastAsiaTheme="minorHAnsi" w:cs="Arial"/>
        </w:rPr>
        <w:t>Fer difusió per animar a altres persones a participar a la resta de sessions que puguin quedar</w:t>
      </w:r>
      <w:r w:rsidR="002008EF">
        <w:rPr>
          <w:rFonts w:eastAsiaTheme="minorHAnsi" w:cs="Arial"/>
        </w:rPr>
        <w:t>.</w:t>
      </w:r>
    </w:p>
    <w:p w14:paraId="4302C6B3" w14:textId="77777777" w:rsidR="002008EF" w:rsidRDefault="002008EF" w:rsidP="002008EF">
      <w:pPr>
        <w:rPr>
          <w:rFonts w:eastAsiaTheme="minorHAnsi" w:cs="Arial"/>
        </w:rPr>
      </w:pPr>
    </w:p>
    <w:p w14:paraId="4302C6B4" w14:textId="77777777" w:rsidR="00C41BE8" w:rsidRDefault="00C41BE8" w:rsidP="002008EF">
      <w:pPr>
        <w:rPr>
          <w:rFonts w:eastAsiaTheme="minorHAnsi" w:cs="Arial"/>
        </w:rPr>
      </w:pPr>
    </w:p>
    <w:p w14:paraId="4302C6B5" w14:textId="77777777" w:rsidR="00C41BE8" w:rsidRPr="00C41BE8" w:rsidRDefault="00C41BE8" w:rsidP="002008EF">
      <w:pPr>
        <w:rPr>
          <w:rFonts w:eastAsiaTheme="minorHAnsi" w:cs="Arial"/>
          <w:b/>
        </w:rPr>
      </w:pPr>
      <w:r w:rsidRPr="00C41BE8">
        <w:rPr>
          <w:rFonts w:eastAsiaTheme="minorHAnsi" w:cs="Arial"/>
          <w:b/>
        </w:rPr>
        <w:t>4.- Elaborar materials de suport a les sessions</w:t>
      </w:r>
    </w:p>
    <w:p w14:paraId="4302C6B6" w14:textId="77777777" w:rsidR="00C41BE8" w:rsidRPr="00F05FEE" w:rsidRDefault="00C41BE8" w:rsidP="00C41BE8">
      <w:pPr>
        <w:pStyle w:val="Pargrafdellista"/>
        <w:numPr>
          <w:ilvl w:val="0"/>
          <w:numId w:val="38"/>
        </w:numPr>
        <w:rPr>
          <w:rFonts w:eastAsiaTheme="minorHAnsi" w:cs="Arial"/>
          <w:u w:val="single"/>
        </w:rPr>
      </w:pPr>
      <w:r>
        <w:rPr>
          <w:rFonts w:eastAsiaTheme="minorHAnsi" w:cs="Arial"/>
          <w:u w:val="single"/>
        </w:rPr>
        <w:t>Per</w:t>
      </w:r>
      <w:r w:rsidRPr="00A95A5F">
        <w:rPr>
          <w:rFonts w:eastAsiaTheme="minorHAnsi" w:cs="Arial"/>
          <w:u w:val="single"/>
        </w:rPr>
        <w:t xml:space="preserve"> </w:t>
      </w:r>
      <w:r>
        <w:rPr>
          <w:rFonts w:eastAsiaTheme="minorHAnsi" w:cs="Arial"/>
          <w:u w:val="single"/>
        </w:rPr>
        <w:t xml:space="preserve">desenvolupar </w:t>
      </w:r>
      <w:r w:rsidRPr="00A95A5F">
        <w:rPr>
          <w:rFonts w:eastAsiaTheme="minorHAnsi" w:cs="Arial"/>
          <w:u w:val="single"/>
        </w:rPr>
        <w:t xml:space="preserve">les </w:t>
      </w:r>
      <w:r w:rsidRPr="00F05FEE">
        <w:rPr>
          <w:rFonts w:eastAsiaTheme="minorHAnsi" w:cs="Arial"/>
          <w:u w:val="single"/>
        </w:rPr>
        <w:t>sessions de debat autogestionades</w:t>
      </w:r>
    </w:p>
    <w:p w14:paraId="4302C6B7" w14:textId="77777777" w:rsidR="00C41BE8" w:rsidRPr="00F05FEE" w:rsidRDefault="00C41BE8" w:rsidP="00C41BE8">
      <w:pPr>
        <w:pStyle w:val="Pargrafdellista"/>
        <w:numPr>
          <w:ilvl w:val="1"/>
          <w:numId w:val="38"/>
        </w:numPr>
        <w:rPr>
          <w:rFonts w:eastAsiaTheme="minorHAnsi" w:cs="Arial"/>
        </w:rPr>
      </w:pPr>
      <w:r w:rsidRPr="00F05FEE">
        <w:rPr>
          <w:rFonts w:eastAsiaTheme="minorHAnsi" w:cs="Arial"/>
        </w:rPr>
        <w:t>Infografia animada per explicar autogestionades (valorar)</w:t>
      </w:r>
    </w:p>
    <w:p w14:paraId="4302C6B8" w14:textId="77777777" w:rsidR="00C41BE8" w:rsidRPr="00F05FEE" w:rsidRDefault="00C41BE8" w:rsidP="00C41BE8">
      <w:pPr>
        <w:pStyle w:val="Pargrafdellista"/>
        <w:numPr>
          <w:ilvl w:val="1"/>
          <w:numId w:val="38"/>
        </w:numPr>
        <w:rPr>
          <w:rFonts w:eastAsiaTheme="minorHAnsi" w:cs="Arial"/>
        </w:rPr>
      </w:pPr>
      <w:r w:rsidRPr="00F05FEE">
        <w:rPr>
          <w:rFonts w:eastAsiaTheme="minorHAnsi" w:cs="Arial"/>
        </w:rPr>
        <w:t>Kit descarregable d’autogestionades (instruccions a definir) (valorar)</w:t>
      </w:r>
    </w:p>
    <w:p w14:paraId="4302C6B9" w14:textId="77777777" w:rsidR="00C41BE8" w:rsidRPr="00F05FEE" w:rsidRDefault="00C41BE8" w:rsidP="00C41BE8">
      <w:pPr>
        <w:pStyle w:val="Pargrafdellista"/>
        <w:rPr>
          <w:rFonts w:cs="Arial"/>
        </w:rPr>
      </w:pPr>
    </w:p>
    <w:p w14:paraId="4302C6BA" w14:textId="77777777" w:rsidR="00C41BE8" w:rsidRPr="00F05FEE" w:rsidRDefault="00C41BE8" w:rsidP="00C41BE8">
      <w:pPr>
        <w:pStyle w:val="Pargrafdellista"/>
        <w:numPr>
          <w:ilvl w:val="0"/>
          <w:numId w:val="38"/>
        </w:numPr>
        <w:rPr>
          <w:rFonts w:eastAsiaTheme="minorHAnsi" w:cs="Arial"/>
          <w:u w:val="single"/>
        </w:rPr>
      </w:pPr>
      <w:r w:rsidRPr="00F05FEE">
        <w:rPr>
          <w:rFonts w:eastAsiaTheme="minorHAnsi" w:cs="Arial"/>
          <w:u w:val="single"/>
        </w:rPr>
        <w:t xml:space="preserve">Per participar </w:t>
      </w:r>
      <w:r w:rsidR="00346703" w:rsidRPr="00F05FEE">
        <w:rPr>
          <w:rFonts w:eastAsiaTheme="minorHAnsi" w:cs="Arial"/>
          <w:u w:val="single"/>
        </w:rPr>
        <w:t xml:space="preserve">a les sessions de debat presencials </w:t>
      </w:r>
    </w:p>
    <w:p w14:paraId="4302C6BB" w14:textId="77777777" w:rsidR="00C41BE8" w:rsidRPr="00F05FEE" w:rsidRDefault="00C41BE8" w:rsidP="00C41BE8">
      <w:pPr>
        <w:pStyle w:val="Pargrafdellista"/>
        <w:numPr>
          <w:ilvl w:val="1"/>
          <w:numId w:val="38"/>
        </w:numPr>
        <w:rPr>
          <w:rFonts w:eastAsiaTheme="minorHAnsi" w:cs="Arial"/>
        </w:rPr>
      </w:pPr>
      <w:r w:rsidRPr="00F05FEE">
        <w:rPr>
          <w:rFonts w:eastAsiaTheme="minorHAnsi" w:cs="Arial"/>
        </w:rPr>
        <w:t>Cal informació prèvia per facilitar el debat (fitxes explicatives? Infografies dels eixos? Algún dossier del que han estat els 20 anys del PO) (valorar)</w:t>
      </w:r>
    </w:p>
    <w:p w14:paraId="4302C6BC" w14:textId="77777777" w:rsidR="00C41BE8" w:rsidRPr="00F05FEE" w:rsidRDefault="00C41BE8" w:rsidP="00C41BE8">
      <w:pPr>
        <w:pStyle w:val="Pargrafdellista"/>
        <w:numPr>
          <w:ilvl w:val="1"/>
          <w:numId w:val="38"/>
        </w:numPr>
        <w:rPr>
          <w:rFonts w:eastAsiaTheme="minorHAnsi" w:cs="Arial"/>
        </w:rPr>
      </w:pPr>
      <w:r w:rsidRPr="00F05FEE">
        <w:rPr>
          <w:rFonts w:eastAsiaTheme="minorHAnsi" w:cs="Arial"/>
        </w:rPr>
        <w:t>Cal explicar d’alguna manera més visual què són els PÒ? (valorar)</w:t>
      </w:r>
    </w:p>
    <w:p w14:paraId="4302C6BD" w14:textId="7370D561" w:rsidR="00346703" w:rsidRPr="00F05FEE" w:rsidRDefault="00346703" w:rsidP="00C41BE8">
      <w:pPr>
        <w:pStyle w:val="Pargrafdellista"/>
        <w:numPr>
          <w:ilvl w:val="1"/>
          <w:numId w:val="38"/>
        </w:numPr>
        <w:rPr>
          <w:rFonts w:eastAsiaTheme="minorHAnsi" w:cs="Arial"/>
        </w:rPr>
      </w:pPr>
      <w:r w:rsidRPr="00F05FEE">
        <w:rPr>
          <w:rFonts w:eastAsiaTheme="minorHAnsi" w:cs="Arial"/>
        </w:rPr>
        <w:t xml:space="preserve">Explicació de la dinàmica </w:t>
      </w:r>
    </w:p>
    <w:p w14:paraId="4302C6BE" w14:textId="77777777" w:rsidR="00C41BE8" w:rsidRDefault="00C41BE8" w:rsidP="002008EF">
      <w:pPr>
        <w:rPr>
          <w:rFonts w:eastAsiaTheme="minorHAnsi" w:cs="Arial"/>
        </w:rPr>
      </w:pPr>
    </w:p>
    <w:p w14:paraId="4302C6BF" w14:textId="77777777" w:rsidR="00C41BE8" w:rsidRDefault="00C41BE8" w:rsidP="002008EF">
      <w:pPr>
        <w:rPr>
          <w:rFonts w:eastAsiaTheme="minorHAnsi" w:cs="Arial"/>
        </w:rPr>
      </w:pPr>
    </w:p>
    <w:p w14:paraId="4302C6C0" w14:textId="77777777" w:rsidR="00C41BE8" w:rsidRDefault="00C41BE8" w:rsidP="002008EF">
      <w:pPr>
        <w:rPr>
          <w:rFonts w:eastAsiaTheme="minorHAnsi" w:cs="Arial"/>
        </w:rPr>
      </w:pPr>
    </w:p>
    <w:p w14:paraId="4302C6C1" w14:textId="77777777" w:rsidR="002008EF" w:rsidRDefault="002008EF" w:rsidP="002008EF">
      <w:pPr>
        <w:rPr>
          <w:rFonts w:eastAsiaTheme="minorHAnsi" w:cs="Arial"/>
        </w:rPr>
      </w:pPr>
    </w:p>
    <w:p w14:paraId="4302C6C2" w14:textId="77777777" w:rsidR="002008EF" w:rsidRPr="00C27727" w:rsidRDefault="002008EF" w:rsidP="002008EF">
      <w:pPr>
        <w:pStyle w:val="Pargrafdellista"/>
        <w:numPr>
          <w:ilvl w:val="0"/>
          <w:numId w:val="26"/>
        </w:numPr>
        <w:ind w:left="284" w:hanging="284"/>
        <w:rPr>
          <w:rFonts w:cs="Arial"/>
          <w:b/>
        </w:rPr>
      </w:pPr>
      <w:r>
        <w:rPr>
          <w:rFonts w:cs="Arial"/>
          <w:b/>
        </w:rPr>
        <w:t>CALENDARI</w:t>
      </w:r>
      <w:r w:rsidRPr="00C27727">
        <w:rPr>
          <w:rFonts w:cs="Arial"/>
          <w:b/>
        </w:rPr>
        <w:t xml:space="preserve"> </w:t>
      </w:r>
    </w:p>
    <w:p w14:paraId="4302C6C3" w14:textId="77777777" w:rsidR="00E74CF7" w:rsidRDefault="00E74CF7" w:rsidP="002008EF">
      <w:pPr>
        <w:rPr>
          <w:rFonts w:eastAsiaTheme="minorHAnsi" w:cs="Arial"/>
        </w:rPr>
      </w:pPr>
    </w:p>
    <w:p w14:paraId="4302C6C4" w14:textId="77777777" w:rsidR="00E74CF7" w:rsidRDefault="00E067D8" w:rsidP="002008EF">
      <w:pPr>
        <w:rPr>
          <w:rFonts w:eastAsiaTheme="minorHAnsi" w:cs="Arial"/>
        </w:rPr>
      </w:pPr>
      <w:r w:rsidRPr="00981FC5">
        <w:rPr>
          <w:rFonts w:eastAsiaTheme="minorHAnsi" w:cs="Arial"/>
          <w:noProof/>
          <w:lang w:eastAsia="ca-ES"/>
        </w:rPr>
        <mc:AlternateContent>
          <mc:Choice Requires="wps">
            <w:drawing>
              <wp:anchor distT="0" distB="0" distL="114300" distR="114300" simplePos="0" relativeHeight="251659264" behindDoc="0" locked="0" layoutInCell="1" allowOverlap="1" wp14:anchorId="4302C6D3" wp14:editId="4302C6D4">
                <wp:simplePos x="0" y="0"/>
                <wp:positionH relativeFrom="column">
                  <wp:posOffset>1758315</wp:posOffset>
                </wp:positionH>
                <wp:positionV relativeFrom="paragraph">
                  <wp:posOffset>250190</wp:posOffset>
                </wp:positionV>
                <wp:extent cx="2381250" cy="2086610"/>
                <wp:effectExtent l="0" t="0" r="0" b="8890"/>
                <wp:wrapNone/>
                <wp:docPr id="361" name="Google Shape;361;p33"/>
                <wp:cNvGraphicFramePr/>
                <a:graphic xmlns:a="http://schemas.openxmlformats.org/drawingml/2006/main">
                  <a:graphicData uri="http://schemas.microsoft.com/office/word/2010/wordprocessingShape">
                    <wps:wsp>
                      <wps:cNvSpPr/>
                      <wps:spPr>
                        <a:xfrm>
                          <a:off x="0" y="0"/>
                          <a:ext cx="2381250" cy="2086610"/>
                        </a:xfrm>
                        <a:prstGeom prst="chevron">
                          <a:avLst>
                            <a:gd name="adj" fmla="val 29853"/>
                          </a:avLst>
                        </a:prstGeom>
                        <a:solidFill>
                          <a:schemeClr val="tx2">
                            <a:lumMod val="40000"/>
                            <a:lumOff val="60000"/>
                          </a:schemeClr>
                        </a:solidFill>
                        <a:ln>
                          <a:noFill/>
                        </a:ln>
                      </wps:spPr>
                      <wps:txbx>
                        <w:txbxContent>
                          <w:p w14:paraId="4302C6E8" w14:textId="77777777" w:rsidR="00981FC5" w:rsidRPr="00981FC5" w:rsidRDefault="00981FC5" w:rsidP="00981FC5">
                            <w:pPr>
                              <w:pStyle w:val="NormalWeb"/>
                              <w:spacing w:before="0" w:beforeAutospacing="0" w:after="0" w:afterAutospacing="0"/>
                              <w:jc w:val="center"/>
                              <w:rPr>
                                <w:rFonts w:ascii="Arial" w:eastAsia="Nunito Sans" w:hAnsi="Arial" w:cs="Arial"/>
                                <w:color w:val="FFFFFF"/>
                                <w:sz w:val="28"/>
                                <w:szCs w:val="28"/>
                                <w:u w:val="single"/>
                              </w:rPr>
                            </w:pPr>
                            <w:r>
                              <w:rPr>
                                <w:rFonts w:ascii="Arial" w:eastAsia="Nunito Sans" w:hAnsi="Arial" w:cs="Arial"/>
                                <w:color w:val="FFFFFF"/>
                                <w:sz w:val="28"/>
                                <w:szCs w:val="28"/>
                                <w:u w:val="single"/>
                              </w:rPr>
                              <w:t xml:space="preserve">Abril </w:t>
                            </w:r>
                          </w:p>
                          <w:p w14:paraId="4302C6E9" w14:textId="77777777" w:rsidR="00981FC5" w:rsidRPr="00E067D8" w:rsidRDefault="00981FC5" w:rsidP="00981FC5">
                            <w:pPr>
                              <w:pStyle w:val="NormalWeb"/>
                              <w:spacing w:before="0" w:beforeAutospacing="0" w:after="0" w:afterAutospacing="0"/>
                              <w:rPr>
                                <w:rFonts w:ascii="Arial" w:eastAsia="Nunito Sans" w:hAnsi="Arial" w:cs="Arial"/>
                                <w:color w:val="FFFFFF"/>
                                <w:sz w:val="20"/>
                                <w:szCs w:val="20"/>
                              </w:rPr>
                            </w:pPr>
                            <w:r w:rsidRPr="00E067D8">
                              <w:rPr>
                                <w:rFonts w:ascii="Arial" w:eastAsia="Nunito Sans" w:hAnsi="Arial" w:cs="Arial"/>
                                <w:color w:val="FFFFFF"/>
                                <w:sz w:val="20"/>
                                <w:szCs w:val="20"/>
                              </w:rPr>
                              <w:t xml:space="preserve">- </w:t>
                            </w:r>
                            <w:r w:rsidR="00E067D8">
                              <w:rPr>
                                <w:rFonts w:ascii="Arial" w:eastAsia="Nunito Sans" w:hAnsi="Arial" w:cs="Arial"/>
                                <w:color w:val="FFFFFF"/>
                                <w:sz w:val="20"/>
                                <w:szCs w:val="20"/>
                              </w:rPr>
                              <w:t xml:space="preserve"> C</w:t>
                            </w:r>
                            <w:r w:rsidRPr="00E067D8">
                              <w:rPr>
                                <w:rFonts w:ascii="Arial" w:eastAsia="Nunito Sans" w:hAnsi="Arial" w:cs="Arial"/>
                                <w:color w:val="FFFFFF"/>
                                <w:sz w:val="20"/>
                                <w:szCs w:val="20"/>
                              </w:rPr>
                              <w:t>ontractar empresa comunicació (si cal)</w:t>
                            </w:r>
                          </w:p>
                          <w:p w14:paraId="4302C6EA" w14:textId="77777777" w:rsidR="00981FC5" w:rsidRDefault="00E067D8"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 xml:space="preserve">- </w:t>
                            </w:r>
                            <w:r w:rsidR="00981FC5" w:rsidRPr="00E067D8">
                              <w:rPr>
                                <w:rFonts w:ascii="Arial" w:eastAsia="Nunito Sans" w:hAnsi="Arial" w:cs="Arial"/>
                                <w:color w:val="FFFFFF"/>
                                <w:sz w:val="20"/>
                                <w:szCs w:val="20"/>
                              </w:rPr>
                              <w:t>Elaborar tots els material</w:t>
                            </w:r>
                            <w:r>
                              <w:rPr>
                                <w:rFonts w:ascii="Arial" w:eastAsia="Nunito Sans" w:hAnsi="Arial" w:cs="Arial"/>
                                <w:color w:val="FFFFFF"/>
                                <w:sz w:val="20"/>
                                <w:szCs w:val="20"/>
                              </w:rPr>
                              <w:t>s (mailings, flyers, pòsters, vídeos</w:t>
                            </w:r>
                            <w:r w:rsidR="00981FC5" w:rsidRPr="00E067D8">
                              <w:rPr>
                                <w:rFonts w:ascii="Arial" w:eastAsia="Nunito Sans" w:hAnsi="Arial" w:cs="Arial"/>
                                <w:color w:val="FFFFFF"/>
                                <w:sz w:val="20"/>
                                <w:szCs w:val="20"/>
                              </w:rPr>
                              <w:t>)</w:t>
                            </w:r>
                          </w:p>
                          <w:p w14:paraId="4302C6EB"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EC" w14:textId="77777777" w:rsidR="00E067D8" w:rsidRPr="00E067D8" w:rsidRDefault="00E067D8" w:rsidP="00981FC5">
                            <w:pPr>
                              <w:pStyle w:val="NormalWeb"/>
                              <w:spacing w:before="0" w:beforeAutospacing="0" w:after="0" w:afterAutospacing="0"/>
                              <w:rPr>
                                <w:sz w:val="20"/>
                                <w:szCs w:val="20"/>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02C6D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Google Shape;361;p33" o:spid="_x0000_s1026" type="#_x0000_t55" style="position:absolute;margin-left:138.45pt;margin-top:19.7pt;width:187.5pt;height:16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" adj="15950" fillcolor="#8db3e2 [1311]" stroked="f">
                <v:textbox inset="2.53958mm,2.53958mm,2.53958mm,2.53958mm">
                  <w:txbxContent>
                    <w:p w14:paraId="4302C6E8" w14:textId="77777777" w:rsidR="00981FC5" w:rsidRPr="00981FC5" w:rsidRDefault="00981FC5" w:rsidP="00981FC5">
                      <w:pPr>
                        <w:pStyle w:val="NormalWeb"/>
                        <w:spacing w:before="0" w:beforeAutospacing="0" w:after="0" w:afterAutospacing="0"/>
                        <w:jc w:val="center"/>
                        <w:rPr>
                          <w:rFonts w:ascii="Arial" w:eastAsia="Nunito Sans" w:hAnsi="Arial" w:cs="Arial"/>
                          <w:color w:val="FFFFFF"/>
                          <w:sz w:val="28"/>
                          <w:szCs w:val="28"/>
                          <w:u w:val="single"/>
                        </w:rPr>
                      </w:pPr>
                      <w:r>
                        <w:rPr>
                          <w:rFonts w:ascii="Arial" w:eastAsia="Nunito Sans" w:hAnsi="Arial" w:cs="Arial"/>
                          <w:color w:val="FFFFFF"/>
                          <w:sz w:val="28"/>
                          <w:szCs w:val="28"/>
                          <w:u w:val="single"/>
                        </w:rPr>
                        <w:t xml:space="preserve">Abril </w:t>
                      </w:r>
                    </w:p>
                    <w:p w14:paraId="4302C6E9" w14:textId="77777777" w:rsidR="00981FC5" w:rsidRPr="00E067D8" w:rsidRDefault="00981FC5" w:rsidP="00981FC5">
                      <w:pPr>
                        <w:pStyle w:val="NormalWeb"/>
                        <w:spacing w:before="0" w:beforeAutospacing="0" w:after="0" w:afterAutospacing="0"/>
                        <w:rPr>
                          <w:rFonts w:ascii="Arial" w:eastAsia="Nunito Sans" w:hAnsi="Arial" w:cs="Arial"/>
                          <w:color w:val="FFFFFF"/>
                          <w:sz w:val="20"/>
                          <w:szCs w:val="20"/>
                        </w:rPr>
                      </w:pPr>
                      <w:r w:rsidRPr="00E067D8">
                        <w:rPr>
                          <w:rFonts w:ascii="Arial" w:eastAsia="Nunito Sans" w:hAnsi="Arial" w:cs="Arial"/>
                          <w:color w:val="FFFFFF"/>
                          <w:sz w:val="20"/>
                          <w:szCs w:val="20"/>
                        </w:rPr>
                        <w:t xml:space="preserve">- </w:t>
                      </w:r>
                      <w:r w:rsidR="00E067D8">
                        <w:rPr>
                          <w:rFonts w:ascii="Arial" w:eastAsia="Nunito Sans" w:hAnsi="Arial" w:cs="Arial"/>
                          <w:color w:val="FFFFFF"/>
                          <w:sz w:val="20"/>
                          <w:szCs w:val="20"/>
                        </w:rPr>
                        <w:t xml:space="preserve"> C</w:t>
                      </w:r>
                      <w:r w:rsidRPr="00E067D8">
                        <w:rPr>
                          <w:rFonts w:ascii="Arial" w:eastAsia="Nunito Sans" w:hAnsi="Arial" w:cs="Arial"/>
                          <w:color w:val="FFFFFF"/>
                          <w:sz w:val="20"/>
                          <w:szCs w:val="20"/>
                        </w:rPr>
                        <w:t>ontractar empresa comunicació (si cal)</w:t>
                      </w:r>
                    </w:p>
                    <w:p w14:paraId="4302C6EA" w14:textId="77777777" w:rsidR="00981FC5" w:rsidRDefault="00E067D8"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 xml:space="preserve">- </w:t>
                      </w:r>
                      <w:r w:rsidR="00981FC5" w:rsidRPr="00E067D8">
                        <w:rPr>
                          <w:rFonts w:ascii="Arial" w:eastAsia="Nunito Sans" w:hAnsi="Arial" w:cs="Arial"/>
                          <w:color w:val="FFFFFF"/>
                          <w:sz w:val="20"/>
                          <w:szCs w:val="20"/>
                        </w:rPr>
                        <w:t>Elaborar tots els material</w:t>
                      </w:r>
                      <w:r>
                        <w:rPr>
                          <w:rFonts w:ascii="Arial" w:eastAsia="Nunito Sans" w:hAnsi="Arial" w:cs="Arial"/>
                          <w:color w:val="FFFFFF"/>
                          <w:sz w:val="20"/>
                          <w:szCs w:val="20"/>
                        </w:rPr>
                        <w:t xml:space="preserve">s (mailings, </w:t>
                      </w:r>
                      <w:proofErr w:type="spellStart"/>
                      <w:r>
                        <w:rPr>
                          <w:rFonts w:ascii="Arial" w:eastAsia="Nunito Sans" w:hAnsi="Arial" w:cs="Arial"/>
                          <w:color w:val="FFFFFF"/>
                          <w:sz w:val="20"/>
                          <w:szCs w:val="20"/>
                        </w:rPr>
                        <w:t>flyers</w:t>
                      </w:r>
                      <w:proofErr w:type="spellEnd"/>
                      <w:r>
                        <w:rPr>
                          <w:rFonts w:ascii="Arial" w:eastAsia="Nunito Sans" w:hAnsi="Arial" w:cs="Arial"/>
                          <w:color w:val="FFFFFF"/>
                          <w:sz w:val="20"/>
                          <w:szCs w:val="20"/>
                        </w:rPr>
                        <w:t>, pòsters, vídeos</w:t>
                      </w:r>
                      <w:r w:rsidR="00981FC5" w:rsidRPr="00E067D8">
                        <w:rPr>
                          <w:rFonts w:ascii="Arial" w:eastAsia="Nunito Sans" w:hAnsi="Arial" w:cs="Arial"/>
                          <w:color w:val="FFFFFF"/>
                          <w:sz w:val="20"/>
                          <w:szCs w:val="20"/>
                        </w:rPr>
                        <w:t>)</w:t>
                      </w:r>
                    </w:p>
                    <w:p w14:paraId="4302C6EB"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EC" w14:textId="77777777" w:rsidR="00E067D8" w:rsidRPr="00E067D8" w:rsidRDefault="00E067D8" w:rsidP="00981FC5">
                      <w:pPr>
                        <w:pStyle w:val="NormalWeb"/>
                        <w:spacing w:before="0" w:beforeAutospacing="0" w:after="0" w:afterAutospacing="0"/>
                        <w:rPr>
                          <w:sz w:val="20"/>
                          <w:szCs w:val="20"/>
                        </w:rPr>
                      </w:pPr>
                    </w:p>
                  </w:txbxContent>
                </v:textbox>
              </v:shape>
            </w:pict>
          </mc:Fallback>
        </mc:AlternateContent>
      </w:r>
      <w:r w:rsidRPr="00981FC5">
        <w:rPr>
          <w:rFonts w:eastAsiaTheme="minorHAnsi" w:cs="Arial"/>
          <w:noProof/>
          <w:lang w:eastAsia="ca-ES"/>
        </w:rPr>
        <mc:AlternateContent>
          <mc:Choice Requires="wps">
            <w:drawing>
              <wp:anchor distT="0" distB="0" distL="114300" distR="114300" simplePos="0" relativeHeight="251660288" behindDoc="0" locked="0" layoutInCell="1" allowOverlap="1" wp14:anchorId="4302C6D5" wp14:editId="4302C6D6">
                <wp:simplePos x="0" y="0"/>
                <wp:positionH relativeFrom="column">
                  <wp:posOffset>3605530</wp:posOffset>
                </wp:positionH>
                <wp:positionV relativeFrom="paragraph">
                  <wp:posOffset>250190</wp:posOffset>
                </wp:positionV>
                <wp:extent cx="2295525" cy="2134235"/>
                <wp:effectExtent l="0" t="0" r="9525" b="0"/>
                <wp:wrapNone/>
                <wp:docPr id="363" name="Google Shape;363;p33"/>
                <wp:cNvGraphicFramePr/>
                <a:graphic xmlns:a="http://schemas.openxmlformats.org/drawingml/2006/main">
                  <a:graphicData uri="http://schemas.microsoft.com/office/word/2010/wordprocessingShape">
                    <wps:wsp>
                      <wps:cNvSpPr/>
                      <wps:spPr>
                        <a:xfrm>
                          <a:off x="0" y="0"/>
                          <a:ext cx="2295525" cy="2134235"/>
                        </a:xfrm>
                        <a:prstGeom prst="chevron">
                          <a:avLst>
                            <a:gd name="adj" fmla="val 29853"/>
                          </a:avLst>
                        </a:prstGeom>
                        <a:solidFill>
                          <a:schemeClr val="accent1">
                            <a:lumMod val="40000"/>
                            <a:lumOff val="60000"/>
                            <a:alpha val="71540"/>
                          </a:schemeClr>
                        </a:solidFill>
                        <a:ln>
                          <a:noFill/>
                        </a:ln>
                      </wps:spPr>
                      <wps:txbx>
                        <w:txbxContent>
                          <w:p w14:paraId="4302C6ED" w14:textId="77777777" w:rsidR="00E067D8" w:rsidRDefault="00E067D8" w:rsidP="00981FC5">
                            <w:pPr>
                              <w:pStyle w:val="NormalWeb"/>
                              <w:spacing w:before="0" w:beforeAutospacing="0" w:after="0" w:afterAutospacing="0"/>
                              <w:jc w:val="center"/>
                              <w:rPr>
                                <w:rFonts w:ascii="Arial" w:eastAsia="Nunito Sans" w:hAnsi="Arial" w:cs="Arial"/>
                                <w:color w:val="FFFFFF"/>
                                <w:sz w:val="28"/>
                                <w:szCs w:val="28"/>
                                <w:u w:val="single"/>
                              </w:rPr>
                            </w:pPr>
                          </w:p>
                          <w:p w14:paraId="4302C6EE" w14:textId="77777777" w:rsidR="00981FC5" w:rsidRPr="00981FC5" w:rsidRDefault="00981FC5" w:rsidP="00981FC5">
                            <w:pPr>
                              <w:pStyle w:val="NormalWeb"/>
                              <w:spacing w:before="0" w:beforeAutospacing="0" w:after="0" w:afterAutospacing="0"/>
                              <w:jc w:val="center"/>
                              <w:rPr>
                                <w:rFonts w:ascii="Arial" w:eastAsia="Nunito Sans" w:hAnsi="Arial" w:cs="Arial"/>
                                <w:color w:val="FFFFFF"/>
                                <w:sz w:val="28"/>
                                <w:szCs w:val="28"/>
                                <w:u w:val="single"/>
                              </w:rPr>
                            </w:pPr>
                            <w:r>
                              <w:rPr>
                                <w:rFonts w:ascii="Arial" w:eastAsia="Nunito Sans" w:hAnsi="Arial" w:cs="Arial"/>
                                <w:color w:val="FFFFFF"/>
                                <w:sz w:val="28"/>
                                <w:szCs w:val="28"/>
                                <w:u w:val="single"/>
                              </w:rPr>
                              <w:t>Maig</w:t>
                            </w:r>
                          </w:p>
                          <w:p w14:paraId="4302C6EF" w14:textId="77777777" w:rsidR="00981FC5" w:rsidRDefault="00E067D8"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Última abril/primera maig</w:t>
                            </w:r>
                            <w:r w:rsidR="00981FC5">
                              <w:rPr>
                                <w:rFonts w:ascii="Arial" w:eastAsia="Nunito Sans" w:hAnsi="Arial" w:cs="Arial"/>
                                <w:color w:val="FFFFFF"/>
                                <w:sz w:val="20"/>
                                <w:szCs w:val="20"/>
                              </w:rPr>
                              <w:t xml:space="preserve"> començar la difusió</w:t>
                            </w:r>
                            <w:r>
                              <w:rPr>
                                <w:rFonts w:ascii="Arial" w:eastAsia="Nunito Sans" w:hAnsi="Arial" w:cs="Arial"/>
                                <w:color w:val="FFFFFF"/>
                                <w:sz w:val="20"/>
                                <w:szCs w:val="20"/>
                              </w:rPr>
                              <w:t xml:space="preserve"> </w:t>
                            </w:r>
                          </w:p>
                          <w:p w14:paraId="4302C6F0"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Valorar presentació política</w:t>
                            </w:r>
                          </w:p>
                          <w:p w14:paraId="4302C6F1"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F2"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F3"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F4"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F5" w14:textId="77777777" w:rsidR="00E067D8" w:rsidRDefault="00E067D8" w:rsidP="00981FC5">
                            <w:pPr>
                              <w:pStyle w:val="NormalWeb"/>
                              <w:spacing w:before="0" w:beforeAutospacing="0" w:after="0" w:afterAutospacing="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02C6D5" id="Google Shape;363;p33" o:spid="_x0000_s1027" type="#_x0000_t55" style="position:absolute;margin-left:283.9pt;margin-top:19.7pt;width:180.75pt;height:16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" adj="15605" fillcolor="#b8cce4 [1300]" stroked="f">
                <v:fill opacity="46774f"/>
                <v:textbox inset="2.53958mm,2.53958mm,2.53958mm,2.53958mm">
                  <w:txbxContent>
                    <w:p w14:paraId="4302C6ED" w14:textId="77777777" w:rsidR="00E067D8" w:rsidRDefault="00E067D8" w:rsidP="00981FC5">
                      <w:pPr>
                        <w:pStyle w:val="NormalWeb"/>
                        <w:spacing w:before="0" w:beforeAutospacing="0" w:after="0" w:afterAutospacing="0"/>
                        <w:jc w:val="center"/>
                        <w:rPr>
                          <w:rFonts w:ascii="Arial" w:eastAsia="Nunito Sans" w:hAnsi="Arial" w:cs="Arial"/>
                          <w:color w:val="FFFFFF"/>
                          <w:sz w:val="28"/>
                          <w:szCs w:val="28"/>
                          <w:u w:val="single"/>
                        </w:rPr>
                      </w:pPr>
                    </w:p>
                    <w:p w14:paraId="4302C6EE" w14:textId="77777777" w:rsidR="00981FC5" w:rsidRPr="00981FC5" w:rsidRDefault="00981FC5" w:rsidP="00981FC5">
                      <w:pPr>
                        <w:pStyle w:val="NormalWeb"/>
                        <w:spacing w:before="0" w:beforeAutospacing="0" w:after="0" w:afterAutospacing="0"/>
                        <w:jc w:val="center"/>
                        <w:rPr>
                          <w:rFonts w:ascii="Arial" w:eastAsia="Nunito Sans" w:hAnsi="Arial" w:cs="Arial"/>
                          <w:color w:val="FFFFFF"/>
                          <w:sz w:val="28"/>
                          <w:szCs w:val="28"/>
                          <w:u w:val="single"/>
                        </w:rPr>
                      </w:pPr>
                      <w:r>
                        <w:rPr>
                          <w:rFonts w:ascii="Arial" w:eastAsia="Nunito Sans" w:hAnsi="Arial" w:cs="Arial"/>
                          <w:color w:val="FFFFFF"/>
                          <w:sz w:val="28"/>
                          <w:szCs w:val="28"/>
                          <w:u w:val="single"/>
                        </w:rPr>
                        <w:t>Maig</w:t>
                      </w:r>
                    </w:p>
                    <w:p w14:paraId="4302C6EF" w14:textId="77777777" w:rsidR="00981FC5" w:rsidRDefault="00E067D8"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Última abril/primera maig</w:t>
                      </w:r>
                      <w:r w:rsidR="00981FC5">
                        <w:rPr>
                          <w:rFonts w:ascii="Arial" w:eastAsia="Nunito Sans" w:hAnsi="Arial" w:cs="Arial"/>
                          <w:color w:val="FFFFFF"/>
                          <w:sz w:val="20"/>
                          <w:szCs w:val="20"/>
                        </w:rPr>
                        <w:t xml:space="preserve"> començar la difusió</w:t>
                      </w:r>
                      <w:r>
                        <w:rPr>
                          <w:rFonts w:ascii="Arial" w:eastAsia="Nunito Sans" w:hAnsi="Arial" w:cs="Arial"/>
                          <w:color w:val="FFFFFF"/>
                          <w:sz w:val="20"/>
                          <w:szCs w:val="20"/>
                        </w:rPr>
                        <w:t xml:space="preserve"> </w:t>
                      </w:r>
                    </w:p>
                    <w:p w14:paraId="4302C6F0"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Valorar presentació política</w:t>
                      </w:r>
                    </w:p>
                    <w:p w14:paraId="4302C6F1"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F2"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F3"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F4" w14:textId="77777777" w:rsidR="00E067D8" w:rsidRDefault="00E067D8" w:rsidP="00981FC5">
                      <w:pPr>
                        <w:pStyle w:val="NormalWeb"/>
                        <w:spacing w:before="0" w:beforeAutospacing="0" w:after="0" w:afterAutospacing="0"/>
                        <w:rPr>
                          <w:rFonts w:ascii="Arial" w:eastAsia="Nunito Sans" w:hAnsi="Arial" w:cs="Arial"/>
                          <w:color w:val="FFFFFF"/>
                          <w:sz w:val="20"/>
                          <w:szCs w:val="20"/>
                        </w:rPr>
                      </w:pPr>
                    </w:p>
                    <w:p w14:paraId="4302C6F5" w14:textId="77777777" w:rsidR="00E067D8" w:rsidRDefault="00E067D8" w:rsidP="00981FC5">
                      <w:pPr>
                        <w:pStyle w:val="NormalWeb"/>
                        <w:spacing w:before="0" w:beforeAutospacing="0" w:after="0" w:afterAutospacing="0"/>
                      </w:pPr>
                    </w:p>
                  </w:txbxContent>
                </v:textbox>
              </v:shape>
            </w:pict>
          </mc:Fallback>
        </mc:AlternateContent>
      </w:r>
      <w:r w:rsidRPr="00981FC5">
        <w:rPr>
          <w:rFonts w:eastAsiaTheme="minorHAnsi" w:cs="Arial"/>
          <w:noProof/>
          <w:lang w:eastAsia="ca-ES"/>
        </w:rPr>
        <mc:AlternateContent>
          <mc:Choice Requires="wps">
            <w:drawing>
              <wp:anchor distT="0" distB="0" distL="114300" distR="114300" simplePos="0" relativeHeight="251661312" behindDoc="0" locked="0" layoutInCell="1" allowOverlap="1" wp14:anchorId="4302C6D7" wp14:editId="4302C6D8">
                <wp:simplePos x="0" y="0"/>
                <wp:positionH relativeFrom="column">
                  <wp:posOffset>-184785</wp:posOffset>
                </wp:positionH>
                <wp:positionV relativeFrom="paragraph">
                  <wp:posOffset>250190</wp:posOffset>
                </wp:positionV>
                <wp:extent cx="2438400" cy="2057400"/>
                <wp:effectExtent l="0" t="0" r="0" b="0"/>
                <wp:wrapNone/>
                <wp:docPr id="364" name="Google Shape;364;p33"/>
                <wp:cNvGraphicFramePr/>
                <a:graphic xmlns:a="http://schemas.openxmlformats.org/drawingml/2006/main">
                  <a:graphicData uri="http://schemas.microsoft.com/office/word/2010/wordprocessingShape">
                    <wps:wsp>
                      <wps:cNvSpPr/>
                      <wps:spPr>
                        <a:xfrm>
                          <a:off x="0" y="0"/>
                          <a:ext cx="2438400" cy="2057400"/>
                        </a:xfrm>
                        <a:prstGeom prst="chevron">
                          <a:avLst>
                            <a:gd name="adj" fmla="val 29853"/>
                          </a:avLst>
                        </a:prstGeom>
                        <a:solidFill>
                          <a:schemeClr val="tx2">
                            <a:lumMod val="75000"/>
                            <a:alpha val="71540"/>
                          </a:schemeClr>
                        </a:solidFill>
                        <a:ln>
                          <a:noFill/>
                        </a:ln>
                      </wps:spPr>
                      <wps:txbx>
                        <w:txbxContent>
                          <w:p w14:paraId="4302C6F6" w14:textId="77777777" w:rsidR="00981FC5" w:rsidRPr="00981FC5" w:rsidRDefault="00981FC5" w:rsidP="00981FC5">
                            <w:pPr>
                              <w:pStyle w:val="NormalWeb"/>
                              <w:spacing w:before="0" w:beforeAutospacing="0" w:after="0" w:afterAutospacing="0"/>
                              <w:jc w:val="center"/>
                              <w:rPr>
                                <w:rFonts w:ascii="Arial" w:eastAsia="Nunito Sans" w:hAnsi="Arial" w:cs="Arial"/>
                                <w:color w:val="FFFFFF"/>
                                <w:sz w:val="28"/>
                                <w:szCs w:val="28"/>
                                <w:u w:val="single"/>
                              </w:rPr>
                            </w:pPr>
                            <w:r w:rsidRPr="00981FC5">
                              <w:rPr>
                                <w:rFonts w:ascii="Arial" w:eastAsia="Nunito Sans" w:hAnsi="Arial" w:cs="Arial"/>
                                <w:color w:val="FFFFFF"/>
                                <w:sz w:val="28"/>
                                <w:szCs w:val="28"/>
                                <w:u w:val="single"/>
                              </w:rPr>
                              <w:t>Març</w:t>
                            </w:r>
                          </w:p>
                          <w:p w14:paraId="4302C6F7" w14:textId="77777777" w:rsidR="00981FC5" w:rsidRPr="00981FC5" w:rsidRDefault="00981FC5"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 xml:space="preserve">- </w:t>
                            </w:r>
                            <w:r w:rsidRPr="00981FC5">
                              <w:rPr>
                                <w:rFonts w:ascii="Arial" w:eastAsia="Nunito Sans" w:hAnsi="Arial" w:cs="Arial"/>
                                <w:color w:val="FFFFFF"/>
                                <w:sz w:val="20"/>
                                <w:szCs w:val="20"/>
                              </w:rPr>
                              <w:t>Tancar mapa actors</w:t>
                            </w:r>
                          </w:p>
                          <w:p w14:paraId="4302C6F8" w14:textId="77777777" w:rsidR="00981FC5" w:rsidRPr="00981FC5" w:rsidRDefault="00981FC5"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 xml:space="preserve">- </w:t>
                            </w:r>
                            <w:r w:rsidRPr="00981FC5">
                              <w:rPr>
                                <w:rFonts w:ascii="Arial" w:eastAsia="Nunito Sans" w:hAnsi="Arial" w:cs="Arial"/>
                                <w:color w:val="FFFFFF"/>
                                <w:sz w:val="20"/>
                                <w:szCs w:val="20"/>
                              </w:rPr>
                              <w:t>Elaborar missatges</w:t>
                            </w:r>
                          </w:p>
                          <w:p w14:paraId="4302C6F9" w14:textId="77777777" w:rsidR="00981FC5" w:rsidRPr="00981FC5" w:rsidRDefault="00981FC5"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 xml:space="preserve">- </w:t>
                            </w:r>
                            <w:r w:rsidRPr="00981FC5">
                              <w:rPr>
                                <w:rFonts w:ascii="Arial" w:eastAsia="Nunito Sans" w:hAnsi="Arial" w:cs="Arial"/>
                                <w:color w:val="FFFFFF"/>
                                <w:sz w:val="20"/>
                                <w:szCs w:val="20"/>
                              </w:rPr>
                              <w:t xml:space="preserve">Tenir tota la </w:t>
                            </w:r>
                            <w:r>
                              <w:rPr>
                                <w:rFonts w:ascii="Arial" w:eastAsia="Nunito Sans" w:hAnsi="Arial" w:cs="Arial"/>
                                <w:color w:val="FFFFFF"/>
                                <w:sz w:val="20"/>
                                <w:szCs w:val="20"/>
                              </w:rPr>
                              <w:t>informació</w:t>
                            </w:r>
                            <w:r w:rsidRPr="00981FC5">
                              <w:rPr>
                                <w:rFonts w:ascii="Arial" w:eastAsia="Nunito Sans" w:hAnsi="Arial" w:cs="Arial"/>
                                <w:color w:val="FFFFFF"/>
                                <w:sz w:val="20"/>
                                <w:szCs w:val="20"/>
                              </w:rPr>
                              <w:t xml:space="preserve"> a la </w:t>
                            </w:r>
                            <w:r>
                              <w:rPr>
                                <w:rFonts w:ascii="Arial" w:eastAsia="Nunito Sans" w:hAnsi="Arial" w:cs="Arial"/>
                                <w:color w:val="FFFFFF"/>
                                <w:sz w:val="20"/>
                                <w:szCs w:val="20"/>
                              </w:rPr>
                              <w:t>pà</w:t>
                            </w:r>
                            <w:r w:rsidRPr="00981FC5">
                              <w:rPr>
                                <w:rFonts w:ascii="Arial" w:eastAsia="Nunito Sans" w:hAnsi="Arial" w:cs="Arial"/>
                                <w:color w:val="FFFFFF"/>
                                <w:sz w:val="20"/>
                                <w:szCs w:val="20"/>
                              </w:rPr>
                              <w:t>gina web</w:t>
                            </w:r>
                            <w:r w:rsidR="00E067D8">
                              <w:rPr>
                                <w:rFonts w:ascii="Arial" w:eastAsia="Nunito Sans" w:hAnsi="Arial" w:cs="Arial"/>
                                <w:color w:val="FFFFFF"/>
                                <w:sz w:val="20"/>
                                <w:szCs w:val="20"/>
                              </w:rPr>
                              <w:t xml:space="preserve"> (sessions, eixos, fases)</w:t>
                            </w:r>
                          </w:p>
                          <w:p w14:paraId="4302C6FA" w14:textId="77777777" w:rsidR="00981FC5" w:rsidRPr="00981FC5" w:rsidRDefault="00981FC5" w:rsidP="00981FC5">
                            <w:pPr>
                              <w:pStyle w:val="NormalWeb"/>
                              <w:spacing w:before="0" w:beforeAutospacing="0" w:after="0" w:afterAutospacing="0"/>
                              <w:jc w:val="center"/>
                              <w:rPr>
                                <w:rFonts w:ascii="Arial" w:hAnsi="Arial" w:cs="Arial"/>
                                <w:lang w:val="es-ES"/>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02C6D7" id="Google Shape;364;p33" o:spid="_x0000_s1028" type="#_x0000_t55" style="position:absolute;margin-left:-14.55pt;margin-top:19.7pt;width:19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" adj="16159" fillcolor="#17365d [2415]" stroked="f">
                <v:fill opacity="46774f"/>
                <v:textbox inset="2.53958mm,2.53958mm,2.53958mm,2.53958mm">
                  <w:txbxContent>
                    <w:p w14:paraId="4302C6F6" w14:textId="77777777" w:rsidR="00981FC5" w:rsidRPr="00981FC5" w:rsidRDefault="00981FC5" w:rsidP="00981FC5">
                      <w:pPr>
                        <w:pStyle w:val="NormalWeb"/>
                        <w:spacing w:before="0" w:beforeAutospacing="0" w:after="0" w:afterAutospacing="0"/>
                        <w:jc w:val="center"/>
                        <w:rPr>
                          <w:rFonts w:ascii="Arial" w:eastAsia="Nunito Sans" w:hAnsi="Arial" w:cs="Arial"/>
                          <w:color w:val="FFFFFF"/>
                          <w:sz w:val="28"/>
                          <w:szCs w:val="28"/>
                          <w:u w:val="single"/>
                        </w:rPr>
                      </w:pPr>
                      <w:r w:rsidRPr="00981FC5">
                        <w:rPr>
                          <w:rFonts w:ascii="Arial" w:eastAsia="Nunito Sans" w:hAnsi="Arial" w:cs="Arial"/>
                          <w:color w:val="FFFFFF"/>
                          <w:sz w:val="28"/>
                          <w:szCs w:val="28"/>
                          <w:u w:val="single"/>
                        </w:rPr>
                        <w:t>Març</w:t>
                      </w:r>
                    </w:p>
                    <w:p w14:paraId="4302C6F7" w14:textId="77777777" w:rsidR="00981FC5" w:rsidRPr="00981FC5" w:rsidRDefault="00981FC5"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 xml:space="preserve">- </w:t>
                      </w:r>
                      <w:r w:rsidRPr="00981FC5">
                        <w:rPr>
                          <w:rFonts w:ascii="Arial" w:eastAsia="Nunito Sans" w:hAnsi="Arial" w:cs="Arial"/>
                          <w:color w:val="FFFFFF"/>
                          <w:sz w:val="20"/>
                          <w:szCs w:val="20"/>
                        </w:rPr>
                        <w:t>Tancar mapa actors</w:t>
                      </w:r>
                    </w:p>
                    <w:p w14:paraId="4302C6F8" w14:textId="77777777" w:rsidR="00981FC5" w:rsidRPr="00981FC5" w:rsidRDefault="00981FC5"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 xml:space="preserve">- </w:t>
                      </w:r>
                      <w:r w:rsidRPr="00981FC5">
                        <w:rPr>
                          <w:rFonts w:ascii="Arial" w:eastAsia="Nunito Sans" w:hAnsi="Arial" w:cs="Arial"/>
                          <w:color w:val="FFFFFF"/>
                          <w:sz w:val="20"/>
                          <w:szCs w:val="20"/>
                        </w:rPr>
                        <w:t>Elaborar missatges</w:t>
                      </w:r>
                    </w:p>
                    <w:p w14:paraId="4302C6F9" w14:textId="77777777" w:rsidR="00981FC5" w:rsidRPr="00981FC5" w:rsidRDefault="00981FC5" w:rsidP="00981FC5">
                      <w:pPr>
                        <w:pStyle w:val="NormalWeb"/>
                        <w:spacing w:before="0" w:beforeAutospacing="0" w:after="0" w:afterAutospacing="0"/>
                        <w:rPr>
                          <w:rFonts w:ascii="Arial" w:eastAsia="Nunito Sans" w:hAnsi="Arial" w:cs="Arial"/>
                          <w:color w:val="FFFFFF"/>
                          <w:sz w:val="20"/>
                          <w:szCs w:val="20"/>
                        </w:rPr>
                      </w:pPr>
                      <w:r>
                        <w:rPr>
                          <w:rFonts w:ascii="Arial" w:eastAsia="Nunito Sans" w:hAnsi="Arial" w:cs="Arial"/>
                          <w:color w:val="FFFFFF"/>
                          <w:sz w:val="20"/>
                          <w:szCs w:val="20"/>
                        </w:rPr>
                        <w:t xml:space="preserve">- </w:t>
                      </w:r>
                      <w:r w:rsidRPr="00981FC5">
                        <w:rPr>
                          <w:rFonts w:ascii="Arial" w:eastAsia="Nunito Sans" w:hAnsi="Arial" w:cs="Arial"/>
                          <w:color w:val="FFFFFF"/>
                          <w:sz w:val="20"/>
                          <w:szCs w:val="20"/>
                        </w:rPr>
                        <w:t xml:space="preserve">Tenir tota la </w:t>
                      </w:r>
                      <w:r>
                        <w:rPr>
                          <w:rFonts w:ascii="Arial" w:eastAsia="Nunito Sans" w:hAnsi="Arial" w:cs="Arial"/>
                          <w:color w:val="FFFFFF"/>
                          <w:sz w:val="20"/>
                          <w:szCs w:val="20"/>
                        </w:rPr>
                        <w:t>informació</w:t>
                      </w:r>
                      <w:r w:rsidRPr="00981FC5">
                        <w:rPr>
                          <w:rFonts w:ascii="Arial" w:eastAsia="Nunito Sans" w:hAnsi="Arial" w:cs="Arial"/>
                          <w:color w:val="FFFFFF"/>
                          <w:sz w:val="20"/>
                          <w:szCs w:val="20"/>
                        </w:rPr>
                        <w:t xml:space="preserve"> a la </w:t>
                      </w:r>
                      <w:r>
                        <w:rPr>
                          <w:rFonts w:ascii="Arial" w:eastAsia="Nunito Sans" w:hAnsi="Arial" w:cs="Arial"/>
                          <w:color w:val="FFFFFF"/>
                          <w:sz w:val="20"/>
                          <w:szCs w:val="20"/>
                        </w:rPr>
                        <w:t>pà</w:t>
                      </w:r>
                      <w:r w:rsidRPr="00981FC5">
                        <w:rPr>
                          <w:rFonts w:ascii="Arial" w:eastAsia="Nunito Sans" w:hAnsi="Arial" w:cs="Arial"/>
                          <w:color w:val="FFFFFF"/>
                          <w:sz w:val="20"/>
                          <w:szCs w:val="20"/>
                        </w:rPr>
                        <w:t>gina web</w:t>
                      </w:r>
                      <w:r w:rsidR="00E067D8">
                        <w:rPr>
                          <w:rFonts w:ascii="Arial" w:eastAsia="Nunito Sans" w:hAnsi="Arial" w:cs="Arial"/>
                          <w:color w:val="FFFFFF"/>
                          <w:sz w:val="20"/>
                          <w:szCs w:val="20"/>
                        </w:rPr>
                        <w:t xml:space="preserve"> (sessions, eixos, fases)</w:t>
                      </w:r>
                    </w:p>
                    <w:p w14:paraId="4302C6FA" w14:textId="77777777" w:rsidR="00981FC5" w:rsidRPr="00981FC5" w:rsidRDefault="00981FC5" w:rsidP="00981FC5">
                      <w:pPr>
                        <w:pStyle w:val="NormalWeb"/>
                        <w:spacing w:before="0" w:beforeAutospacing="0" w:after="0" w:afterAutospacing="0"/>
                        <w:jc w:val="center"/>
                        <w:rPr>
                          <w:rFonts w:ascii="Arial" w:hAnsi="Arial" w:cs="Arial"/>
                          <w:lang w:val="es-ES"/>
                        </w:rPr>
                      </w:pPr>
                    </w:p>
                  </w:txbxContent>
                </v:textbox>
              </v:shape>
            </w:pict>
          </mc:Fallback>
        </mc:AlternateContent>
      </w:r>
    </w:p>
    <w:p w14:paraId="4302C6C5" w14:textId="77777777" w:rsidR="00E74CF7" w:rsidRDefault="00E74CF7" w:rsidP="002008EF">
      <w:pPr>
        <w:rPr>
          <w:rFonts w:eastAsiaTheme="minorHAnsi" w:cs="Arial"/>
        </w:rPr>
      </w:pPr>
    </w:p>
    <w:p w14:paraId="4302C6C6" w14:textId="77777777" w:rsidR="00E74CF7" w:rsidRDefault="00E74CF7" w:rsidP="002008EF">
      <w:pPr>
        <w:rPr>
          <w:rFonts w:eastAsiaTheme="minorHAnsi" w:cs="Arial"/>
        </w:rPr>
      </w:pPr>
    </w:p>
    <w:p w14:paraId="4302C6C7" w14:textId="77777777" w:rsidR="00E74CF7" w:rsidRDefault="00E74CF7" w:rsidP="002008EF">
      <w:pPr>
        <w:rPr>
          <w:rFonts w:eastAsiaTheme="minorHAnsi" w:cs="Arial"/>
        </w:rPr>
      </w:pPr>
    </w:p>
    <w:p w14:paraId="4302C6C8" w14:textId="77777777" w:rsidR="00E74CF7" w:rsidRDefault="00E74CF7" w:rsidP="002008EF">
      <w:pPr>
        <w:rPr>
          <w:rFonts w:eastAsiaTheme="minorHAnsi" w:cs="Arial"/>
        </w:rPr>
      </w:pPr>
    </w:p>
    <w:p w14:paraId="4302C6C9" w14:textId="77777777" w:rsidR="00E74CF7" w:rsidRDefault="00E74CF7" w:rsidP="002008EF">
      <w:pPr>
        <w:rPr>
          <w:rFonts w:eastAsiaTheme="minorHAnsi" w:cs="Arial"/>
        </w:rPr>
      </w:pPr>
    </w:p>
    <w:p w14:paraId="4302C6CA" w14:textId="77777777" w:rsidR="00E74CF7" w:rsidRDefault="00E74CF7" w:rsidP="002008EF">
      <w:pPr>
        <w:rPr>
          <w:rFonts w:eastAsiaTheme="minorHAnsi" w:cs="Arial"/>
        </w:rPr>
      </w:pPr>
    </w:p>
    <w:p w14:paraId="4302C6CB" w14:textId="77777777" w:rsidR="00E74CF7" w:rsidRDefault="00E74CF7" w:rsidP="002008EF">
      <w:pPr>
        <w:rPr>
          <w:rFonts w:eastAsiaTheme="minorHAnsi" w:cs="Arial"/>
        </w:rPr>
      </w:pPr>
    </w:p>
    <w:p w14:paraId="4302C6CC" w14:textId="77777777" w:rsidR="00E74CF7" w:rsidRDefault="00E74CF7" w:rsidP="002008EF">
      <w:pPr>
        <w:rPr>
          <w:rFonts w:eastAsiaTheme="minorHAnsi" w:cs="Arial"/>
        </w:rPr>
      </w:pPr>
    </w:p>
    <w:p w14:paraId="4302C6CD" w14:textId="77777777" w:rsidR="00E74CF7" w:rsidRDefault="00E74CF7" w:rsidP="002008EF">
      <w:pPr>
        <w:rPr>
          <w:rFonts w:eastAsiaTheme="minorHAnsi" w:cs="Arial"/>
        </w:rPr>
      </w:pPr>
    </w:p>
    <w:p w14:paraId="4302C6CE" w14:textId="77777777" w:rsidR="00E74CF7" w:rsidRDefault="00E74CF7" w:rsidP="002008EF">
      <w:pPr>
        <w:rPr>
          <w:rFonts w:eastAsiaTheme="minorHAnsi" w:cs="Arial"/>
        </w:rPr>
      </w:pPr>
    </w:p>
    <w:p w14:paraId="4302C6CF" w14:textId="77777777" w:rsidR="00E74CF7" w:rsidRDefault="00E74CF7" w:rsidP="002008EF">
      <w:pPr>
        <w:rPr>
          <w:rFonts w:eastAsiaTheme="minorHAnsi" w:cs="Arial"/>
        </w:rPr>
      </w:pPr>
    </w:p>
    <w:p w14:paraId="4302C6D0" w14:textId="77777777" w:rsidR="00E74CF7" w:rsidRDefault="00E74CF7" w:rsidP="002008EF">
      <w:pPr>
        <w:rPr>
          <w:rFonts w:eastAsiaTheme="minorHAnsi" w:cs="Arial"/>
        </w:rPr>
      </w:pPr>
    </w:p>
    <w:p w14:paraId="4302C6D1" w14:textId="77777777" w:rsidR="00E74CF7" w:rsidRDefault="00E74CF7" w:rsidP="002008EF">
      <w:pPr>
        <w:rPr>
          <w:rFonts w:eastAsiaTheme="minorHAnsi" w:cs="Arial"/>
        </w:rPr>
      </w:pPr>
    </w:p>
    <w:p w14:paraId="4302C6D2" w14:textId="4F5241EF" w:rsidR="00E74CF7" w:rsidRDefault="00E74CF7" w:rsidP="002008EF">
      <w:pPr>
        <w:rPr>
          <w:rFonts w:eastAsiaTheme="minorHAnsi" w:cs="Arial"/>
        </w:rPr>
      </w:pPr>
    </w:p>
    <w:p w14:paraId="21B85381" w14:textId="46FDA2E8" w:rsidR="00EA536E" w:rsidRDefault="00EA536E" w:rsidP="002008EF">
      <w:pPr>
        <w:rPr>
          <w:rFonts w:eastAsiaTheme="minorHAnsi" w:cs="Arial"/>
        </w:rPr>
      </w:pPr>
      <w:r>
        <w:rPr>
          <w:rFonts w:eastAsiaTheme="minorHAnsi" w:cs="Arial"/>
        </w:rPr>
        <w:t xml:space="preserve">Pàgina web del procés: </w:t>
      </w:r>
      <w:hyperlink r:id="rId12" w:history="1">
        <w:r w:rsidRPr="00715B2C">
          <w:rPr>
            <w:rStyle w:val="Enlla"/>
            <w:rFonts w:eastAsiaTheme="minorHAnsi" w:cs="Arial"/>
          </w:rPr>
          <w:t>https://participa.gencat.cat/processes/puntsomnia</w:t>
        </w:r>
      </w:hyperlink>
    </w:p>
    <w:p w14:paraId="58328C40" w14:textId="77777777" w:rsidR="00EA536E" w:rsidRDefault="00EA536E" w:rsidP="002008EF">
      <w:pPr>
        <w:rPr>
          <w:rFonts w:eastAsiaTheme="minorHAnsi" w:cs="Arial"/>
        </w:rPr>
      </w:pPr>
      <w:bookmarkStart w:id="0" w:name="_GoBack"/>
      <w:bookmarkEnd w:id="0"/>
    </w:p>
    <w:sectPr w:rsidR="00EA536E" w:rsidSect="008D04B2">
      <w:headerReference w:type="default" r:id="rId13"/>
      <w:footerReference w:type="default" r:id="rId14"/>
      <w:headerReference w:type="first" r:id="rId15"/>
      <w:pgSz w:w="11906" w:h="16838" w:code="9"/>
      <w:pgMar w:top="1985" w:right="1134" w:bottom="1985"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AF078" w14:textId="77777777" w:rsidR="002F109B" w:rsidRDefault="002F109B" w:rsidP="00BB667E">
      <w:r>
        <w:separator/>
      </w:r>
    </w:p>
  </w:endnote>
  <w:endnote w:type="continuationSeparator" w:id="0">
    <w:p w14:paraId="24A5D1EE" w14:textId="77777777" w:rsidR="002F109B" w:rsidRDefault="002F109B"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unito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61"/>
      <w:gridCol w:w="7710"/>
    </w:tblGrid>
    <w:tr w:rsidR="00E74CF7" w14:paraId="4302C6E1" w14:textId="77777777">
      <w:tc>
        <w:tcPr>
          <w:tcW w:w="750" w:type="pct"/>
        </w:tcPr>
        <w:p w14:paraId="4302C6DF" w14:textId="7E9A078A" w:rsidR="00E74CF7" w:rsidRPr="005A491C" w:rsidRDefault="00E74CF7">
          <w:pPr>
            <w:pStyle w:val="Peu"/>
            <w:jc w:val="right"/>
            <w:rPr>
              <w:sz w:val="18"/>
              <w:szCs w:val="18"/>
            </w:rPr>
          </w:pPr>
          <w:r w:rsidRPr="005A491C">
            <w:rPr>
              <w:sz w:val="18"/>
              <w:szCs w:val="18"/>
            </w:rPr>
            <w:fldChar w:fldCharType="begin"/>
          </w:r>
          <w:r w:rsidRPr="005A491C">
            <w:rPr>
              <w:sz w:val="18"/>
              <w:szCs w:val="18"/>
            </w:rPr>
            <w:instrText>PAGE   \* MERGEFORMAT</w:instrText>
          </w:r>
          <w:r w:rsidRPr="005A491C">
            <w:rPr>
              <w:sz w:val="18"/>
              <w:szCs w:val="18"/>
            </w:rPr>
            <w:fldChar w:fldCharType="separate"/>
          </w:r>
          <w:r w:rsidR="00EA536E">
            <w:rPr>
              <w:noProof/>
              <w:sz w:val="18"/>
              <w:szCs w:val="18"/>
            </w:rPr>
            <w:t>7</w:t>
          </w:r>
          <w:r w:rsidRPr="005A491C">
            <w:rPr>
              <w:sz w:val="18"/>
              <w:szCs w:val="18"/>
            </w:rPr>
            <w:fldChar w:fldCharType="end"/>
          </w:r>
        </w:p>
      </w:tc>
      <w:tc>
        <w:tcPr>
          <w:tcW w:w="4250" w:type="pct"/>
        </w:tcPr>
        <w:p w14:paraId="4302C6E0" w14:textId="77777777" w:rsidR="00E74CF7" w:rsidRPr="005A491C" w:rsidRDefault="00E74CF7">
          <w:pPr>
            <w:pStyle w:val="Peu"/>
            <w:rPr>
              <w:sz w:val="18"/>
              <w:szCs w:val="18"/>
            </w:rPr>
          </w:pPr>
        </w:p>
      </w:tc>
    </w:tr>
  </w:tbl>
  <w:p w14:paraId="4302C6E2" w14:textId="77777777" w:rsidR="00BE73F5" w:rsidRDefault="00BE73F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DD707" w14:textId="77777777" w:rsidR="002F109B" w:rsidRDefault="002F109B" w:rsidP="00BB667E">
      <w:r>
        <w:separator/>
      </w:r>
    </w:p>
  </w:footnote>
  <w:footnote w:type="continuationSeparator" w:id="0">
    <w:p w14:paraId="360509C9" w14:textId="77777777" w:rsidR="002F109B" w:rsidRDefault="002F109B" w:rsidP="00B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C6DD" w14:textId="77777777" w:rsidR="003458E0" w:rsidRDefault="00CD265B">
    <w:pPr>
      <w:pStyle w:val="Capalera"/>
      <w:rPr>
        <w:noProof/>
        <w:lang w:eastAsia="ca-ES"/>
      </w:rPr>
    </w:pPr>
    <w:r w:rsidRPr="00CD265B">
      <w:rPr>
        <w:noProof/>
        <w:lang w:eastAsia="ca-ES"/>
      </w:rPr>
      <w:drawing>
        <wp:anchor distT="0" distB="0" distL="114300" distR="114300" simplePos="0" relativeHeight="251657728" behindDoc="0" locked="0" layoutInCell="1" allowOverlap="1" wp14:anchorId="4302C6E4" wp14:editId="4302C6E5">
          <wp:simplePos x="0" y="0"/>
          <wp:positionH relativeFrom="page">
            <wp:posOffset>1080135</wp:posOffset>
          </wp:positionH>
          <wp:positionV relativeFrom="page">
            <wp:posOffset>360045</wp:posOffset>
          </wp:positionV>
          <wp:extent cx="1440000" cy="439200"/>
          <wp:effectExtent l="0" t="0" r="8255" b="0"/>
          <wp:wrapSquare wrapText="bothSides"/>
          <wp:docPr id="1" name="Imatge 1" descr="O:\N0018_GT\AG_N0018_GT\PIV i imatge gràfica\00_logos-models_nou\04-2_dgpc\dgcd_h2_bn_fons-sensees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0018_GT\AG_N0018_GT\PIV i imatge gràfica\00_logos-models_nou\04-2_dgpc\dgcd_h2_bn_fons-senseesc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43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2C6DE" w14:textId="77777777" w:rsidR="00BB667E" w:rsidRDefault="00BB667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C6E3" w14:textId="77777777" w:rsidR="00BB667E" w:rsidRDefault="00CD265B">
    <w:pPr>
      <w:pStyle w:val="Capalera"/>
    </w:pPr>
    <w:r w:rsidRPr="00CD265B">
      <w:rPr>
        <w:noProof/>
        <w:lang w:eastAsia="ca-ES"/>
      </w:rPr>
      <w:drawing>
        <wp:anchor distT="0" distB="0" distL="114300" distR="114300" simplePos="0" relativeHeight="251656704" behindDoc="0" locked="0" layoutInCell="1" allowOverlap="1" wp14:anchorId="4302C6E6" wp14:editId="4302C6E7">
          <wp:simplePos x="0" y="0"/>
          <wp:positionH relativeFrom="column">
            <wp:posOffset>-331470</wp:posOffset>
          </wp:positionH>
          <wp:positionV relativeFrom="paragraph">
            <wp:posOffset>1270</wp:posOffset>
          </wp:positionV>
          <wp:extent cx="2895600" cy="786130"/>
          <wp:effectExtent l="0" t="0" r="0" b="0"/>
          <wp:wrapSquare wrapText="bothSides"/>
          <wp:docPr id="3" name="Imatge 3" descr="O:\N0018_GT\AG_N0018_GT\PIV i imatge gràfica\00_logos-models_nou\04-2_dgpc\dgpc_h2_bn_s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0018_GT\AG_N0018_GT\PIV i imatge gràfica\00_logos-models_nou\04-2_dgpc\dgpc_h2_bn_sfo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5600" cy="786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3C7"/>
    <w:multiLevelType w:val="hybridMultilevel"/>
    <w:tmpl w:val="F16EA56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4543A9E"/>
    <w:multiLevelType w:val="hybridMultilevel"/>
    <w:tmpl w:val="236AF50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A8D6D6F"/>
    <w:multiLevelType w:val="hybridMultilevel"/>
    <w:tmpl w:val="06FEAD86"/>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 w15:restartNumberingAfterBreak="0">
    <w:nsid w:val="11AE6BC8"/>
    <w:multiLevelType w:val="hybridMultilevel"/>
    <w:tmpl w:val="0FC07946"/>
    <w:lvl w:ilvl="0" w:tplc="0403000F">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14442194"/>
    <w:multiLevelType w:val="hybridMultilevel"/>
    <w:tmpl w:val="9A88CC26"/>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15290886"/>
    <w:multiLevelType w:val="hybridMultilevel"/>
    <w:tmpl w:val="6C72D0E2"/>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A456E79"/>
    <w:multiLevelType w:val="hybridMultilevel"/>
    <w:tmpl w:val="E1BA1CCE"/>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7" w15:restartNumberingAfterBreak="0">
    <w:nsid w:val="1DE474F7"/>
    <w:multiLevelType w:val="hybridMultilevel"/>
    <w:tmpl w:val="FD8C76BC"/>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F733C6D"/>
    <w:multiLevelType w:val="hybridMultilevel"/>
    <w:tmpl w:val="90046A5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C7A7A0E"/>
    <w:multiLevelType w:val="hybridMultilevel"/>
    <w:tmpl w:val="0E6ED0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D1D5F22"/>
    <w:multiLevelType w:val="hybridMultilevel"/>
    <w:tmpl w:val="7ABA9F0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FAF11E0"/>
    <w:multiLevelType w:val="hybridMultilevel"/>
    <w:tmpl w:val="F210FEC6"/>
    <w:lvl w:ilvl="0" w:tplc="04030015">
      <w:start w:val="1"/>
      <w:numFmt w:val="upp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11C35C7"/>
    <w:multiLevelType w:val="hybridMultilevel"/>
    <w:tmpl w:val="A9189ACA"/>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2506E00"/>
    <w:multiLevelType w:val="hybridMultilevel"/>
    <w:tmpl w:val="4CB8AB8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5D84CF2"/>
    <w:multiLevelType w:val="hybridMultilevel"/>
    <w:tmpl w:val="38E2C928"/>
    <w:lvl w:ilvl="0" w:tplc="7250D36C">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BB01A72"/>
    <w:multiLevelType w:val="hybridMultilevel"/>
    <w:tmpl w:val="6C78DA12"/>
    <w:lvl w:ilvl="0" w:tplc="7250D36C">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BBE1A60"/>
    <w:multiLevelType w:val="hybridMultilevel"/>
    <w:tmpl w:val="32A8D51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43E4139"/>
    <w:multiLevelType w:val="hybridMultilevel"/>
    <w:tmpl w:val="C1FC820E"/>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4E2635F"/>
    <w:multiLevelType w:val="hybridMultilevel"/>
    <w:tmpl w:val="1E060DA6"/>
    <w:lvl w:ilvl="0" w:tplc="7250D36C">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61D11B1"/>
    <w:multiLevelType w:val="hybridMultilevel"/>
    <w:tmpl w:val="E7E4920E"/>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0" w15:restartNumberingAfterBreak="0">
    <w:nsid w:val="47705A9C"/>
    <w:multiLevelType w:val="hybridMultilevel"/>
    <w:tmpl w:val="1542C9B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49DF33A6"/>
    <w:multiLevelType w:val="hybridMultilevel"/>
    <w:tmpl w:val="EC70110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ACF2B8F"/>
    <w:multiLevelType w:val="hybridMultilevel"/>
    <w:tmpl w:val="B3567D2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589B7E39"/>
    <w:multiLevelType w:val="hybridMultilevel"/>
    <w:tmpl w:val="31561F42"/>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4" w15:restartNumberingAfterBreak="0">
    <w:nsid w:val="613747A6"/>
    <w:multiLevelType w:val="hybridMultilevel"/>
    <w:tmpl w:val="9A88CC26"/>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62A76B1F"/>
    <w:multiLevelType w:val="hybridMultilevel"/>
    <w:tmpl w:val="C352D75A"/>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6" w15:restartNumberingAfterBreak="0">
    <w:nsid w:val="63672967"/>
    <w:multiLevelType w:val="hybridMultilevel"/>
    <w:tmpl w:val="1DD8383C"/>
    <w:lvl w:ilvl="0" w:tplc="04030001">
      <w:start w:val="1"/>
      <w:numFmt w:val="bullet"/>
      <w:lvlText w:val=""/>
      <w:lvlJc w:val="left"/>
      <w:pPr>
        <w:ind w:left="2160" w:hanging="360"/>
      </w:pPr>
      <w:rPr>
        <w:rFonts w:ascii="Symbol" w:hAnsi="Symbol" w:hint="default"/>
      </w:rPr>
    </w:lvl>
    <w:lvl w:ilvl="1" w:tplc="04030003">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27" w15:restartNumberingAfterBreak="0">
    <w:nsid w:val="63EB685A"/>
    <w:multiLevelType w:val="hybridMultilevel"/>
    <w:tmpl w:val="079AECC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4E97D25"/>
    <w:multiLevelType w:val="hybridMultilevel"/>
    <w:tmpl w:val="B73E7E5A"/>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9" w15:restartNumberingAfterBreak="0">
    <w:nsid w:val="66F33DF2"/>
    <w:multiLevelType w:val="hybridMultilevel"/>
    <w:tmpl w:val="6E204EC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67C003C0"/>
    <w:multiLevelType w:val="hybridMultilevel"/>
    <w:tmpl w:val="325439A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8D638AF"/>
    <w:multiLevelType w:val="hybridMultilevel"/>
    <w:tmpl w:val="9582127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8E3148E"/>
    <w:multiLevelType w:val="hybridMultilevel"/>
    <w:tmpl w:val="6E38F0BA"/>
    <w:lvl w:ilvl="0" w:tplc="6232B2AE">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B4D40D6"/>
    <w:multiLevelType w:val="hybridMultilevel"/>
    <w:tmpl w:val="47CA6A1A"/>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4" w15:restartNumberingAfterBreak="0">
    <w:nsid w:val="6CA71EED"/>
    <w:multiLevelType w:val="hybridMultilevel"/>
    <w:tmpl w:val="4D6486AA"/>
    <w:lvl w:ilvl="0" w:tplc="7250D36C">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DE36E06"/>
    <w:multiLevelType w:val="hybridMultilevel"/>
    <w:tmpl w:val="3DD2126A"/>
    <w:lvl w:ilvl="0" w:tplc="7250D36C">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E90608B"/>
    <w:multiLevelType w:val="hybridMultilevel"/>
    <w:tmpl w:val="215887E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7B1A67DA"/>
    <w:multiLevelType w:val="hybridMultilevel"/>
    <w:tmpl w:val="C80608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C703428"/>
    <w:multiLevelType w:val="hybridMultilevel"/>
    <w:tmpl w:val="79124CB4"/>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num w:numId="1">
    <w:abstractNumId w:val="21"/>
  </w:num>
  <w:num w:numId="2">
    <w:abstractNumId w:val="12"/>
  </w:num>
  <w:num w:numId="3">
    <w:abstractNumId w:val="3"/>
  </w:num>
  <w:num w:numId="4">
    <w:abstractNumId w:val="19"/>
  </w:num>
  <w:num w:numId="5">
    <w:abstractNumId w:val="11"/>
  </w:num>
  <w:num w:numId="6">
    <w:abstractNumId w:val="30"/>
  </w:num>
  <w:num w:numId="7">
    <w:abstractNumId w:val="8"/>
  </w:num>
  <w:num w:numId="8">
    <w:abstractNumId w:val="4"/>
  </w:num>
  <w:num w:numId="9">
    <w:abstractNumId w:val="0"/>
  </w:num>
  <w:num w:numId="10">
    <w:abstractNumId w:val="20"/>
  </w:num>
  <w:num w:numId="11">
    <w:abstractNumId w:val="28"/>
  </w:num>
  <w:num w:numId="12">
    <w:abstractNumId w:val="17"/>
  </w:num>
  <w:num w:numId="13">
    <w:abstractNumId w:val="5"/>
  </w:num>
  <w:num w:numId="14">
    <w:abstractNumId w:val="15"/>
  </w:num>
  <w:num w:numId="15">
    <w:abstractNumId w:val="14"/>
  </w:num>
  <w:num w:numId="16">
    <w:abstractNumId w:val="18"/>
  </w:num>
  <w:num w:numId="17">
    <w:abstractNumId w:val="35"/>
  </w:num>
  <w:num w:numId="18">
    <w:abstractNumId w:val="34"/>
  </w:num>
  <w:num w:numId="19">
    <w:abstractNumId w:val="7"/>
  </w:num>
  <w:num w:numId="20">
    <w:abstractNumId w:val="33"/>
  </w:num>
  <w:num w:numId="21">
    <w:abstractNumId w:val="13"/>
  </w:num>
  <w:num w:numId="22">
    <w:abstractNumId w:val="24"/>
  </w:num>
  <w:num w:numId="23">
    <w:abstractNumId w:val="1"/>
  </w:num>
  <w:num w:numId="24">
    <w:abstractNumId w:val="16"/>
  </w:num>
  <w:num w:numId="25">
    <w:abstractNumId w:val="37"/>
  </w:num>
  <w:num w:numId="26">
    <w:abstractNumId w:val="9"/>
  </w:num>
  <w:num w:numId="27">
    <w:abstractNumId w:val="36"/>
  </w:num>
  <w:num w:numId="28">
    <w:abstractNumId w:val="6"/>
  </w:num>
  <w:num w:numId="29">
    <w:abstractNumId w:val="22"/>
  </w:num>
  <w:num w:numId="30">
    <w:abstractNumId w:val="32"/>
  </w:num>
  <w:num w:numId="31">
    <w:abstractNumId w:val="26"/>
  </w:num>
  <w:num w:numId="32">
    <w:abstractNumId w:val="31"/>
  </w:num>
  <w:num w:numId="33">
    <w:abstractNumId w:val="25"/>
  </w:num>
  <w:num w:numId="34">
    <w:abstractNumId w:val="38"/>
  </w:num>
  <w:num w:numId="35">
    <w:abstractNumId w:val="29"/>
  </w:num>
  <w:num w:numId="36">
    <w:abstractNumId w:val="10"/>
  </w:num>
  <w:num w:numId="37">
    <w:abstractNumId w:val="2"/>
  </w:num>
  <w:num w:numId="38">
    <w:abstractNumId w:val="2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01"/>
    <w:rsid w:val="0000075C"/>
    <w:rsid w:val="00010C41"/>
    <w:rsid w:val="00045152"/>
    <w:rsid w:val="0006185F"/>
    <w:rsid w:val="000A1A69"/>
    <w:rsid w:val="000A42D0"/>
    <w:rsid w:val="000B4514"/>
    <w:rsid w:val="000C5166"/>
    <w:rsid w:val="000F2C71"/>
    <w:rsid w:val="001053E1"/>
    <w:rsid w:val="00135F2C"/>
    <w:rsid w:val="00145B39"/>
    <w:rsid w:val="00153BC1"/>
    <w:rsid w:val="001548C7"/>
    <w:rsid w:val="001726F9"/>
    <w:rsid w:val="0017510D"/>
    <w:rsid w:val="00182CC1"/>
    <w:rsid w:val="00190261"/>
    <w:rsid w:val="001A0A72"/>
    <w:rsid w:val="001B370B"/>
    <w:rsid w:val="001C40F3"/>
    <w:rsid w:val="001E6B07"/>
    <w:rsid w:val="002008EF"/>
    <w:rsid w:val="00203B0A"/>
    <w:rsid w:val="00221EC0"/>
    <w:rsid w:val="002231BA"/>
    <w:rsid w:val="0023194E"/>
    <w:rsid w:val="00257A6D"/>
    <w:rsid w:val="002B0A4C"/>
    <w:rsid w:val="002B2379"/>
    <w:rsid w:val="002E323B"/>
    <w:rsid w:val="002E360C"/>
    <w:rsid w:val="002F109B"/>
    <w:rsid w:val="003022F6"/>
    <w:rsid w:val="00305C38"/>
    <w:rsid w:val="00307233"/>
    <w:rsid w:val="003365BE"/>
    <w:rsid w:val="003458E0"/>
    <w:rsid w:val="00346703"/>
    <w:rsid w:val="0036168C"/>
    <w:rsid w:val="00365393"/>
    <w:rsid w:val="00365C39"/>
    <w:rsid w:val="00372AE4"/>
    <w:rsid w:val="003847A6"/>
    <w:rsid w:val="003A7AD2"/>
    <w:rsid w:val="003B5A3D"/>
    <w:rsid w:val="003C2DD6"/>
    <w:rsid w:val="00405AA6"/>
    <w:rsid w:val="00414CF1"/>
    <w:rsid w:val="00416D4C"/>
    <w:rsid w:val="004241D0"/>
    <w:rsid w:val="00431124"/>
    <w:rsid w:val="0043205F"/>
    <w:rsid w:val="004459FC"/>
    <w:rsid w:val="00454185"/>
    <w:rsid w:val="00454828"/>
    <w:rsid w:val="004E66ED"/>
    <w:rsid w:val="0056260C"/>
    <w:rsid w:val="005716C8"/>
    <w:rsid w:val="005A491C"/>
    <w:rsid w:val="005A7F73"/>
    <w:rsid w:val="005E107D"/>
    <w:rsid w:val="005E6328"/>
    <w:rsid w:val="0060514C"/>
    <w:rsid w:val="00615EE4"/>
    <w:rsid w:val="006309F4"/>
    <w:rsid w:val="00630B7E"/>
    <w:rsid w:val="006466BB"/>
    <w:rsid w:val="00664201"/>
    <w:rsid w:val="00680149"/>
    <w:rsid w:val="006814F6"/>
    <w:rsid w:val="00685B0A"/>
    <w:rsid w:val="0069172E"/>
    <w:rsid w:val="006B4A17"/>
    <w:rsid w:val="006E1654"/>
    <w:rsid w:val="00706333"/>
    <w:rsid w:val="00717B6C"/>
    <w:rsid w:val="0073389B"/>
    <w:rsid w:val="00745ABF"/>
    <w:rsid w:val="007477C9"/>
    <w:rsid w:val="00751362"/>
    <w:rsid w:val="0075174D"/>
    <w:rsid w:val="0075795D"/>
    <w:rsid w:val="007830B6"/>
    <w:rsid w:val="007C4575"/>
    <w:rsid w:val="007F091B"/>
    <w:rsid w:val="007F243F"/>
    <w:rsid w:val="008176EA"/>
    <w:rsid w:val="0082402E"/>
    <w:rsid w:val="008418F1"/>
    <w:rsid w:val="00851481"/>
    <w:rsid w:val="008553A4"/>
    <w:rsid w:val="00872E2C"/>
    <w:rsid w:val="0088750A"/>
    <w:rsid w:val="008D04B2"/>
    <w:rsid w:val="008F3C1A"/>
    <w:rsid w:val="00917568"/>
    <w:rsid w:val="00921256"/>
    <w:rsid w:val="009319D6"/>
    <w:rsid w:val="00935A39"/>
    <w:rsid w:val="00961CD2"/>
    <w:rsid w:val="00962597"/>
    <w:rsid w:val="00981FC5"/>
    <w:rsid w:val="00982AC6"/>
    <w:rsid w:val="00984BB1"/>
    <w:rsid w:val="009B1DA6"/>
    <w:rsid w:val="009E47D5"/>
    <w:rsid w:val="009E500C"/>
    <w:rsid w:val="00A37163"/>
    <w:rsid w:val="00A472D9"/>
    <w:rsid w:val="00A95A5F"/>
    <w:rsid w:val="00AA159E"/>
    <w:rsid w:val="00AC63DD"/>
    <w:rsid w:val="00AC7AD0"/>
    <w:rsid w:val="00AD38B9"/>
    <w:rsid w:val="00AE161D"/>
    <w:rsid w:val="00B13123"/>
    <w:rsid w:val="00B64C18"/>
    <w:rsid w:val="00B66E2B"/>
    <w:rsid w:val="00B904F7"/>
    <w:rsid w:val="00BB667E"/>
    <w:rsid w:val="00BE73F5"/>
    <w:rsid w:val="00BF1687"/>
    <w:rsid w:val="00BF6C5D"/>
    <w:rsid w:val="00C116B1"/>
    <w:rsid w:val="00C15B34"/>
    <w:rsid w:val="00C27106"/>
    <w:rsid w:val="00C27727"/>
    <w:rsid w:val="00C41BE8"/>
    <w:rsid w:val="00C511BB"/>
    <w:rsid w:val="00C5633E"/>
    <w:rsid w:val="00CA69E2"/>
    <w:rsid w:val="00CB54EB"/>
    <w:rsid w:val="00CC1927"/>
    <w:rsid w:val="00CD265B"/>
    <w:rsid w:val="00D040E0"/>
    <w:rsid w:val="00D1043E"/>
    <w:rsid w:val="00D14DEA"/>
    <w:rsid w:val="00D43B6A"/>
    <w:rsid w:val="00D6445D"/>
    <w:rsid w:val="00D95842"/>
    <w:rsid w:val="00DA7D47"/>
    <w:rsid w:val="00DC442F"/>
    <w:rsid w:val="00DE4EFB"/>
    <w:rsid w:val="00DE66B9"/>
    <w:rsid w:val="00E067D8"/>
    <w:rsid w:val="00E313CE"/>
    <w:rsid w:val="00E73139"/>
    <w:rsid w:val="00E73141"/>
    <w:rsid w:val="00E74CF7"/>
    <w:rsid w:val="00E95FA0"/>
    <w:rsid w:val="00EA536E"/>
    <w:rsid w:val="00F05FEE"/>
    <w:rsid w:val="00F62505"/>
    <w:rsid w:val="00F63A04"/>
    <w:rsid w:val="00F670FF"/>
    <w:rsid w:val="00F744BD"/>
    <w:rsid w:val="00FA04E1"/>
    <w:rsid w:val="00FA3986"/>
    <w:rsid w:val="00FB21A4"/>
    <w:rsid w:val="00FD0C1C"/>
    <w:rsid w:val="00FF2DCB"/>
    <w:rsid w:val="00FF6D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2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86"/>
    <w:rPr>
      <w:rFonts w:ascii="Arial" w:hAnsi="Arial"/>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ca-ES"/>
    </w:rPr>
  </w:style>
  <w:style w:type="paragraph" w:styleId="Peu">
    <w:name w:val="footer"/>
    <w:basedOn w:val="Normal"/>
    <w:link w:val="PeuCar"/>
    <w:uiPriority w:val="99"/>
    <w:unhideWhenUsed/>
    <w:rsid w:val="00BB667E"/>
    <w:pPr>
      <w:tabs>
        <w:tab w:val="center" w:pos="4252"/>
        <w:tab w:val="right" w:pos="8504"/>
      </w:tabs>
    </w:pPr>
  </w:style>
  <w:style w:type="character" w:customStyle="1" w:styleId="PeuCar">
    <w:name w:val="Peu Car"/>
    <w:link w:val="Peu"/>
    <w:uiPriority w:val="99"/>
    <w:rsid w:val="00BB667E"/>
    <w:rPr>
      <w:rFonts w:ascii="Arial" w:hAnsi="Arial"/>
      <w:lang w:val="ca-E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table" w:styleId="Taulaambquadrcula">
    <w:name w:val="Table Grid"/>
    <w:basedOn w:val="Taulanormal"/>
    <w:uiPriority w:val="59"/>
    <w:rsid w:val="00917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FD0C1C"/>
    <w:pPr>
      <w:ind w:left="720"/>
      <w:contextualSpacing/>
    </w:pPr>
  </w:style>
  <w:style w:type="character" w:styleId="Refernciadecomentari">
    <w:name w:val="annotation reference"/>
    <w:basedOn w:val="Tipusdelletraperdefectedelpargraf"/>
    <w:uiPriority w:val="99"/>
    <w:semiHidden/>
    <w:unhideWhenUsed/>
    <w:rsid w:val="0043205F"/>
    <w:rPr>
      <w:sz w:val="16"/>
      <w:szCs w:val="16"/>
    </w:rPr>
  </w:style>
  <w:style w:type="paragraph" w:styleId="Textdecomentari">
    <w:name w:val="annotation text"/>
    <w:basedOn w:val="Normal"/>
    <w:link w:val="TextdecomentariCar"/>
    <w:uiPriority w:val="99"/>
    <w:semiHidden/>
    <w:unhideWhenUsed/>
    <w:rsid w:val="0043205F"/>
    <w:rPr>
      <w:sz w:val="20"/>
      <w:szCs w:val="20"/>
    </w:rPr>
  </w:style>
  <w:style w:type="character" w:customStyle="1" w:styleId="TextdecomentariCar">
    <w:name w:val="Text de comentari Car"/>
    <w:basedOn w:val="Tipusdelletraperdefectedelpargraf"/>
    <w:link w:val="Textdecomentari"/>
    <w:uiPriority w:val="99"/>
    <w:semiHidden/>
    <w:rsid w:val="0043205F"/>
    <w:rPr>
      <w:rFonts w:ascii="Arial" w:hAnsi="Arial"/>
      <w:lang w:eastAsia="en-US"/>
    </w:rPr>
  </w:style>
  <w:style w:type="paragraph" w:styleId="Temadelcomentari">
    <w:name w:val="annotation subject"/>
    <w:basedOn w:val="Textdecomentari"/>
    <w:next w:val="Textdecomentari"/>
    <w:link w:val="TemadelcomentariCar"/>
    <w:uiPriority w:val="99"/>
    <w:semiHidden/>
    <w:unhideWhenUsed/>
    <w:rsid w:val="0043205F"/>
    <w:rPr>
      <w:b/>
      <w:bCs/>
    </w:rPr>
  </w:style>
  <w:style w:type="character" w:customStyle="1" w:styleId="TemadelcomentariCar">
    <w:name w:val="Tema del comentari Car"/>
    <w:basedOn w:val="TextdecomentariCar"/>
    <w:link w:val="Temadelcomentari"/>
    <w:uiPriority w:val="99"/>
    <w:semiHidden/>
    <w:rsid w:val="0043205F"/>
    <w:rPr>
      <w:rFonts w:ascii="Arial" w:hAnsi="Arial"/>
      <w:b/>
      <w:bCs/>
      <w:lang w:eastAsia="en-US"/>
    </w:rPr>
  </w:style>
  <w:style w:type="paragraph" w:styleId="NormalWeb">
    <w:name w:val="Normal (Web)"/>
    <w:basedOn w:val="Normal"/>
    <w:uiPriority w:val="99"/>
    <w:unhideWhenUsed/>
    <w:rsid w:val="006309F4"/>
    <w:pPr>
      <w:spacing w:before="100" w:beforeAutospacing="1" w:after="100" w:afterAutospacing="1"/>
    </w:pPr>
    <w:rPr>
      <w:rFonts w:ascii="Times New Roman" w:eastAsia="Times New Roman" w:hAnsi="Times New Roman"/>
      <w:sz w:val="24"/>
      <w:szCs w:val="24"/>
      <w:lang w:eastAsia="ca-ES"/>
    </w:rPr>
  </w:style>
  <w:style w:type="character" w:styleId="Textennegreta">
    <w:name w:val="Strong"/>
    <w:basedOn w:val="Tipusdelletraperdefectedelpargraf"/>
    <w:uiPriority w:val="22"/>
    <w:qFormat/>
    <w:rsid w:val="006309F4"/>
    <w:rPr>
      <w:b/>
      <w:bCs/>
    </w:rPr>
  </w:style>
  <w:style w:type="character" w:styleId="Enlla">
    <w:name w:val="Hyperlink"/>
    <w:basedOn w:val="Tipusdelletraperdefectedelpargraf"/>
    <w:uiPriority w:val="99"/>
    <w:unhideWhenUsed/>
    <w:rsid w:val="00305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266429847">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820118403">
      <w:bodyDiv w:val="1"/>
      <w:marLeft w:val="0"/>
      <w:marRight w:val="0"/>
      <w:marTop w:val="0"/>
      <w:marBottom w:val="0"/>
      <w:divBdr>
        <w:top w:val="none" w:sz="0" w:space="0" w:color="auto"/>
        <w:left w:val="none" w:sz="0" w:space="0" w:color="auto"/>
        <w:bottom w:val="none" w:sz="0" w:space="0" w:color="auto"/>
        <w:right w:val="none" w:sz="0" w:space="0" w:color="auto"/>
      </w:divBdr>
    </w:div>
    <w:div w:id="1041780048">
      <w:bodyDiv w:val="1"/>
      <w:marLeft w:val="0"/>
      <w:marRight w:val="0"/>
      <w:marTop w:val="0"/>
      <w:marBottom w:val="0"/>
      <w:divBdr>
        <w:top w:val="none" w:sz="0" w:space="0" w:color="auto"/>
        <w:left w:val="none" w:sz="0" w:space="0" w:color="auto"/>
        <w:bottom w:val="none" w:sz="0" w:space="0" w:color="auto"/>
        <w:right w:val="none" w:sz="0" w:space="0" w:color="auto"/>
      </w:divBdr>
    </w:div>
    <w:div w:id="1173492569">
      <w:bodyDiv w:val="1"/>
      <w:marLeft w:val="0"/>
      <w:marRight w:val="0"/>
      <w:marTop w:val="0"/>
      <w:marBottom w:val="0"/>
      <w:divBdr>
        <w:top w:val="none" w:sz="0" w:space="0" w:color="auto"/>
        <w:left w:val="none" w:sz="0" w:space="0" w:color="auto"/>
        <w:bottom w:val="none" w:sz="0" w:space="0" w:color="auto"/>
        <w:right w:val="none" w:sz="0" w:space="0" w:color="auto"/>
      </w:divBdr>
    </w:div>
    <w:div w:id="1623342181">
      <w:bodyDiv w:val="1"/>
      <w:marLeft w:val="0"/>
      <w:marRight w:val="0"/>
      <w:marTop w:val="0"/>
      <w:marBottom w:val="0"/>
      <w:divBdr>
        <w:top w:val="none" w:sz="0" w:space="0" w:color="auto"/>
        <w:left w:val="none" w:sz="0" w:space="0" w:color="auto"/>
        <w:bottom w:val="none" w:sz="0" w:space="0" w:color="auto"/>
        <w:right w:val="none" w:sz="0" w:space="0" w:color="auto"/>
      </w:divBdr>
    </w:div>
    <w:div w:id="191963639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 w:id="1976593681">
      <w:bodyDiv w:val="1"/>
      <w:marLeft w:val="0"/>
      <w:marRight w:val="0"/>
      <w:marTop w:val="0"/>
      <w:marBottom w:val="0"/>
      <w:divBdr>
        <w:top w:val="none" w:sz="0" w:space="0" w:color="auto"/>
        <w:left w:val="none" w:sz="0" w:space="0" w:color="auto"/>
        <w:bottom w:val="none" w:sz="0" w:space="0" w:color="auto"/>
        <w:right w:val="none" w:sz="0" w:space="0" w:color="auto"/>
      </w:divBdr>
    </w:div>
    <w:div w:id="20366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a.gencat.cat/processes/puntsomn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tlletins.gencat.cat/pres_push/AppJava/inici.do;jsessionid=1crrqIBN77QDG8Vr7lju-6pTbMgTgSny1hPeTAyTe70-RjSlAEf5!-55035165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sgeneral_inf_tcm344-30987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2" ma:contentTypeDescription="Crea un document nou" ma:contentTypeScope="" ma:versionID="d5064354d4475eba980ff133f79bd8d4">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90f42e8fcc52f9fdec7e3f5420d6149c"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979E-33A5-47A5-AD34-1FE7FDBAB589}">
  <ds:schemaRefs>
    <ds:schemaRef ds:uri="http://schemas.microsoft.com/sharepoint/v3/contenttype/forms"/>
  </ds:schemaRefs>
</ds:datastoreItem>
</file>

<file path=customXml/itemProps2.xml><?xml version="1.0" encoding="utf-8"?>
<ds:datastoreItem xmlns:ds="http://schemas.openxmlformats.org/officeDocument/2006/customXml" ds:itemID="{D84622F3-1414-42EF-B1C4-ACE579EBD66B}">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2c598f3d-5199-46e9-abe8-f10701228389"/>
    <ds:schemaRef ds:uri="http://purl.org/dc/dcmitype/"/>
    <ds:schemaRef ds:uri="http://schemas.openxmlformats.org/package/2006/metadata/core-properties"/>
    <ds:schemaRef ds:uri="69c11177-adea-4a8c-9af1-536775451432"/>
    <ds:schemaRef ds:uri="http://www.w3.org/XML/1998/namespace"/>
  </ds:schemaRefs>
</ds:datastoreItem>
</file>

<file path=customXml/itemProps3.xml><?xml version="1.0" encoding="utf-8"?>
<ds:datastoreItem xmlns:ds="http://schemas.openxmlformats.org/officeDocument/2006/customXml" ds:itemID="{90288861-0E54-4FAA-AABC-C930A68D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231FC-5E43-40AA-B30A-7432AB02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sgeneral_inf_tcm344-309871.dotx</Template>
  <TotalTime>0</TotalTime>
  <Pages>7</Pages>
  <Words>1421</Words>
  <Characters>8101</Characters>
  <Application>Microsoft Office Word</Application>
  <DocSecurity>0</DocSecurity>
  <Lines>67</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inf</cp:keywords>
  <cp:lastModifiedBy/>
  <cp:revision>1</cp:revision>
  <dcterms:created xsi:type="dcterms:W3CDTF">2020-02-06T11:51:00Z</dcterms:created>
  <dcterms:modified xsi:type="dcterms:W3CDTF">2020-02-20T08:51:00Z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Order">
    <vt:r8>14700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