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25AB" w14:textId="74B85310" w:rsidR="00E40659" w:rsidRPr="006B5044" w:rsidRDefault="00E40659" w:rsidP="0027669C">
      <w:pPr>
        <w:autoSpaceDE w:val="0"/>
        <w:autoSpaceDN w:val="0"/>
        <w:adjustRightInd w:val="0"/>
        <w:jc w:val="center"/>
        <w:rPr>
          <w:rFonts w:ascii="Calibri" w:eastAsia="Calibri" w:hAnsi="Calibri" w:cs="Calibri"/>
          <w:b/>
          <w:bCs/>
          <w:sz w:val="20"/>
          <w:lang w:eastAsia="en-US"/>
        </w:rPr>
      </w:pPr>
      <w:r w:rsidRPr="006B5044">
        <w:rPr>
          <w:rFonts w:ascii="Calibri" w:eastAsia="Calibri" w:hAnsi="Calibri" w:cs="Calibri"/>
          <w:b/>
          <w:bCs/>
          <w:sz w:val="20"/>
          <w:lang w:eastAsia="en-US"/>
        </w:rPr>
        <w:t xml:space="preserve">Informe de retorn a les aportacions durant la consulta pública prèvia sobre </w:t>
      </w:r>
      <w:r w:rsidRPr="000A4460">
        <w:rPr>
          <w:rFonts w:ascii="Calibri" w:eastAsia="Calibri" w:hAnsi="Calibri" w:cs="Calibri"/>
          <w:b/>
          <w:bCs/>
          <w:sz w:val="20"/>
          <w:lang w:eastAsia="en-US"/>
        </w:rPr>
        <w:t xml:space="preserve">el projecte </w:t>
      </w:r>
      <w:r w:rsidR="000A4460" w:rsidRPr="000A4460">
        <w:rPr>
          <w:rFonts w:ascii="Calibri" w:eastAsia="Calibri" w:hAnsi="Calibri" w:cs="Calibri"/>
          <w:b/>
          <w:bCs/>
          <w:sz w:val="20"/>
          <w:lang w:eastAsia="en-US"/>
        </w:rPr>
        <w:t>d’Ordre</w:t>
      </w:r>
      <w:r w:rsidR="000A4460">
        <w:rPr>
          <w:rFonts w:ascii="Calibri" w:eastAsia="Calibri" w:hAnsi="Calibri" w:cs="Calibri"/>
          <w:b/>
          <w:bCs/>
          <w:sz w:val="20"/>
          <w:lang w:eastAsia="en-US"/>
        </w:rPr>
        <w:t xml:space="preserve"> per la</w:t>
      </w:r>
      <w:r w:rsidRPr="006B5044">
        <w:rPr>
          <w:rFonts w:ascii="Calibri" w:eastAsia="Calibri" w:hAnsi="Calibri" w:cs="Calibri"/>
          <w:b/>
          <w:bCs/>
          <w:sz w:val="20"/>
          <w:lang w:eastAsia="en-US"/>
        </w:rPr>
        <w:t xml:space="preserve"> qual es regula la modificació del règim dels serveis de centre de dia ocupacionals per a persones amb discapacitat per permetre als usuaris iniciar una relació laboral ordinària.</w:t>
      </w:r>
    </w:p>
    <w:p w14:paraId="124DED5C" w14:textId="77777777" w:rsidR="00E40659" w:rsidRPr="006B5044" w:rsidRDefault="00E40659" w:rsidP="0027669C">
      <w:pPr>
        <w:autoSpaceDE w:val="0"/>
        <w:autoSpaceDN w:val="0"/>
        <w:adjustRightInd w:val="0"/>
        <w:rPr>
          <w:rFonts w:ascii="Calibri" w:eastAsia="Calibri" w:hAnsi="Calibri" w:cs="Calibri"/>
          <w:b/>
          <w:bCs/>
          <w:sz w:val="20"/>
          <w:lang w:eastAsia="en-US"/>
        </w:rPr>
      </w:pPr>
    </w:p>
    <w:p w14:paraId="5297ACE6" w14:textId="77777777" w:rsidR="00E40659" w:rsidRPr="006B5044" w:rsidRDefault="00E40659" w:rsidP="0027669C">
      <w:pPr>
        <w:autoSpaceDE w:val="0"/>
        <w:autoSpaceDN w:val="0"/>
        <w:adjustRightInd w:val="0"/>
        <w:rPr>
          <w:rFonts w:ascii="Calibri" w:eastAsia="Calibri" w:hAnsi="Calibri" w:cs="Calibri"/>
          <w:b/>
          <w:bCs/>
          <w:sz w:val="20"/>
          <w:lang w:eastAsia="en-US"/>
        </w:rPr>
      </w:pPr>
      <w:r w:rsidRPr="006B5044">
        <w:rPr>
          <w:rFonts w:ascii="Calibri" w:eastAsia="Calibri" w:hAnsi="Calibri" w:cs="Calibri"/>
          <w:b/>
          <w:bCs/>
          <w:sz w:val="20"/>
          <w:lang w:eastAsia="en-US"/>
        </w:rPr>
        <w:t>Fets</w:t>
      </w:r>
    </w:p>
    <w:p w14:paraId="1FD0E287" w14:textId="2F252D88" w:rsidR="00E40659" w:rsidRPr="006B5044" w:rsidRDefault="00E40659" w:rsidP="0027669C">
      <w:pPr>
        <w:autoSpaceDE w:val="0"/>
        <w:autoSpaceDN w:val="0"/>
        <w:adjustRightInd w:val="0"/>
        <w:rPr>
          <w:rFonts w:ascii="Calibri" w:eastAsia="Calibri" w:hAnsi="Calibri" w:cs="Calibri"/>
          <w:bCs/>
          <w:sz w:val="20"/>
          <w:lang w:eastAsia="en-US"/>
        </w:rPr>
      </w:pPr>
      <w:r w:rsidRPr="006B5044">
        <w:rPr>
          <w:rFonts w:ascii="Calibri" w:eastAsia="Calibri" w:hAnsi="Calibri" w:cs="Calibri"/>
          <w:sz w:val="20"/>
          <w:lang w:eastAsia="en-US"/>
        </w:rPr>
        <w:t xml:space="preserve">1. En data 15 de juny de 2024 s’ha publicat al portal de la Generalitat de Catalunya Participa </w:t>
      </w:r>
      <w:proofErr w:type="spellStart"/>
      <w:r w:rsidRPr="006B5044">
        <w:rPr>
          <w:rFonts w:ascii="Calibri" w:eastAsia="Calibri" w:hAnsi="Calibri" w:cs="Calibri"/>
          <w:sz w:val="20"/>
          <w:lang w:eastAsia="en-US"/>
        </w:rPr>
        <w:t>gencat</w:t>
      </w:r>
      <w:proofErr w:type="spellEnd"/>
      <w:r w:rsidRPr="006B5044">
        <w:rPr>
          <w:rFonts w:ascii="Calibri" w:eastAsia="Calibri" w:hAnsi="Calibri" w:cs="Calibri"/>
          <w:sz w:val="20"/>
          <w:lang w:eastAsia="en-US"/>
        </w:rPr>
        <w:t xml:space="preserve"> (Departament de Drets Socials) la documentació relativa a la </w:t>
      </w:r>
      <w:r w:rsidRPr="006B5044">
        <w:rPr>
          <w:rFonts w:ascii="Calibri" w:eastAsia="Calibri" w:hAnsi="Calibri" w:cs="Calibri"/>
          <w:iCs/>
          <w:sz w:val="20"/>
          <w:lang w:eastAsia="en-US"/>
        </w:rPr>
        <w:t>consulta pública</w:t>
      </w:r>
      <w:r w:rsidRPr="006B5044">
        <w:rPr>
          <w:rFonts w:ascii="Calibri" w:eastAsia="Calibri" w:hAnsi="Calibri" w:cs="Calibri"/>
          <w:sz w:val="20"/>
          <w:lang w:eastAsia="en-US"/>
        </w:rPr>
        <w:t xml:space="preserve"> </w:t>
      </w:r>
      <w:r w:rsidRPr="000A4460">
        <w:rPr>
          <w:rFonts w:ascii="Calibri" w:eastAsia="Calibri" w:hAnsi="Calibri" w:cs="Calibri"/>
          <w:sz w:val="20"/>
          <w:lang w:eastAsia="en-US"/>
        </w:rPr>
        <w:t>p</w:t>
      </w:r>
      <w:r w:rsidRPr="000A4460">
        <w:rPr>
          <w:rFonts w:ascii="Calibri" w:eastAsia="Calibri" w:hAnsi="Calibri" w:cs="Calibri"/>
          <w:iCs/>
          <w:sz w:val="20"/>
          <w:lang w:eastAsia="en-US"/>
        </w:rPr>
        <w:t>rèvia</w:t>
      </w:r>
      <w:r w:rsidRPr="000A4460">
        <w:rPr>
          <w:rFonts w:ascii="Calibri" w:eastAsia="Calibri" w:hAnsi="Calibri" w:cs="Calibri"/>
          <w:bCs/>
          <w:sz w:val="20"/>
          <w:lang w:eastAsia="en-US"/>
        </w:rPr>
        <w:t xml:space="preserve"> sobre el projecte </w:t>
      </w:r>
      <w:r w:rsidR="000A4460" w:rsidRPr="000A4460">
        <w:rPr>
          <w:rFonts w:ascii="Calibri" w:eastAsia="Calibri" w:hAnsi="Calibri" w:cs="Calibri"/>
          <w:bCs/>
          <w:sz w:val="20"/>
          <w:lang w:eastAsia="en-US"/>
        </w:rPr>
        <w:t>d’Ordre</w:t>
      </w:r>
      <w:r w:rsidR="000A4460">
        <w:rPr>
          <w:rFonts w:ascii="Calibri" w:eastAsia="Calibri" w:hAnsi="Calibri" w:cs="Calibri"/>
          <w:bCs/>
          <w:sz w:val="20"/>
          <w:lang w:eastAsia="en-US"/>
        </w:rPr>
        <w:t xml:space="preserve"> per la</w:t>
      </w:r>
      <w:r w:rsidRPr="006B5044">
        <w:rPr>
          <w:rFonts w:ascii="Calibri" w:eastAsia="Calibri" w:hAnsi="Calibri" w:cs="Calibri"/>
          <w:bCs/>
          <w:sz w:val="20"/>
          <w:lang w:eastAsia="en-US"/>
        </w:rPr>
        <w:t xml:space="preserve"> qual es regula el procediment per la modificació del règim dels serveis de centre de dia ocupacionals per a persones amb discapacitat per permetre als usuaris iniciar una relació laboral ordinària</w:t>
      </w:r>
      <w:r w:rsidRPr="006B5044">
        <w:rPr>
          <w:rFonts w:ascii="Calibri" w:eastAsia="Calibri" w:hAnsi="Calibri" w:cs="Calibri"/>
          <w:sz w:val="20"/>
          <w:lang w:eastAsia="en-US"/>
        </w:rPr>
        <w:t>, que consisteix en:</w:t>
      </w:r>
    </w:p>
    <w:p w14:paraId="2B8F08E5" w14:textId="77777777" w:rsidR="00E40659" w:rsidRPr="006B5044" w:rsidRDefault="00E40659" w:rsidP="0027669C">
      <w:pPr>
        <w:autoSpaceDE w:val="0"/>
        <w:autoSpaceDN w:val="0"/>
        <w:adjustRightInd w:val="0"/>
        <w:rPr>
          <w:rFonts w:ascii="Calibri" w:eastAsia="Calibri" w:hAnsi="Calibri" w:cs="Calibri"/>
          <w:sz w:val="20"/>
          <w:lang w:eastAsia="en-US"/>
        </w:rPr>
      </w:pPr>
    </w:p>
    <w:p w14:paraId="29550758" w14:textId="495EC9CC" w:rsidR="00E40659" w:rsidRPr="006B5044"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sz w:val="20"/>
          <w:lang w:eastAsia="en-US"/>
        </w:rPr>
        <w:t xml:space="preserve">1.1. Un document adjunt amb informació referent al Projecte </w:t>
      </w:r>
      <w:r w:rsidR="000A4460">
        <w:rPr>
          <w:rFonts w:ascii="Calibri" w:eastAsia="Calibri" w:hAnsi="Calibri" w:cs="Calibri"/>
          <w:sz w:val="20"/>
          <w:lang w:eastAsia="en-US"/>
        </w:rPr>
        <w:t>d’Ordre</w:t>
      </w:r>
      <w:r w:rsidRPr="006B5044">
        <w:rPr>
          <w:rFonts w:ascii="Calibri" w:eastAsia="Calibri" w:hAnsi="Calibri" w:cs="Calibri"/>
          <w:sz w:val="20"/>
          <w:lang w:eastAsia="en-US"/>
        </w:rPr>
        <w:t xml:space="preserve"> en el qual</w:t>
      </w:r>
    </w:p>
    <w:p w14:paraId="3E077FC1" w14:textId="77777777" w:rsidR="00E40659" w:rsidRPr="006B5044"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sz w:val="20"/>
          <w:lang w:eastAsia="en-US"/>
        </w:rPr>
        <w:t>es recullen els punts següents:</w:t>
      </w:r>
    </w:p>
    <w:p w14:paraId="40BCDF36" w14:textId="77777777" w:rsidR="00E40659" w:rsidRPr="006B5044" w:rsidRDefault="00E40659" w:rsidP="0027669C">
      <w:pPr>
        <w:autoSpaceDE w:val="0"/>
        <w:autoSpaceDN w:val="0"/>
        <w:adjustRightInd w:val="0"/>
        <w:rPr>
          <w:rFonts w:ascii="Calibri" w:eastAsia="Calibri" w:hAnsi="Calibri" w:cs="Calibri"/>
          <w:i/>
          <w:iCs/>
          <w:sz w:val="20"/>
          <w:lang w:eastAsia="en-US"/>
        </w:rPr>
      </w:pPr>
      <w:r w:rsidRPr="006B5044">
        <w:rPr>
          <w:rFonts w:ascii="Calibri" w:eastAsia="Calibri" w:hAnsi="Calibri" w:cs="Calibri"/>
          <w:sz w:val="20"/>
          <w:lang w:eastAsia="en-US"/>
        </w:rPr>
        <w:t xml:space="preserve">Ø </w:t>
      </w:r>
      <w:r w:rsidRPr="006B5044">
        <w:rPr>
          <w:rFonts w:ascii="Calibri" w:eastAsia="Calibri" w:hAnsi="Calibri" w:cs="Calibri"/>
          <w:i/>
          <w:iCs/>
          <w:sz w:val="20"/>
          <w:lang w:eastAsia="en-US"/>
        </w:rPr>
        <w:t>Problemes que es pretenen solucionar amb la iniciativa.</w:t>
      </w:r>
    </w:p>
    <w:p w14:paraId="28CBFB20" w14:textId="77777777" w:rsidR="00E40659" w:rsidRPr="006B5044" w:rsidRDefault="00E40659" w:rsidP="0027669C">
      <w:pPr>
        <w:autoSpaceDE w:val="0"/>
        <w:autoSpaceDN w:val="0"/>
        <w:adjustRightInd w:val="0"/>
        <w:rPr>
          <w:rFonts w:ascii="Calibri" w:eastAsia="Calibri" w:hAnsi="Calibri" w:cs="Calibri"/>
          <w:i/>
          <w:iCs/>
          <w:sz w:val="20"/>
          <w:lang w:eastAsia="en-US"/>
        </w:rPr>
      </w:pPr>
      <w:r w:rsidRPr="006B5044">
        <w:rPr>
          <w:rFonts w:ascii="Calibri" w:eastAsia="Calibri" w:hAnsi="Calibri" w:cs="Calibri"/>
          <w:sz w:val="20"/>
          <w:lang w:eastAsia="en-US"/>
        </w:rPr>
        <w:t xml:space="preserve">Ø </w:t>
      </w:r>
      <w:r w:rsidRPr="006B5044">
        <w:rPr>
          <w:rFonts w:ascii="Calibri" w:eastAsia="Calibri" w:hAnsi="Calibri" w:cs="Calibri"/>
          <w:i/>
          <w:iCs/>
          <w:sz w:val="20"/>
          <w:lang w:eastAsia="en-US"/>
        </w:rPr>
        <w:t>Objectius de la iniciativa.</w:t>
      </w:r>
    </w:p>
    <w:p w14:paraId="346DD2AB" w14:textId="77777777" w:rsidR="00E40659" w:rsidRPr="006B5044" w:rsidRDefault="00E40659" w:rsidP="0027669C">
      <w:pPr>
        <w:autoSpaceDE w:val="0"/>
        <w:autoSpaceDN w:val="0"/>
        <w:adjustRightInd w:val="0"/>
        <w:rPr>
          <w:rFonts w:ascii="Calibri" w:eastAsia="Calibri" w:hAnsi="Calibri" w:cs="Calibri"/>
          <w:i/>
          <w:iCs/>
          <w:sz w:val="20"/>
          <w:lang w:eastAsia="en-US"/>
        </w:rPr>
      </w:pPr>
      <w:r w:rsidRPr="006B5044">
        <w:rPr>
          <w:rFonts w:ascii="Calibri" w:eastAsia="Calibri" w:hAnsi="Calibri" w:cs="Calibri"/>
          <w:sz w:val="20"/>
          <w:lang w:eastAsia="en-US"/>
        </w:rPr>
        <w:t xml:space="preserve">Ø </w:t>
      </w:r>
      <w:r w:rsidRPr="006B5044">
        <w:rPr>
          <w:rFonts w:ascii="Calibri" w:eastAsia="Calibri" w:hAnsi="Calibri" w:cs="Calibri"/>
          <w:i/>
          <w:iCs/>
          <w:sz w:val="20"/>
          <w:lang w:eastAsia="en-US"/>
        </w:rPr>
        <w:t>Possibles solucions alternatives.</w:t>
      </w:r>
    </w:p>
    <w:p w14:paraId="7437AE01" w14:textId="77777777" w:rsidR="00E40659" w:rsidRPr="006B5044" w:rsidRDefault="00E40659" w:rsidP="0027669C">
      <w:pPr>
        <w:autoSpaceDE w:val="0"/>
        <w:autoSpaceDN w:val="0"/>
        <w:adjustRightInd w:val="0"/>
        <w:rPr>
          <w:rFonts w:ascii="Calibri" w:eastAsia="Calibri" w:hAnsi="Calibri" w:cs="Calibri"/>
          <w:i/>
          <w:iCs/>
          <w:sz w:val="20"/>
          <w:lang w:eastAsia="en-US"/>
        </w:rPr>
      </w:pPr>
      <w:r w:rsidRPr="006B5044">
        <w:rPr>
          <w:rFonts w:ascii="Calibri" w:eastAsia="Calibri" w:hAnsi="Calibri" w:cs="Calibri"/>
          <w:sz w:val="20"/>
          <w:lang w:eastAsia="en-US"/>
        </w:rPr>
        <w:t xml:space="preserve">Ø </w:t>
      </w:r>
      <w:r w:rsidRPr="006B5044">
        <w:rPr>
          <w:rFonts w:ascii="Calibri" w:eastAsia="Calibri" w:hAnsi="Calibri" w:cs="Calibri"/>
          <w:i/>
          <w:iCs/>
          <w:sz w:val="20"/>
          <w:lang w:eastAsia="en-US"/>
        </w:rPr>
        <w:t>Necessitat i oportunitat de l’aprovació de la norma.</w:t>
      </w:r>
    </w:p>
    <w:p w14:paraId="171B4BEF" w14:textId="77777777" w:rsidR="00E40659" w:rsidRPr="006B5044" w:rsidRDefault="00E40659" w:rsidP="0027669C">
      <w:pPr>
        <w:autoSpaceDE w:val="0"/>
        <w:autoSpaceDN w:val="0"/>
        <w:adjustRightInd w:val="0"/>
        <w:rPr>
          <w:rFonts w:ascii="Calibri" w:eastAsia="Calibri" w:hAnsi="Calibri" w:cs="Calibri"/>
          <w:i/>
          <w:iCs/>
          <w:sz w:val="20"/>
          <w:lang w:eastAsia="en-US"/>
        </w:rPr>
      </w:pPr>
    </w:p>
    <w:p w14:paraId="0D3CD523" w14:textId="77777777" w:rsidR="00E40659" w:rsidRPr="006B5044"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sz w:val="20"/>
          <w:lang w:eastAsia="en-US"/>
        </w:rPr>
        <w:t>1.2. Una especificació d’una relació laboral basades els supòsits de l’inici d’una relació laboral:</w:t>
      </w:r>
    </w:p>
    <w:p w14:paraId="71C953DD" w14:textId="77777777" w:rsidR="00E40659" w:rsidRPr="006B5044" w:rsidRDefault="00E40659" w:rsidP="0027669C">
      <w:pPr>
        <w:spacing w:before="100" w:beforeAutospacing="1" w:after="100" w:afterAutospacing="1"/>
        <w:rPr>
          <w:rFonts w:ascii="Calibri" w:eastAsia="Times New Roman" w:hAnsi="Calibri" w:cs="Calibri"/>
          <w:color w:val="000000"/>
          <w:sz w:val="20"/>
          <w:lang w:eastAsia="ca-ES"/>
        </w:rPr>
      </w:pPr>
      <w:r w:rsidRPr="006B5044">
        <w:rPr>
          <w:rFonts w:ascii="Calibri" w:eastAsia="Times New Roman" w:hAnsi="Calibri" w:cs="Calibri"/>
          <w:color w:val="000000"/>
          <w:sz w:val="20"/>
          <w:lang w:eastAsia="ca-ES"/>
        </w:rPr>
        <w:t>a) Quan es tracti d’una relació ordinària de treball amb un horari compatible amb el del servei d’atenció diürna.</w:t>
      </w:r>
    </w:p>
    <w:p w14:paraId="53A32F4F" w14:textId="77777777" w:rsidR="00E40659" w:rsidRPr="006B5044" w:rsidRDefault="00E40659" w:rsidP="0027669C">
      <w:pPr>
        <w:spacing w:before="100" w:beforeAutospacing="1" w:after="100" w:afterAutospacing="1"/>
        <w:rPr>
          <w:rFonts w:ascii="Calibri" w:eastAsia="Times New Roman" w:hAnsi="Calibri" w:cs="Calibri"/>
          <w:color w:val="000000"/>
          <w:sz w:val="20"/>
          <w:lang w:eastAsia="ca-ES"/>
        </w:rPr>
      </w:pPr>
      <w:r w:rsidRPr="006B5044">
        <w:rPr>
          <w:rFonts w:ascii="Calibri" w:eastAsia="Times New Roman" w:hAnsi="Calibri" w:cs="Calibri"/>
          <w:color w:val="000000"/>
          <w:sz w:val="20"/>
          <w:lang w:eastAsia="ca-ES"/>
        </w:rPr>
        <w:t>b) Quan es tracti d’una relació ordinària de treball de durada determinada amb una jornada coincident amb l’horari del servei d’atenció diürna en un màxim de 10 hores setmanals. El nombre d’hores setmanals compatibles amb una relació ordinària de treball podrà acumular-se i utilitzar-se tot seguit en els casos en què el contracte laboral requereixi una jornada de 40 hores setmanals de l’usuari i tingui una durada màxima de quatre setmanes consecutives</w:t>
      </w:r>
      <w:r w:rsidR="00471DA8">
        <w:rPr>
          <w:rFonts w:ascii="Calibri" w:eastAsia="Times New Roman" w:hAnsi="Calibri" w:cs="Calibri"/>
          <w:color w:val="000000"/>
          <w:sz w:val="20"/>
          <w:lang w:eastAsia="ca-ES"/>
        </w:rPr>
        <w:t>.</w:t>
      </w:r>
    </w:p>
    <w:p w14:paraId="365AC470" w14:textId="77777777" w:rsidR="00E40659" w:rsidRPr="006B5044"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sz w:val="20"/>
          <w:lang w:eastAsia="en-US"/>
        </w:rPr>
        <w:t xml:space="preserve">1.3. S’adjunta al mateix portal de participació els següents documents: </w:t>
      </w:r>
    </w:p>
    <w:p w14:paraId="532ED540" w14:textId="77777777" w:rsidR="00E40659" w:rsidRPr="006B5044"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sz w:val="20"/>
          <w:lang w:eastAsia="en-US"/>
        </w:rPr>
        <w:t>- El Decret 336/1995, de 28 de desembre, pel qual es regula el Servei Ocupacional d'Inserció en els Centres Ocupacionals per a persones amb discapacitat.</w:t>
      </w:r>
    </w:p>
    <w:p w14:paraId="46B7ECEA" w14:textId="77777777" w:rsidR="00E40659" w:rsidRPr="006B5044"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sz w:val="20"/>
          <w:lang w:eastAsia="en-US"/>
        </w:rPr>
        <w:t>- El document d’avaluació preliminar i consulta pública prèvia a l’elaboració de projectes normatius.</w:t>
      </w:r>
    </w:p>
    <w:p w14:paraId="19089FBB" w14:textId="77777777" w:rsidR="00E40659" w:rsidRPr="006B5044"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sz w:val="20"/>
          <w:lang w:eastAsia="en-US"/>
        </w:rPr>
        <w:t>- Ordre de 28 de juliol de 1992, de desplegament del Decret 279/1987, de 27d'agost pel qual es regulen els centres ocupacionals per a persones amb discapacitat.</w:t>
      </w:r>
    </w:p>
    <w:p w14:paraId="7AE490C9" w14:textId="77777777" w:rsidR="00E40659" w:rsidRPr="006B5044"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sz w:val="20"/>
          <w:lang w:eastAsia="en-US"/>
        </w:rPr>
        <w:t>- El document Decret 279/1987, de 27 d'agost, pel qual es regulen els Centres Ocupacionals per a persones amb discapacitat, objecte de consulta</w:t>
      </w:r>
      <w:r w:rsidRPr="006B5044">
        <w:rPr>
          <w:rFonts w:ascii="Calibri" w:eastAsia="Calibri" w:hAnsi="Calibri" w:cs="Calibri"/>
          <w:bCs/>
          <w:sz w:val="20"/>
          <w:lang w:eastAsia="en-US"/>
        </w:rPr>
        <w:t xml:space="preserve">. </w:t>
      </w:r>
    </w:p>
    <w:p w14:paraId="2D9376A4" w14:textId="77777777" w:rsidR="00E40659" w:rsidRPr="006B5044" w:rsidRDefault="00E40659" w:rsidP="0027669C">
      <w:pPr>
        <w:autoSpaceDE w:val="0"/>
        <w:autoSpaceDN w:val="0"/>
        <w:adjustRightInd w:val="0"/>
        <w:rPr>
          <w:rFonts w:ascii="Calibri" w:eastAsia="Calibri" w:hAnsi="Calibri" w:cs="Calibri"/>
          <w:sz w:val="20"/>
          <w:lang w:eastAsia="en-US"/>
        </w:rPr>
      </w:pPr>
    </w:p>
    <w:p w14:paraId="0D3B42BB" w14:textId="77777777" w:rsidR="00E40659" w:rsidRPr="006B5044"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sz w:val="20"/>
          <w:lang w:eastAsia="en-US"/>
        </w:rPr>
        <w:t>2. El dia 15 de juny de 2024 ha finalitzat el termini perquè els ciutadans puguin fer</w:t>
      </w:r>
      <w:r w:rsidR="006B5044">
        <w:rPr>
          <w:rFonts w:ascii="Calibri" w:eastAsia="Calibri" w:hAnsi="Calibri" w:cs="Calibri"/>
          <w:sz w:val="20"/>
          <w:lang w:eastAsia="en-US"/>
        </w:rPr>
        <w:t xml:space="preserve"> </w:t>
      </w:r>
      <w:r w:rsidRPr="006B5044">
        <w:rPr>
          <w:rFonts w:ascii="Calibri" w:eastAsia="Calibri" w:hAnsi="Calibri" w:cs="Calibri"/>
          <w:sz w:val="20"/>
          <w:lang w:eastAsia="en-US"/>
        </w:rPr>
        <w:t>llurs comentaris i observacions, sobre la consulta pública prèvia esmentada.</w:t>
      </w:r>
    </w:p>
    <w:p w14:paraId="357BA88C" w14:textId="77777777" w:rsidR="00E40659" w:rsidRPr="006B5044" w:rsidRDefault="00E40659" w:rsidP="0027669C">
      <w:pPr>
        <w:autoSpaceDE w:val="0"/>
        <w:autoSpaceDN w:val="0"/>
        <w:adjustRightInd w:val="0"/>
        <w:rPr>
          <w:rFonts w:ascii="Calibri" w:eastAsia="Calibri" w:hAnsi="Calibri" w:cs="Calibri"/>
          <w:sz w:val="20"/>
          <w:lang w:eastAsia="en-US"/>
        </w:rPr>
      </w:pPr>
    </w:p>
    <w:p w14:paraId="63FDC791" w14:textId="5BCB4492" w:rsidR="00E40659" w:rsidRPr="007C0331" w:rsidRDefault="00E40659" w:rsidP="0027669C">
      <w:pPr>
        <w:autoSpaceDE w:val="0"/>
        <w:autoSpaceDN w:val="0"/>
        <w:adjustRightInd w:val="0"/>
        <w:rPr>
          <w:rFonts w:ascii="Calibri" w:eastAsia="Calibri" w:hAnsi="Calibri" w:cs="Calibri"/>
          <w:sz w:val="20"/>
          <w:lang w:eastAsia="en-US"/>
        </w:rPr>
      </w:pPr>
      <w:r w:rsidRPr="006B5044">
        <w:rPr>
          <w:rFonts w:ascii="Calibri" w:eastAsia="Calibri" w:hAnsi="Calibri" w:cs="Calibri"/>
          <w:color w:val="000000"/>
          <w:sz w:val="20"/>
          <w:lang w:eastAsia="en-US"/>
        </w:rPr>
        <w:t xml:space="preserve">3. Han participat en aquesta consulta prèvia a la tramitació </w:t>
      </w:r>
      <w:r w:rsidRPr="000A4460">
        <w:rPr>
          <w:rFonts w:ascii="Calibri" w:eastAsia="Calibri" w:hAnsi="Calibri" w:cs="Calibri"/>
          <w:color w:val="000000"/>
          <w:sz w:val="20"/>
          <w:lang w:eastAsia="en-US"/>
        </w:rPr>
        <w:t xml:space="preserve">del projecte </w:t>
      </w:r>
      <w:r w:rsidR="000A4460" w:rsidRPr="000A4460">
        <w:rPr>
          <w:rFonts w:ascii="Calibri" w:eastAsia="Calibri" w:hAnsi="Calibri" w:cs="Calibri"/>
          <w:color w:val="000000"/>
          <w:sz w:val="20"/>
          <w:lang w:eastAsia="en-US"/>
        </w:rPr>
        <w:t>d’Ordre</w:t>
      </w:r>
      <w:r w:rsidR="00471DA8">
        <w:rPr>
          <w:rFonts w:ascii="Calibri" w:eastAsia="Calibri" w:hAnsi="Calibri" w:cs="Calibri"/>
          <w:color w:val="000000"/>
          <w:sz w:val="20"/>
          <w:lang w:eastAsia="en-US"/>
        </w:rPr>
        <w:t xml:space="preserve"> </w:t>
      </w:r>
      <w:r w:rsidRPr="006B5044">
        <w:rPr>
          <w:rFonts w:ascii="Calibri" w:eastAsia="Calibri" w:hAnsi="Calibri" w:cs="Calibri"/>
          <w:color w:val="000000"/>
          <w:sz w:val="20"/>
          <w:lang w:eastAsia="en-US"/>
        </w:rPr>
        <w:t>diferents entitats i perso</w:t>
      </w:r>
      <w:r w:rsidR="004B2578">
        <w:rPr>
          <w:rFonts w:ascii="Calibri" w:eastAsia="Calibri" w:hAnsi="Calibri" w:cs="Calibri"/>
          <w:color w:val="000000"/>
          <w:sz w:val="20"/>
          <w:lang w:eastAsia="en-US"/>
        </w:rPr>
        <w:t>nes físiques, amb un total de 28</w:t>
      </w:r>
      <w:r w:rsidRPr="006B5044">
        <w:rPr>
          <w:rFonts w:ascii="Calibri" w:eastAsia="Calibri" w:hAnsi="Calibri" w:cs="Calibri"/>
          <w:color w:val="000000"/>
          <w:sz w:val="20"/>
          <w:lang w:eastAsia="en-US"/>
        </w:rPr>
        <w:t xml:space="preserve"> aportacions al portal</w:t>
      </w:r>
      <w:r w:rsidR="006B5044">
        <w:rPr>
          <w:rFonts w:ascii="Calibri" w:eastAsia="Calibri" w:hAnsi="Calibri" w:cs="Calibri"/>
          <w:color w:val="000000"/>
          <w:sz w:val="20"/>
          <w:lang w:eastAsia="en-US"/>
        </w:rPr>
        <w:t xml:space="preserve"> </w:t>
      </w:r>
      <w:r w:rsidRPr="006B5044">
        <w:rPr>
          <w:rFonts w:ascii="Calibri" w:eastAsia="Calibri" w:hAnsi="Calibri" w:cs="Calibri"/>
          <w:color w:val="000000"/>
          <w:sz w:val="20"/>
          <w:lang w:eastAsia="en-US"/>
        </w:rPr>
        <w:t xml:space="preserve">participa </w:t>
      </w:r>
      <w:r w:rsidRPr="007C0331">
        <w:rPr>
          <w:rFonts w:ascii="Calibri" w:eastAsia="Calibri" w:hAnsi="Calibri" w:cs="Calibri"/>
          <w:sz w:val="20"/>
          <w:lang w:eastAsia="en-US"/>
        </w:rPr>
        <w:t xml:space="preserve">i la bústia pròpia de </w:t>
      </w:r>
      <w:hyperlink r:id="rId10" w:history="1">
        <w:r w:rsidR="00471DA8" w:rsidRPr="007C0331">
          <w:rPr>
            <w:rStyle w:val="Enlla"/>
            <w:rFonts w:ascii="Calibri" w:eastAsia="Calibri" w:hAnsi="Calibri" w:cs="Calibri"/>
            <w:color w:val="auto"/>
            <w:sz w:val="20"/>
            <w:lang w:eastAsia="en-US"/>
          </w:rPr>
          <w:t>autonomiaidiscapacitat.dretssocials@gencat.cat</w:t>
        </w:r>
      </w:hyperlink>
      <w:r w:rsidRPr="007C0331">
        <w:rPr>
          <w:rFonts w:ascii="Calibri" w:eastAsia="Calibri" w:hAnsi="Calibri" w:cs="Calibri"/>
          <w:sz w:val="20"/>
          <w:lang w:eastAsia="en-US"/>
        </w:rPr>
        <w:t xml:space="preserve">. </w:t>
      </w:r>
    </w:p>
    <w:p w14:paraId="19DDF52C" w14:textId="77777777" w:rsidR="00E40659" w:rsidRPr="006B5044" w:rsidRDefault="00E40659" w:rsidP="0027669C">
      <w:pPr>
        <w:autoSpaceDE w:val="0"/>
        <w:autoSpaceDN w:val="0"/>
        <w:adjustRightInd w:val="0"/>
        <w:rPr>
          <w:rFonts w:ascii="Calibri" w:eastAsia="Calibri" w:hAnsi="Calibri" w:cs="Calibri"/>
          <w:color w:val="000000"/>
          <w:sz w:val="20"/>
          <w:lang w:eastAsia="en-US"/>
        </w:rPr>
      </w:pPr>
    </w:p>
    <w:p w14:paraId="7313573F" w14:textId="77777777" w:rsidR="00E40659" w:rsidRPr="006B5044" w:rsidRDefault="00E40659" w:rsidP="0027669C">
      <w:pPr>
        <w:autoSpaceDE w:val="0"/>
        <w:autoSpaceDN w:val="0"/>
        <w:adjustRightInd w:val="0"/>
        <w:rPr>
          <w:rFonts w:ascii="Calibri" w:eastAsia="Calibri" w:hAnsi="Calibri" w:cs="Calibri"/>
          <w:color w:val="000000"/>
          <w:sz w:val="20"/>
          <w:lang w:eastAsia="en-US"/>
        </w:rPr>
      </w:pPr>
      <w:r w:rsidRPr="006B5044">
        <w:rPr>
          <w:rFonts w:ascii="Calibri" w:eastAsia="Calibri" w:hAnsi="Calibri" w:cs="Calibri"/>
          <w:color w:val="000000"/>
          <w:sz w:val="20"/>
          <w:lang w:eastAsia="en-US"/>
        </w:rPr>
        <w:t xml:space="preserve">3.1 Al portal Participa </w:t>
      </w:r>
      <w:proofErr w:type="spellStart"/>
      <w:r w:rsidRPr="006B5044">
        <w:rPr>
          <w:rFonts w:ascii="Calibri" w:eastAsia="Calibri" w:hAnsi="Calibri" w:cs="Calibri"/>
          <w:color w:val="000000"/>
          <w:sz w:val="20"/>
          <w:lang w:eastAsia="en-US"/>
        </w:rPr>
        <w:t>gencat</w:t>
      </w:r>
      <w:proofErr w:type="spellEnd"/>
      <w:r w:rsidRPr="006B5044">
        <w:rPr>
          <w:rFonts w:ascii="Calibri" w:eastAsia="Calibri" w:hAnsi="Calibri" w:cs="Calibri"/>
          <w:color w:val="000000"/>
          <w:sz w:val="20"/>
          <w:lang w:eastAsia="en-US"/>
        </w:rPr>
        <w:t xml:space="preserve"> s’han rebut les aportacions següents:</w:t>
      </w:r>
    </w:p>
    <w:p w14:paraId="480709EA" w14:textId="77777777" w:rsidR="00E40659" w:rsidRPr="006B5044" w:rsidRDefault="00E40659" w:rsidP="0027669C">
      <w:pPr>
        <w:spacing w:before="100" w:beforeAutospacing="1" w:after="100" w:afterAutospacing="1"/>
        <w:outlineLvl w:val="0"/>
        <w:rPr>
          <w:rFonts w:ascii="Calibri" w:eastAsia="Times New Roman" w:hAnsi="Calibri" w:cs="Calibri"/>
          <w:color w:val="000000"/>
          <w:kern w:val="36"/>
          <w:sz w:val="20"/>
          <w:lang w:eastAsia="ca-ES"/>
        </w:rPr>
      </w:pPr>
      <w:r w:rsidRPr="006B5044">
        <w:rPr>
          <w:rFonts w:ascii="Calibri" w:eastAsia="Times New Roman" w:hAnsi="Calibri" w:cs="Calibri"/>
          <w:bCs/>
          <w:color w:val="000000"/>
          <w:kern w:val="36"/>
          <w:sz w:val="20"/>
          <w:lang w:eastAsia="ca-ES"/>
        </w:rPr>
        <w:t xml:space="preserve">1. </w:t>
      </w:r>
      <w:r w:rsidRPr="006B5044">
        <w:rPr>
          <w:rFonts w:ascii="Calibri" w:eastAsia="Times New Roman" w:hAnsi="Calibri" w:cs="Calibri"/>
          <w:color w:val="000000"/>
          <w:kern w:val="36"/>
          <w:sz w:val="20"/>
          <w:lang w:eastAsia="ca-ES"/>
        </w:rPr>
        <w:t>Fundació +tu, fundació de suport</w:t>
      </w:r>
      <w:r w:rsidRPr="006B5044">
        <w:rPr>
          <w:rFonts w:ascii="Calibri" w:eastAsia="Times New Roman" w:hAnsi="Calibri" w:cs="Calibri"/>
          <w:bCs/>
          <w:color w:val="000000"/>
          <w:kern w:val="36"/>
          <w:sz w:val="20"/>
          <w:lang w:eastAsia="ca-ES"/>
        </w:rPr>
        <w:t xml:space="preserve"> </w:t>
      </w:r>
      <w:r w:rsidRPr="006B5044">
        <w:rPr>
          <w:rFonts w:ascii="Calibri" w:eastAsia="Times New Roman" w:hAnsi="Calibri" w:cs="Calibri"/>
          <w:color w:val="000000"/>
          <w:kern w:val="36"/>
          <w:sz w:val="20"/>
          <w:lang w:eastAsia="ca-ES"/>
        </w:rPr>
        <w:t>@ramonespachs1111111 @EVAVIDALALONSOMESTU: (</w:t>
      </w:r>
      <w:r w:rsidRPr="006B5044">
        <w:rPr>
          <w:rFonts w:ascii="Calibri" w:eastAsia="Times New Roman" w:hAnsi="Calibri" w:cs="Calibri"/>
          <w:bCs/>
          <w:color w:val="000000"/>
          <w:kern w:val="36"/>
          <w:sz w:val="20"/>
          <w:shd w:val="clear" w:color="auto" w:fill="FFFFFF"/>
          <w:lang w:eastAsia="ca-ES"/>
        </w:rPr>
        <w:t>88719, 88882, 88883, 88888)</w:t>
      </w:r>
      <w:r w:rsidRPr="006B5044">
        <w:rPr>
          <w:rFonts w:ascii="Calibri" w:eastAsia="Times New Roman" w:hAnsi="Calibri" w:cs="Calibri"/>
          <w:bCs/>
          <w:color w:val="000000"/>
          <w:kern w:val="36"/>
          <w:sz w:val="20"/>
          <w:lang w:eastAsia="ca-ES"/>
        </w:rPr>
        <w:t xml:space="preserve"> </w:t>
      </w:r>
    </w:p>
    <w:p w14:paraId="511443ED" w14:textId="77777777" w:rsidR="00E40659" w:rsidRPr="006B5044" w:rsidRDefault="00E40659" w:rsidP="0027669C">
      <w:pPr>
        <w:spacing w:before="100" w:beforeAutospacing="1" w:after="100" w:afterAutospacing="1"/>
        <w:outlineLvl w:val="0"/>
        <w:rPr>
          <w:rFonts w:ascii="Calibri" w:eastAsia="Times New Roman" w:hAnsi="Calibri" w:cs="Calibri"/>
          <w:bCs/>
          <w:color w:val="000000"/>
          <w:kern w:val="36"/>
          <w:sz w:val="20"/>
          <w:lang w:eastAsia="ca-ES"/>
        </w:rPr>
      </w:pPr>
      <w:r w:rsidRPr="006B5044">
        <w:rPr>
          <w:rFonts w:ascii="Calibri" w:eastAsia="Times New Roman" w:hAnsi="Calibri" w:cs="Calibri"/>
          <w:bCs/>
          <w:color w:val="000000"/>
          <w:kern w:val="36"/>
          <w:sz w:val="20"/>
          <w:lang w:eastAsia="ca-ES"/>
        </w:rPr>
        <w:t xml:space="preserve">2. </w:t>
      </w:r>
      <w:hyperlink r:id="rId11" w:history="1">
        <w:r w:rsidRPr="006B5044">
          <w:rPr>
            <w:rFonts w:ascii="Calibri" w:eastAsia="Times New Roman" w:hAnsi="Calibri" w:cs="Calibri"/>
            <w:bCs/>
            <w:color w:val="000000"/>
            <w:kern w:val="36"/>
            <w:sz w:val="20"/>
            <w:lang w:eastAsia="ca-ES"/>
          </w:rPr>
          <w:t xml:space="preserve">Comissió de </w:t>
        </w:r>
        <w:proofErr w:type="spellStart"/>
        <w:r w:rsidRPr="006B5044">
          <w:rPr>
            <w:rFonts w:ascii="Calibri" w:eastAsia="Times New Roman" w:hAnsi="Calibri" w:cs="Calibri"/>
            <w:bCs/>
            <w:color w:val="000000"/>
            <w:kern w:val="36"/>
            <w:sz w:val="20"/>
            <w:lang w:eastAsia="ca-ES"/>
          </w:rPr>
          <w:t>disCapacitat</w:t>
        </w:r>
        <w:proofErr w:type="spellEnd"/>
        <w:r w:rsidRPr="006B5044">
          <w:rPr>
            <w:rFonts w:ascii="Calibri" w:eastAsia="Times New Roman" w:hAnsi="Calibri" w:cs="Calibri"/>
            <w:bCs/>
            <w:color w:val="000000"/>
            <w:kern w:val="36"/>
            <w:sz w:val="20"/>
            <w:lang w:eastAsia="ca-ES"/>
          </w:rPr>
          <w:t xml:space="preserve"> del Col·legi de Treball Social de Catalunya</w:t>
        </w:r>
      </w:hyperlink>
      <w:r w:rsidRPr="006B5044">
        <w:rPr>
          <w:rFonts w:ascii="Calibri" w:eastAsia="Times New Roman" w:hAnsi="Calibri" w:cs="Calibri"/>
          <w:bCs/>
          <w:color w:val="000000"/>
          <w:kern w:val="36"/>
          <w:sz w:val="20"/>
          <w:lang w:eastAsia="ca-ES"/>
        </w:rPr>
        <w:t xml:space="preserve"> </w:t>
      </w:r>
      <w:r w:rsidRPr="006B5044">
        <w:rPr>
          <w:rFonts w:ascii="Calibri" w:eastAsia="Times New Roman" w:hAnsi="Calibri" w:cs="Calibri"/>
          <w:color w:val="000000"/>
          <w:kern w:val="36"/>
          <w:sz w:val="20"/>
          <w:lang w:eastAsia="ca-ES"/>
        </w:rPr>
        <w:t>@</w:t>
      </w:r>
      <w:proofErr w:type="spellStart"/>
      <w:r w:rsidRPr="006B5044">
        <w:rPr>
          <w:rFonts w:ascii="Calibri" w:eastAsia="Times New Roman" w:hAnsi="Calibri" w:cs="Calibri"/>
          <w:color w:val="000000"/>
          <w:kern w:val="36"/>
          <w:sz w:val="20"/>
          <w:lang w:eastAsia="ca-ES"/>
        </w:rPr>
        <w:t>Col_TSCAT</w:t>
      </w:r>
      <w:proofErr w:type="spellEnd"/>
      <w:r w:rsidRPr="006B5044">
        <w:rPr>
          <w:rFonts w:ascii="Calibri" w:eastAsia="Times New Roman" w:hAnsi="Calibri" w:cs="Calibri"/>
          <w:color w:val="000000"/>
          <w:kern w:val="36"/>
          <w:sz w:val="20"/>
          <w:lang w:eastAsia="ca-ES"/>
        </w:rPr>
        <w:t xml:space="preserve"> (</w:t>
      </w:r>
      <w:r w:rsidRPr="006B5044">
        <w:rPr>
          <w:rFonts w:ascii="Calibri" w:eastAsia="Times New Roman" w:hAnsi="Calibri" w:cs="Calibri"/>
          <w:bCs/>
          <w:color w:val="000000"/>
          <w:kern w:val="36"/>
          <w:sz w:val="20"/>
          <w:shd w:val="clear" w:color="auto" w:fill="FFFFFF"/>
          <w:lang w:eastAsia="ca-ES"/>
        </w:rPr>
        <w:t xml:space="preserve">88877, 88878, 88875, 88876)  </w:t>
      </w:r>
    </w:p>
    <w:p w14:paraId="117EC6D9" w14:textId="77777777" w:rsidR="00E40659" w:rsidRPr="006B5044" w:rsidRDefault="00E40659" w:rsidP="0027669C">
      <w:pPr>
        <w:spacing w:before="100" w:beforeAutospacing="1" w:after="100" w:afterAutospacing="1"/>
        <w:outlineLvl w:val="0"/>
        <w:rPr>
          <w:rFonts w:ascii="Calibri" w:eastAsia="Times New Roman" w:hAnsi="Calibri" w:cs="Calibri"/>
          <w:color w:val="000000"/>
          <w:kern w:val="36"/>
          <w:sz w:val="20"/>
          <w:lang w:eastAsia="ca-ES"/>
        </w:rPr>
      </w:pPr>
      <w:r w:rsidRPr="006B5044">
        <w:rPr>
          <w:rFonts w:ascii="Calibri" w:eastAsia="Times New Roman" w:hAnsi="Calibri" w:cs="Calibri"/>
          <w:color w:val="000000"/>
          <w:kern w:val="36"/>
          <w:sz w:val="20"/>
          <w:lang w:eastAsia="ca-ES"/>
        </w:rPr>
        <w:t>3. Entitat ECOM @@</w:t>
      </w:r>
      <w:proofErr w:type="spellStart"/>
      <w:r w:rsidRPr="006B5044">
        <w:rPr>
          <w:rFonts w:ascii="Calibri" w:eastAsia="Times New Roman" w:hAnsi="Calibri" w:cs="Calibri"/>
          <w:color w:val="000000"/>
          <w:kern w:val="36"/>
          <w:sz w:val="20"/>
          <w:lang w:eastAsia="ca-ES"/>
        </w:rPr>
        <w:t>entitatecom</w:t>
      </w:r>
      <w:proofErr w:type="spellEnd"/>
      <w:r w:rsidRPr="006B5044">
        <w:rPr>
          <w:rFonts w:ascii="Calibri" w:eastAsia="Times New Roman" w:hAnsi="Calibri" w:cs="Calibri"/>
          <w:color w:val="000000"/>
          <w:kern w:val="36"/>
          <w:sz w:val="20"/>
          <w:lang w:eastAsia="ca-ES"/>
        </w:rPr>
        <w:t xml:space="preserve"> (88880)</w:t>
      </w:r>
    </w:p>
    <w:p w14:paraId="479F2DF3" w14:textId="77777777" w:rsidR="00E40659" w:rsidRPr="006B5044" w:rsidRDefault="00E40659" w:rsidP="0027669C">
      <w:pPr>
        <w:spacing w:before="100" w:beforeAutospacing="1" w:after="100" w:afterAutospacing="1"/>
        <w:outlineLvl w:val="0"/>
        <w:rPr>
          <w:rFonts w:ascii="Calibri" w:eastAsia="Times New Roman" w:hAnsi="Calibri" w:cs="Calibri"/>
          <w:bCs/>
          <w:color w:val="000000"/>
          <w:kern w:val="36"/>
          <w:sz w:val="20"/>
          <w:shd w:val="clear" w:color="auto" w:fill="FFFFFF"/>
          <w:lang w:eastAsia="ca-ES"/>
        </w:rPr>
      </w:pPr>
      <w:r w:rsidRPr="006B5044">
        <w:rPr>
          <w:rFonts w:ascii="Calibri" w:eastAsia="Times New Roman" w:hAnsi="Calibri" w:cs="Calibri"/>
          <w:color w:val="000000"/>
          <w:kern w:val="36"/>
          <w:sz w:val="20"/>
          <w:lang w:eastAsia="ca-ES"/>
        </w:rPr>
        <w:t>4. @</w:t>
      </w:r>
      <w:proofErr w:type="spellStart"/>
      <w:r w:rsidRPr="006B5044">
        <w:rPr>
          <w:rFonts w:ascii="Calibri" w:eastAsia="Times New Roman" w:hAnsi="Calibri" w:cs="Calibri"/>
          <w:color w:val="000000"/>
          <w:kern w:val="36"/>
          <w:sz w:val="20"/>
          <w:lang w:eastAsia="ca-ES"/>
        </w:rPr>
        <w:t>NuriaBlanco</w:t>
      </w:r>
      <w:proofErr w:type="spellEnd"/>
      <w:r w:rsidRPr="006B5044">
        <w:rPr>
          <w:rFonts w:ascii="Calibri" w:eastAsia="Times New Roman" w:hAnsi="Calibri" w:cs="Calibri"/>
          <w:color w:val="000000"/>
          <w:kern w:val="36"/>
          <w:sz w:val="20"/>
          <w:lang w:eastAsia="ca-ES"/>
        </w:rPr>
        <w:t xml:space="preserve"> (88758, </w:t>
      </w:r>
      <w:r w:rsidRPr="006B5044">
        <w:rPr>
          <w:rFonts w:ascii="Calibri" w:eastAsia="Times New Roman" w:hAnsi="Calibri" w:cs="Calibri"/>
          <w:bCs/>
          <w:color w:val="000000"/>
          <w:kern w:val="36"/>
          <w:sz w:val="20"/>
          <w:shd w:val="clear" w:color="auto" w:fill="FFFFFF"/>
          <w:lang w:eastAsia="ca-ES"/>
        </w:rPr>
        <w:t>88757)</w:t>
      </w:r>
    </w:p>
    <w:p w14:paraId="40B2A92E" w14:textId="77777777" w:rsidR="00E40659" w:rsidRPr="006B5044" w:rsidRDefault="00E40659" w:rsidP="0027669C">
      <w:pPr>
        <w:spacing w:before="100" w:beforeAutospacing="1" w:after="100" w:afterAutospacing="1"/>
        <w:outlineLvl w:val="0"/>
        <w:rPr>
          <w:rFonts w:ascii="Calibri" w:eastAsia="Times New Roman" w:hAnsi="Calibri" w:cs="Calibri"/>
          <w:bCs/>
          <w:color w:val="000000"/>
          <w:kern w:val="36"/>
          <w:sz w:val="20"/>
          <w:shd w:val="clear" w:color="auto" w:fill="FFFFFF"/>
          <w:lang w:eastAsia="ca-ES"/>
        </w:rPr>
      </w:pPr>
      <w:r w:rsidRPr="006B5044">
        <w:rPr>
          <w:rFonts w:ascii="Calibri" w:eastAsia="Times New Roman" w:hAnsi="Calibri" w:cs="Calibri"/>
          <w:color w:val="000000"/>
          <w:kern w:val="36"/>
          <w:sz w:val="20"/>
          <w:lang w:eastAsia="ca-ES"/>
        </w:rPr>
        <w:lastRenderedPageBreak/>
        <w:t xml:space="preserve">5. </w:t>
      </w:r>
      <w:r w:rsidRPr="006B5044">
        <w:rPr>
          <w:rFonts w:ascii="Calibri" w:eastAsia="Times New Roman" w:hAnsi="Calibri" w:cs="Calibri"/>
          <w:bCs/>
          <w:color w:val="000000"/>
          <w:kern w:val="36"/>
          <w:sz w:val="20"/>
          <w:lang w:eastAsia="ca-ES"/>
        </w:rPr>
        <w:t>FUNDACIÓ CAVIGA</w:t>
      </w:r>
      <w:r w:rsidRPr="006B5044">
        <w:rPr>
          <w:rFonts w:ascii="Calibri" w:eastAsia="Times New Roman" w:hAnsi="Calibri" w:cs="Calibri"/>
          <w:color w:val="000000"/>
          <w:kern w:val="36"/>
          <w:sz w:val="20"/>
          <w:lang w:eastAsia="ca-ES"/>
        </w:rPr>
        <w:t xml:space="preserve"> @laura_70 (</w:t>
      </w:r>
      <w:r w:rsidRPr="006B5044">
        <w:rPr>
          <w:rFonts w:ascii="Calibri" w:eastAsia="Times New Roman" w:hAnsi="Calibri" w:cs="Calibri"/>
          <w:bCs/>
          <w:color w:val="000000"/>
          <w:kern w:val="36"/>
          <w:sz w:val="20"/>
          <w:shd w:val="clear" w:color="auto" w:fill="FFFFFF"/>
          <w:lang w:eastAsia="ca-ES"/>
        </w:rPr>
        <w:t>88869, 88871, 88865, 88868)</w:t>
      </w:r>
    </w:p>
    <w:p w14:paraId="211124C0" w14:textId="77777777" w:rsidR="00E40659" w:rsidRPr="006B5044" w:rsidRDefault="00E40659" w:rsidP="0027669C">
      <w:pPr>
        <w:spacing w:before="100" w:beforeAutospacing="1" w:after="100" w:afterAutospacing="1"/>
        <w:outlineLvl w:val="0"/>
        <w:rPr>
          <w:rFonts w:ascii="Calibri" w:eastAsia="Times New Roman" w:hAnsi="Calibri" w:cs="Calibri"/>
          <w:color w:val="000000"/>
          <w:kern w:val="36"/>
          <w:sz w:val="20"/>
          <w:lang w:eastAsia="ca-ES"/>
        </w:rPr>
      </w:pPr>
      <w:r w:rsidRPr="006B5044">
        <w:rPr>
          <w:rFonts w:ascii="Calibri" w:eastAsia="Times New Roman" w:hAnsi="Calibri" w:cs="Calibri"/>
          <w:color w:val="000000"/>
          <w:kern w:val="36"/>
          <w:sz w:val="20"/>
          <w:lang w:eastAsia="ca-ES"/>
        </w:rPr>
        <w:t>6.</w:t>
      </w:r>
      <w:r w:rsidRPr="006B5044">
        <w:rPr>
          <w:rFonts w:ascii="Calibri" w:eastAsia="Times New Roman" w:hAnsi="Calibri" w:cs="Calibri"/>
          <w:b/>
          <w:color w:val="000000"/>
          <w:kern w:val="36"/>
          <w:sz w:val="20"/>
          <w:lang w:eastAsia="ca-ES"/>
        </w:rPr>
        <w:t xml:space="preserve"> </w:t>
      </w:r>
      <w:r w:rsidRPr="006B5044">
        <w:rPr>
          <w:rFonts w:ascii="Calibri" w:eastAsia="Times New Roman" w:hAnsi="Calibri" w:cs="Calibri"/>
          <w:bCs/>
          <w:color w:val="000000"/>
          <w:kern w:val="36"/>
          <w:sz w:val="20"/>
          <w:lang w:eastAsia="ca-ES"/>
        </w:rPr>
        <w:t>MARIA JULIA</w:t>
      </w:r>
      <w:r w:rsidRPr="006B5044">
        <w:rPr>
          <w:rFonts w:ascii="Calibri" w:eastAsia="Times New Roman" w:hAnsi="Calibri" w:cs="Calibri"/>
          <w:b/>
          <w:color w:val="000000"/>
          <w:kern w:val="36"/>
          <w:sz w:val="20"/>
          <w:lang w:eastAsia="ca-ES"/>
        </w:rPr>
        <w:t xml:space="preserve"> </w:t>
      </w:r>
      <w:r w:rsidRPr="006B5044">
        <w:rPr>
          <w:rFonts w:ascii="Calibri" w:eastAsia="Times New Roman" w:hAnsi="Calibri" w:cs="Calibri"/>
          <w:color w:val="000000"/>
          <w:kern w:val="36"/>
          <w:sz w:val="20"/>
          <w:lang w:eastAsia="ca-ES"/>
        </w:rPr>
        <w:t>@</w:t>
      </w:r>
      <w:proofErr w:type="spellStart"/>
      <w:r w:rsidRPr="006B5044">
        <w:rPr>
          <w:rFonts w:ascii="Calibri" w:eastAsia="Times New Roman" w:hAnsi="Calibri" w:cs="Calibri"/>
          <w:color w:val="000000"/>
          <w:kern w:val="36"/>
          <w:sz w:val="20"/>
          <w:lang w:eastAsia="ca-ES"/>
        </w:rPr>
        <w:t>maria_julia</w:t>
      </w:r>
      <w:proofErr w:type="spellEnd"/>
      <w:r w:rsidRPr="006B5044">
        <w:rPr>
          <w:rFonts w:ascii="Calibri" w:eastAsia="Times New Roman" w:hAnsi="Calibri" w:cs="Calibri"/>
          <w:color w:val="000000"/>
          <w:kern w:val="36"/>
          <w:sz w:val="20"/>
          <w:lang w:eastAsia="ca-ES"/>
        </w:rPr>
        <w:t xml:space="preserve"> (88718)</w:t>
      </w:r>
    </w:p>
    <w:p w14:paraId="29BBA7D4" w14:textId="77777777" w:rsidR="00E40659" w:rsidRPr="006B5044" w:rsidRDefault="00E40659" w:rsidP="0027669C">
      <w:pPr>
        <w:spacing w:before="100" w:beforeAutospacing="1" w:after="100" w:afterAutospacing="1"/>
        <w:outlineLvl w:val="0"/>
        <w:rPr>
          <w:rFonts w:ascii="Calibri" w:eastAsia="Times New Roman" w:hAnsi="Calibri" w:cs="Calibri"/>
          <w:color w:val="000000"/>
          <w:kern w:val="36"/>
          <w:sz w:val="20"/>
          <w:lang w:eastAsia="ca-ES"/>
        </w:rPr>
      </w:pPr>
      <w:r w:rsidRPr="006B5044">
        <w:rPr>
          <w:rFonts w:ascii="Calibri" w:eastAsia="Times New Roman" w:hAnsi="Calibri" w:cs="Calibri"/>
          <w:color w:val="000000"/>
          <w:kern w:val="36"/>
          <w:sz w:val="20"/>
          <w:lang w:eastAsia="ca-ES"/>
        </w:rPr>
        <w:t>7. @</w:t>
      </w:r>
      <w:proofErr w:type="spellStart"/>
      <w:r w:rsidRPr="006B5044">
        <w:rPr>
          <w:rFonts w:ascii="Calibri" w:eastAsia="Times New Roman" w:hAnsi="Calibri" w:cs="Calibri"/>
          <w:color w:val="000000"/>
          <w:kern w:val="36"/>
          <w:sz w:val="20"/>
          <w:lang w:eastAsia="ca-ES"/>
        </w:rPr>
        <w:t>AnnaPB</w:t>
      </w:r>
      <w:proofErr w:type="spellEnd"/>
      <w:r w:rsidRPr="006B5044">
        <w:rPr>
          <w:rFonts w:ascii="Calibri" w:eastAsia="Times New Roman" w:hAnsi="Calibri" w:cs="Calibri"/>
          <w:color w:val="000000"/>
          <w:kern w:val="36"/>
          <w:sz w:val="20"/>
          <w:lang w:eastAsia="ca-ES"/>
        </w:rPr>
        <w:t xml:space="preserve"> (88821)</w:t>
      </w:r>
    </w:p>
    <w:p w14:paraId="1F222DD5" w14:textId="77777777" w:rsidR="00E40659" w:rsidRPr="006B5044" w:rsidRDefault="00E40659" w:rsidP="0027669C">
      <w:pPr>
        <w:spacing w:before="100" w:beforeAutospacing="1" w:after="100" w:afterAutospacing="1"/>
        <w:outlineLvl w:val="0"/>
        <w:rPr>
          <w:rFonts w:ascii="Calibri" w:eastAsia="Times New Roman" w:hAnsi="Calibri" w:cs="Calibri"/>
          <w:b/>
          <w:color w:val="000000"/>
          <w:kern w:val="36"/>
          <w:sz w:val="20"/>
          <w:lang w:eastAsia="ca-ES"/>
        </w:rPr>
      </w:pPr>
      <w:r w:rsidRPr="006B5044">
        <w:rPr>
          <w:rFonts w:ascii="Calibri" w:eastAsia="Times New Roman" w:hAnsi="Calibri" w:cs="Calibri"/>
          <w:color w:val="000000"/>
          <w:kern w:val="36"/>
          <w:sz w:val="20"/>
          <w:lang w:eastAsia="ca-ES"/>
        </w:rPr>
        <w:t>8</w:t>
      </w:r>
      <w:r w:rsidRPr="006B5044">
        <w:rPr>
          <w:rFonts w:ascii="Calibri" w:eastAsia="Times New Roman" w:hAnsi="Calibri" w:cs="Calibri"/>
          <w:b/>
          <w:color w:val="000000"/>
          <w:kern w:val="36"/>
          <w:sz w:val="20"/>
          <w:lang w:eastAsia="ca-ES"/>
        </w:rPr>
        <w:t xml:space="preserve">. </w:t>
      </w:r>
      <w:r w:rsidRPr="006B5044">
        <w:rPr>
          <w:rFonts w:ascii="Calibri" w:eastAsia="Times New Roman" w:hAnsi="Calibri" w:cs="Calibri"/>
          <w:bCs/>
          <w:color w:val="000000"/>
          <w:kern w:val="36"/>
          <w:sz w:val="20"/>
          <w:lang w:eastAsia="ca-ES"/>
        </w:rPr>
        <w:t>MARTA XATRUCH VIROLÉS</w:t>
      </w:r>
      <w:r w:rsidRPr="006B5044">
        <w:rPr>
          <w:rFonts w:ascii="Calibri" w:eastAsia="Times New Roman" w:hAnsi="Calibri" w:cs="Calibri"/>
          <w:b/>
          <w:color w:val="000000"/>
          <w:kern w:val="36"/>
          <w:sz w:val="20"/>
          <w:lang w:eastAsia="ca-ES"/>
        </w:rPr>
        <w:t xml:space="preserve"> </w:t>
      </w:r>
      <w:r w:rsidRPr="006B5044">
        <w:rPr>
          <w:rFonts w:ascii="Calibri" w:eastAsia="Times New Roman" w:hAnsi="Calibri" w:cs="Calibri"/>
          <w:color w:val="000000"/>
          <w:kern w:val="36"/>
          <w:sz w:val="20"/>
          <w:lang w:eastAsia="ca-ES"/>
        </w:rPr>
        <w:t>@</w:t>
      </w:r>
      <w:proofErr w:type="spellStart"/>
      <w:r w:rsidRPr="006B5044">
        <w:rPr>
          <w:rFonts w:ascii="Calibri" w:eastAsia="Times New Roman" w:hAnsi="Calibri" w:cs="Calibri"/>
          <w:color w:val="000000"/>
          <w:kern w:val="36"/>
          <w:sz w:val="20"/>
          <w:lang w:eastAsia="ca-ES"/>
        </w:rPr>
        <w:t>MartaX-Sinergrup</w:t>
      </w:r>
      <w:proofErr w:type="spellEnd"/>
      <w:r w:rsidRPr="006B5044">
        <w:rPr>
          <w:rFonts w:ascii="Calibri" w:eastAsia="Times New Roman" w:hAnsi="Calibri" w:cs="Calibri"/>
          <w:color w:val="000000"/>
          <w:kern w:val="36"/>
          <w:sz w:val="20"/>
          <w:lang w:eastAsia="ca-ES"/>
        </w:rPr>
        <w:t xml:space="preserve"> (88810)</w:t>
      </w:r>
    </w:p>
    <w:p w14:paraId="7D451898" w14:textId="77777777" w:rsidR="00E40659" w:rsidRPr="006B5044" w:rsidRDefault="00E40659" w:rsidP="0027669C">
      <w:pPr>
        <w:spacing w:before="100" w:beforeAutospacing="1" w:after="100" w:afterAutospacing="1"/>
        <w:outlineLvl w:val="0"/>
        <w:rPr>
          <w:rFonts w:ascii="Calibri" w:eastAsia="Times New Roman" w:hAnsi="Calibri" w:cs="Calibri"/>
          <w:color w:val="000000"/>
          <w:kern w:val="36"/>
          <w:sz w:val="20"/>
          <w:lang w:eastAsia="ca-ES"/>
        </w:rPr>
      </w:pPr>
      <w:r w:rsidRPr="006B5044">
        <w:rPr>
          <w:rFonts w:ascii="Calibri" w:eastAsia="Times New Roman" w:hAnsi="Calibri" w:cs="Calibri"/>
          <w:color w:val="000000"/>
          <w:kern w:val="36"/>
          <w:sz w:val="20"/>
          <w:lang w:eastAsia="ca-ES"/>
        </w:rPr>
        <w:t>9.</w:t>
      </w:r>
      <w:r w:rsidRPr="006B5044">
        <w:rPr>
          <w:rFonts w:ascii="Calibri" w:eastAsia="Times New Roman" w:hAnsi="Calibri" w:cs="Calibri"/>
          <w:b/>
          <w:color w:val="000000"/>
          <w:kern w:val="36"/>
          <w:sz w:val="20"/>
          <w:lang w:eastAsia="ca-ES"/>
        </w:rPr>
        <w:t xml:space="preserve"> </w:t>
      </w:r>
      <w:r w:rsidRPr="006B5044">
        <w:rPr>
          <w:rFonts w:ascii="Calibri" w:eastAsia="Times New Roman" w:hAnsi="Calibri" w:cs="Calibri"/>
          <w:bCs/>
          <w:color w:val="000000"/>
          <w:kern w:val="36"/>
          <w:sz w:val="20"/>
          <w:lang w:eastAsia="ca-ES"/>
        </w:rPr>
        <w:t>MARIA ANGELES</w:t>
      </w:r>
      <w:r w:rsidRPr="006B5044">
        <w:rPr>
          <w:rFonts w:ascii="Calibri" w:eastAsia="Times New Roman" w:hAnsi="Calibri" w:cs="Calibri"/>
          <w:color w:val="000000"/>
          <w:kern w:val="36"/>
          <w:sz w:val="20"/>
          <w:lang w:eastAsia="ca-ES"/>
        </w:rPr>
        <w:t xml:space="preserve"> @maria_angeles_4 (</w:t>
      </w:r>
      <w:r w:rsidRPr="006B5044">
        <w:rPr>
          <w:rFonts w:ascii="Calibri" w:eastAsia="Times New Roman" w:hAnsi="Calibri" w:cs="Calibri"/>
          <w:bCs/>
          <w:color w:val="000000"/>
          <w:kern w:val="36"/>
          <w:sz w:val="20"/>
          <w:shd w:val="clear" w:color="auto" w:fill="FFFFFF"/>
          <w:lang w:eastAsia="ca-ES"/>
        </w:rPr>
        <w:t>88747)</w:t>
      </w:r>
    </w:p>
    <w:p w14:paraId="5ECD85B7" w14:textId="77777777" w:rsidR="00E40659" w:rsidRPr="006B5044" w:rsidRDefault="00E40659" w:rsidP="0027669C">
      <w:pPr>
        <w:spacing w:before="100" w:beforeAutospacing="1" w:after="100" w:afterAutospacing="1"/>
        <w:outlineLvl w:val="0"/>
        <w:rPr>
          <w:rFonts w:ascii="Calibri" w:eastAsia="Times New Roman" w:hAnsi="Calibri" w:cs="Calibri"/>
          <w:bCs/>
          <w:color w:val="000000"/>
          <w:kern w:val="36"/>
          <w:sz w:val="20"/>
          <w:shd w:val="clear" w:color="auto" w:fill="FFFFFF"/>
          <w:lang w:eastAsia="ca-ES"/>
        </w:rPr>
      </w:pPr>
      <w:r w:rsidRPr="006B5044">
        <w:rPr>
          <w:rFonts w:ascii="Calibri" w:eastAsia="Times New Roman" w:hAnsi="Calibri" w:cs="Calibri"/>
          <w:bCs/>
          <w:color w:val="000000"/>
          <w:kern w:val="36"/>
          <w:sz w:val="20"/>
          <w:lang w:eastAsia="ca-ES"/>
        </w:rPr>
        <w:t xml:space="preserve">10. MIFAS </w:t>
      </w:r>
      <w:r w:rsidRPr="006B5044">
        <w:rPr>
          <w:rFonts w:ascii="Calibri" w:eastAsia="Times New Roman" w:hAnsi="Calibri" w:cs="Calibri"/>
          <w:color w:val="000000"/>
          <w:kern w:val="36"/>
          <w:sz w:val="20"/>
          <w:lang w:eastAsia="ca-ES"/>
        </w:rPr>
        <w:t>@tamara_5 (</w:t>
      </w:r>
      <w:r w:rsidRPr="006B5044">
        <w:rPr>
          <w:rFonts w:ascii="Calibri" w:eastAsia="Times New Roman" w:hAnsi="Calibri" w:cs="Calibri"/>
          <w:bCs/>
          <w:color w:val="000000"/>
          <w:kern w:val="36"/>
          <w:sz w:val="20"/>
          <w:shd w:val="clear" w:color="auto" w:fill="FFFFFF"/>
          <w:lang w:eastAsia="ca-ES"/>
        </w:rPr>
        <w:t xml:space="preserve">88874) </w:t>
      </w:r>
    </w:p>
    <w:p w14:paraId="0D8F991F" w14:textId="77777777" w:rsidR="00E40659" w:rsidRPr="006B5044" w:rsidRDefault="00E40659" w:rsidP="0027669C">
      <w:pPr>
        <w:spacing w:before="100" w:beforeAutospacing="1" w:after="100" w:afterAutospacing="1"/>
        <w:outlineLvl w:val="0"/>
        <w:rPr>
          <w:rFonts w:ascii="Calibri" w:eastAsia="Times New Roman" w:hAnsi="Calibri" w:cs="Calibri"/>
          <w:bCs/>
          <w:color w:val="000000"/>
          <w:kern w:val="36"/>
          <w:sz w:val="20"/>
          <w:shd w:val="clear" w:color="auto" w:fill="FFFFFF"/>
          <w:lang w:eastAsia="ca-ES"/>
        </w:rPr>
      </w:pPr>
      <w:r w:rsidRPr="006B5044">
        <w:rPr>
          <w:rFonts w:ascii="Calibri" w:eastAsia="Times New Roman" w:hAnsi="Calibri" w:cs="Calibri"/>
          <w:bCs/>
          <w:color w:val="000000"/>
          <w:kern w:val="36"/>
          <w:sz w:val="20"/>
          <w:shd w:val="clear" w:color="auto" w:fill="FFFFFF"/>
          <w:lang w:eastAsia="ca-ES"/>
        </w:rPr>
        <w:t xml:space="preserve">11. DINCAT </w:t>
      </w:r>
      <w:r w:rsidRPr="006B5044">
        <w:rPr>
          <w:rFonts w:ascii="Calibri" w:eastAsia="Times New Roman" w:hAnsi="Calibri" w:cs="Calibri"/>
          <w:color w:val="000000"/>
          <w:kern w:val="36"/>
          <w:sz w:val="20"/>
          <w:lang w:eastAsia="ca-ES"/>
        </w:rPr>
        <w:t>@</w:t>
      </w:r>
      <w:proofErr w:type="spellStart"/>
      <w:r w:rsidRPr="006B5044">
        <w:rPr>
          <w:rFonts w:ascii="Calibri" w:eastAsia="Times New Roman" w:hAnsi="Calibri" w:cs="Calibri"/>
          <w:color w:val="000000"/>
          <w:kern w:val="36"/>
          <w:sz w:val="20"/>
          <w:lang w:eastAsia="ca-ES"/>
        </w:rPr>
        <w:t>dincat</w:t>
      </w:r>
      <w:proofErr w:type="spellEnd"/>
      <w:r w:rsidRPr="006B5044">
        <w:rPr>
          <w:rFonts w:ascii="Calibri" w:eastAsia="Times New Roman" w:hAnsi="Calibri" w:cs="Calibri"/>
          <w:bCs/>
          <w:color w:val="000000"/>
          <w:kern w:val="36"/>
          <w:sz w:val="20"/>
          <w:shd w:val="clear" w:color="auto" w:fill="FFFFFF"/>
          <w:lang w:eastAsia="ca-ES"/>
        </w:rPr>
        <w:t xml:space="preserve"> (88887)</w:t>
      </w:r>
    </w:p>
    <w:p w14:paraId="58F1F35B" w14:textId="77777777" w:rsidR="004422D8" w:rsidRPr="00016684" w:rsidRDefault="00E40659" w:rsidP="0027669C">
      <w:pPr>
        <w:spacing w:before="100" w:beforeAutospacing="1" w:after="100" w:afterAutospacing="1"/>
        <w:outlineLvl w:val="0"/>
        <w:rPr>
          <w:rFonts w:ascii="Calibri" w:eastAsia="Times New Roman" w:hAnsi="Calibri" w:cs="Calibri"/>
          <w:bCs/>
          <w:color w:val="000000"/>
          <w:kern w:val="36"/>
          <w:sz w:val="20"/>
          <w:shd w:val="clear" w:color="auto" w:fill="FFFFFF"/>
          <w:lang w:eastAsia="ca-ES"/>
        </w:rPr>
      </w:pPr>
      <w:r w:rsidRPr="006B5044">
        <w:rPr>
          <w:rFonts w:ascii="Calibri" w:eastAsia="Times New Roman" w:hAnsi="Calibri" w:cs="Calibri"/>
          <w:bCs/>
          <w:color w:val="000000"/>
          <w:kern w:val="36"/>
          <w:sz w:val="20"/>
          <w:shd w:val="clear" w:color="auto" w:fill="FFFFFF"/>
          <w:lang w:eastAsia="ca-ES"/>
        </w:rPr>
        <w:t>12</w:t>
      </w:r>
      <w:r w:rsidRPr="006B5044">
        <w:rPr>
          <w:rFonts w:ascii="Calibri" w:eastAsia="Times New Roman" w:hAnsi="Calibri" w:cs="Calibri"/>
          <w:b/>
          <w:bCs/>
          <w:color w:val="000000"/>
          <w:kern w:val="36"/>
          <w:sz w:val="20"/>
          <w:shd w:val="clear" w:color="auto" w:fill="FFFFFF"/>
          <w:lang w:eastAsia="ca-ES"/>
        </w:rPr>
        <w:t xml:space="preserve">. </w:t>
      </w:r>
      <w:r w:rsidRPr="006B5044">
        <w:rPr>
          <w:rFonts w:ascii="Calibri" w:eastAsia="Times New Roman" w:hAnsi="Calibri" w:cs="Calibri"/>
          <w:bCs/>
          <w:color w:val="000000"/>
          <w:kern w:val="36"/>
          <w:sz w:val="20"/>
          <w:lang w:eastAsia="ca-ES"/>
        </w:rPr>
        <w:t>GLORIA</w:t>
      </w:r>
      <w:r w:rsidRPr="006B5044">
        <w:rPr>
          <w:rFonts w:ascii="Calibri" w:eastAsia="Times New Roman" w:hAnsi="Calibri" w:cs="Calibri"/>
          <w:color w:val="000000"/>
          <w:kern w:val="36"/>
          <w:sz w:val="20"/>
          <w:lang w:eastAsia="ca-ES"/>
        </w:rPr>
        <w:t xml:space="preserve"> @gloria_20 (</w:t>
      </w:r>
      <w:r w:rsidRPr="006B5044">
        <w:rPr>
          <w:rFonts w:ascii="Calibri" w:eastAsia="Times New Roman" w:hAnsi="Calibri" w:cs="Calibri"/>
          <w:bCs/>
          <w:color w:val="000000"/>
          <w:kern w:val="36"/>
          <w:sz w:val="20"/>
          <w:shd w:val="clear" w:color="auto" w:fill="FFFFFF"/>
          <w:lang w:eastAsia="ca-ES"/>
        </w:rPr>
        <w:t>88719, 88720)</w:t>
      </w:r>
    </w:p>
    <w:p w14:paraId="5511D3A2" w14:textId="77777777" w:rsidR="00E40659" w:rsidRDefault="00E40659" w:rsidP="0027669C">
      <w:pPr>
        <w:spacing w:before="100" w:beforeAutospacing="1" w:after="100" w:afterAutospacing="1"/>
        <w:outlineLvl w:val="0"/>
        <w:rPr>
          <w:rFonts w:ascii="Calibri" w:eastAsia="Calibri" w:hAnsi="Calibri" w:cs="Calibri"/>
          <w:b/>
          <w:bCs/>
          <w:color w:val="000000"/>
          <w:sz w:val="20"/>
          <w:lang w:eastAsia="en-US"/>
        </w:rPr>
      </w:pPr>
      <w:r w:rsidRPr="006B5044">
        <w:rPr>
          <w:rFonts w:ascii="Calibri" w:eastAsia="Calibri" w:hAnsi="Calibri" w:cs="Calibri"/>
          <w:b/>
          <w:bCs/>
          <w:color w:val="000000"/>
          <w:sz w:val="20"/>
          <w:lang w:eastAsia="en-US"/>
        </w:rPr>
        <w:t>Aportacions presentades i valoració de les mateixes</w:t>
      </w:r>
    </w:p>
    <w:p w14:paraId="27F0C512" w14:textId="77777777" w:rsidR="00731990" w:rsidRDefault="00731990" w:rsidP="0027669C">
      <w:pPr>
        <w:spacing w:before="100" w:beforeAutospacing="1" w:after="100" w:afterAutospacing="1"/>
        <w:outlineLvl w:val="0"/>
        <w:rPr>
          <w:rFonts w:ascii="Calibri" w:eastAsia="Calibri" w:hAnsi="Calibri" w:cs="Calibri"/>
          <w:bCs/>
          <w:color w:val="000000"/>
          <w:sz w:val="20"/>
          <w:lang w:eastAsia="en-US"/>
        </w:rPr>
      </w:pPr>
      <w:r w:rsidRPr="004B2578">
        <w:rPr>
          <w:rFonts w:ascii="Calibri" w:eastAsia="Calibri" w:hAnsi="Calibri" w:cs="Calibri"/>
          <w:bCs/>
          <w:color w:val="000000"/>
          <w:sz w:val="20"/>
          <w:lang w:eastAsia="en-US"/>
        </w:rPr>
        <w:t xml:space="preserve">88873 Aportacions de la Comissió de </w:t>
      </w:r>
      <w:proofErr w:type="spellStart"/>
      <w:r w:rsidRPr="004B2578">
        <w:rPr>
          <w:rFonts w:ascii="Calibri" w:eastAsia="Calibri" w:hAnsi="Calibri" w:cs="Calibri"/>
          <w:bCs/>
          <w:color w:val="000000"/>
          <w:sz w:val="20"/>
          <w:lang w:eastAsia="en-US"/>
        </w:rPr>
        <w:t>disCapacitat</w:t>
      </w:r>
      <w:proofErr w:type="spellEnd"/>
      <w:r w:rsidRPr="004B2578">
        <w:rPr>
          <w:rFonts w:ascii="Calibri" w:eastAsia="Calibri" w:hAnsi="Calibri" w:cs="Calibri"/>
          <w:bCs/>
          <w:color w:val="000000"/>
          <w:sz w:val="20"/>
          <w:lang w:eastAsia="en-US"/>
        </w:rPr>
        <w:t xml:space="preserve"> del Col·legi de Treball Social de Catalunya</w:t>
      </w:r>
      <w:r>
        <w:rPr>
          <w:rFonts w:ascii="Calibri" w:eastAsia="Calibri" w:hAnsi="Calibri" w:cs="Calibri"/>
          <w:bCs/>
          <w:color w:val="000000"/>
          <w:sz w:val="20"/>
          <w:lang w:eastAsia="en-US"/>
        </w:rPr>
        <w:t xml:space="preserve"> </w:t>
      </w:r>
    </w:p>
    <w:p w14:paraId="1645DB71" w14:textId="34B0B760" w:rsidR="001636CD" w:rsidRDefault="004B2578" w:rsidP="0027669C">
      <w:pPr>
        <w:spacing w:before="100" w:beforeAutospacing="1" w:after="100" w:afterAutospacing="1"/>
        <w:outlineLvl w:val="0"/>
        <w:rPr>
          <w:rFonts w:asciiTheme="minorHAnsi" w:hAnsiTheme="minorHAnsi" w:cstheme="minorHAnsi"/>
          <w:sz w:val="20"/>
          <w:shd w:val="clear" w:color="auto" w:fill="FFFFFF"/>
        </w:rPr>
      </w:pPr>
      <w:r w:rsidRPr="004B2578">
        <w:rPr>
          <w:rFonts w:asciiTheme="minorHAnsi" w:hAnsiTheme="minorHAnsi" w:cstheme="minorHAnsi"/>
          <w:color w:val="000000" w:themeColor="text1"/>
          <w:sz w:val="20"/>
          <w:shd w:val="clear" w:color="auto" w:fill="FFFFFF"/>
        </w:rPr>
        <w:t xml:space="preserve">Part 1) És una acció positiva que fomenta la garantia de drets i així alinear-se a la Convenció sobre els drets de les persones amb </w:t>
      </w:r>
      <w:r w:rsidRPr="001636CD">
        <w:rPr>
          <w:rFonts w:asciiTheme="minorHAnsi" w:hAnsiTheme="minorHAnsi" w:cstheme="minorHAnsi"/>
          <w:sz w:val="20"/>
          <w:shd w:val="clear" w:color="auto" w:fill="FFFFFF"/>
        </w:rPr>
        <w:t>discapacitat de l’ONU (2006). Respecte els supòsits requerits per permetre l’inici d’una relació laboral, creiem que els supòsits han de ser més flexibles. Proposem que en el supòsit “b”, en comptes de requerir d’un contracte de 40 hores setmanals durant una durada màxima de quatre setmanes consecutives, pugui ser de 3 mesos en un any.</w:t>
      </w:r>
      <w:r w:rsidR="001636CD" w:rsidRPr="001636CD">
        <w:rPr>
          <w:rFonts w:asciiTheme="minorHAnsi" w:hAnsiTheme="minorHAnsi" w:cstheme="minorHAnsi"/>
          <w:sz w:val="20"/>
          <w:shd w:val="clear" w:color="auto" w:fill="FFFFFF"/>
        </w:rPr>
        <w:t xml:space="preserve"> </w:t>
      </w:r>
    </w:p>
    <w:p w14:paraId="062195F7" w14:textId="59930BC7" w:rsidR="001636CD" w:rsidRPr="001636CD" w:rsidRDefault="001636CD" w:rsidP="001636CD">
      <w:pPr>
        <w:pStyle w:val="Pargrafdellista"/>
        <w:numPr>
          <w:ilvl w:val="0"/>
          <w:numId w:val="3"/>
        </w:numPr>
        <w:spacing w:before="100" w:beforeAutospacing="1" w:after="100" w:afterAutospacing="1"/>
        <w:outlineLvl w:val="0"/>
        <w:rPr>
          <w:rFonts w:asciiTheme="minorHAnsi" w:eastAsia="Calibri" w:hAnsiTheme="minorHAnsi" w:cstheme="minorHAnsi"/>
          <w:bCs/>
          <w:color w:val="5B9BD5" w:themeColor="accent1"/>
          <w:sz w:val="20"/>
          <w:lang w:eastAsia="en-US"/>
        </w:rPr>
      </w:pPr>
      <w:r w:rsidRPr="001636CD">
        <w:rPr>
          <w:rFonts w:asciiTheme="minorHAnsi" w:hAnsiTheme="minorHAnsi" w:cstheme="minorHAnsi"/>
          <w:color w:val="5B9BD5" w:themeColor="accent1"/>
          <w:sz w:val="20"/>
          <w:lang w:eastAsia="en-US"/>
        </w:rPr>
        <w:t xml:space="preserve">Acceptem </w:t>
      </w:r>
      <w:r>
        <w:rPr>
          <w:rFonts w:asciiTheme="minorHAnsi" w:hAnsiTheme="minorHAnsi" w:cstheme="minorHAnsi"/>
          <w:color w:val="5B9BD5" w:themeColor="accent1"/>
          <w:sz w:val="20"/>
          <w:lang w:eastAsia="en-US"/>
        </w:rPr>
        <w:t xml:space="preserve">parcialment </w:t>
      </w:r>
      <w:r w:rsidRPr="001636CD">
        <w:rPr>
          <w:rFonts w:asciiTheme="minorHAnsi" w:hAnsiTheme="minorHAnsi" w:cstheme="minorHAnsi"/>
          <w:color w:val="5B9BD5" w:themeColor="accent1"/>
          <w:sz w:val="20"/>
          <w:lang w:eastAsia="en-US"/>
        </w:rPr>
        <w:t>la proposta, en el sentit d’ampliar el temps en què pot coincidir el contracte laboral amb la jornada del servei. Ho analitzarem per establir el límit i determinar a partir de quin moment es perdria la plaça.</w:t>
      </w:r>
    </w:p>
    <w:p w14:paraId="53BD89AC" w14:textId="716C5092" w:rsidR="00E40659" w:rsidRPr="006B5044" w:rsidRDefault="00E40659" w:rsidP="0027669C">
      <w:pPr>
        <w:autoSpaceDE w:val="0"/>
        <w:autoSpaceDN w:val="0"/>
        <w:adjustRightInd w:val="0"/>
        <w:rPr>
          <w:rFonts w:ascii="Calibri" w:eastAsia="Calibri" w:hAnsi="Calibri" w:cs="Calibri"/>
          <w:b/>
          <w:bCs/>
          <w:color w:val="000000"/>
          <w:sz w:val="20"/>
          <w:lang w:eastAsia="en-US"/>
        </w:rPr>
      </w:pPr>
    </w:p>
    <w:p w14:paraId="295772F6"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88875</w:t>
      </w:r>
      <w:r w:rsidRPr="006B5044">
        <w:rPr>
          <w:rFonts w:ascii="Calibri" w:eastAsia="Calibri" w:hAnsi="Calibri" w:cs="Calibri"/>
          <w:bCs/>
          <w:color w:val="000000"/>
          <w:sz w:val="20"/>
          <w:lang w:eastAsia="en-US"/>
        </w:rPr>
        <w:tab/>
        <w:t xml:space="preserve">Aportacions de la Comissió de </w:t>
      </w:r>
      <w:proofErr w:type="spellStart"/>
      <w:r w:rsidRPr="006B5044">
        <w:rPr>
          <w:rFonts w:ascii="Calibri" w:eastAsia="Calibri" w:hAnsi="Calibri" w:cs="Calibri"/>
          <w:bCs/>
          <w:color w:val="000000"/>
          <w:sz w:val="20"/>
          <w:lang w:eastAsia="en-US"/>
        </w:rPr>
        <w:t>disCapacitat</w:t>
      </w:r>
      <w:proofErr w:type="spellEnd"/>
      <w:r w:rsidRPr="006B5044">
        <w:rPr>
          <w:rFonts w:ascii="Calibri" w:eastAsia="Calibri" w:hAnsi="Calibri" w:cs="Calibri"/>
          <w:bCs/>
          <w:color w:val="000000"/>
          <w:sz w:val="20"/>
          <w:lang w:eastAsia="en-US"/>
        </w:rPr>
        <w:t xml:space="preserve"> del Col·legi de  Treball Social de Catalunya</w:t>
      </w:r>
      <w:r w:rsidRPr="006B5044">
        <w:rPr>
          <w:rFonts w:ascii="Calibri" w:eastAsia="Calibri" w:hAnsi="Calibri" w:cs="Calibri"/>
          <w:bCs/>
          <w:color w:val="000000"/>
          <w:sz w:val="20"/>
          <w:lang w:eastAsia="en-US"/>
        </w:rPr>
        <w:tab/>
      </w:r>
    </w:p>
    <w:p w14:paraId="1AE21B4A"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Part 2) Així es flexibilitza i s’amplien les oportunitats de cercar ofertes laborals. I també s’ha de tenir en compte els diversos canvis normatius relacionats amb els tipus de contractes laborals i les característiques de les ofertes laborals del mercat privat. Les campanyes esporàdiques d’algunes empreses, com les campanyes en període de vacances de Nadal o estiu, podrien ser ofertes que encaixarien.</w:t>
      </w:r>
    </w:p>
    <w:p w14:paraId="6F3DAA24" w14:textId="77777777" w:rsidR="006B5044" w:rsidRDefault="006B5044" w:rsidP="0027669C">
      <w:pPr>
        <w:autoSpaceDE w:val="0"/>
        <w:autoSpaceDN w:val="0"/>
        <w:adjustRightInd w:val="0"/>
        <w:rPr>
          <w:rFonts w:ascii="Calibri" w:eastAsia="Calibri" w:hAnsi="Calibri" w:cs="Calibri"/>
          <w:bCs/>
          <w:color w:val="000000"/>
          <w:sz w:val="20"/>
          <w:lang w:eastAsia="en-US"/>
        </w:rPr>
      </w:pPr>
    </w:p>
    <w:p w14:paraId="2BB51320" w14:textId="77777777" w:rsidR="00471DA8" w:rsidRPr="001636CD" w:rsidRDefault="00471DA8"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Estem d’acord amb aquesta aportació.</w:t>
      </w:r>
    </w:p>
    <w:p w14:paraId="5CAB89C4" w14:textId="77777777" w:rsidR="00471DA8" w:rsidRPr="006B5044" w:rsidRDefault="00471DA8" w:rsidP="0027669C">
      <w:pPr>
        <w:autoSpaceDE w:val="0"/>
        <w:autoSpaceDN w:val="0"/>
        <w:adjustRightInd w:val="0"/>
        <w:rPr>
          <w:rFonts w:ascii="Calibri" w:eastAsia="Calibri" w:hAnsi="Calibri" w:cs="Calibri"/>
          <w:bCs/>
          <w:color w:val="000000"/>
          <w:sz w:val="20"/>
          <w:lang w:eastAsia="en-US"/>
        </w:rPr>
      </w:pPr>
    </w:p>
    <w:p w14:paraId="3BD1078F" w14:textId="77777777" w:rsidR="006B5044" w:rsidRPr="006B5044" w:rsidRDefault="006B5044"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88876</w:t>
      </w:r>
      <w:r w:rsidRPr="006B5044">
        <w:rPr>
          <w:rFonts w:ascii="Calibri" w:eastAsia="Calibri" w:hAnsi="Calibri" w:cs="Calibri"/>
          <w:bCs/>
          <w:color w:val="000000"/>
          <w:sz w:val="20"/>
          <w:lang w:eastAsia="en-US"/>
        </w:rPr>
        <w:tab/>
        <w:t xml:space="preserve">Aportacions de la Comissió de </w:t>
      </w:r>
      <w:proofErr w:type="spellStart"/>
      <w:r w:rsidRPr="006B5044">
        <w:rPr>
          <w:rFonts w:ascii="Calibri" w:eastAsia="Calibri" w:hAnsi="Calibri" w:cs="Calibri"/>
          <w:bCs/>
          <w:color w:val="000000"/>
          <w:sz w:val="20"/>
          <w:lang w:eastAsia="en-US"/>
        </w:rPr>
        <w:t>disCapacitat</w:t>
      </w:r>
      <w:proofErr w:type="spellEnd"/>
      <w:r w:rsidRPr="006B5044">
        <w:rPr>
          <w:rFonts w:ascii="Calibri" w:eastAsia="Calibri" w:hAnsi="Calibri" w:cs="Calibri"/>
          <w:bCs/>
          <w:color w:val="000000"/>
          <w:sz w:val="20"/>
          <w:lang w:eastAsia="en-US"/>
        </w:rPr>
        <w:t xml:space="preserve"> del Col·legi de  Treball Social de Catalunya</w:t>
      </w:r>
      <w:r w:rsidRPr="006B5044">
        <w:rPr>
          <w:rFonts w:ascii="Calibri" w:eastAsia="Calibri" w:hAnsi="Calibri" w:cs="Calibri"/>
          <w:bCs/>
          <w:color w:val="000000"/>
          <w:sz w:val="20"/>
          <w:lang w:eastAsia="en-US"/>
        </w:rPr>
        <w:tab/>
      </w:r>
    </w:p>
    <w:p w14:paraId="5D1BCD3E" w14:textId="77777777" w:rsidR="006B5044" w:rsidRDefault="006B5044"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Part 3)  Amb la modificació, es pretén recuperar la funció inicial del SOI, entenen aquesta com un pont entre el centre ocupacional i els centres especials de treball. Actualment aquesta funció no és una realitat. Els centres ocupacionals funcionen amb grups de STO i SOI però en la pràctica acaben</w:t>
      </w:r>
      <w:r w:rsidR="00AF5DD2">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tenint les mateixes funcions, el que canvia són els perfils de les persones ateses.</w:t>
      </w:r>
    </w:p>
    <w:p w14:paraId="0E9DAAA1" w14:textId="77777777" w:rsidR="00471DA8" w:rsidRDefault="00471DA8" w:rsidP="0027669C">
      <w:pPr>
        <w:autoSpaceDE w:val="0"/>
        <w:autoSpaceDN w:val="0"/>
        <w:adjustRightInd w:val="0"/>
        <w:rPr>
          <w:rFonts w:ascii="Calibri" w:eastAsia="Calibri" w:hAnsi="Calibri" w:cs="Calibri"/>
          <w:bCs/>
          <w:color w:val="000000"/>
          <w:sz w:val="20"/>
          <w:lang w:eastAsia="en-US"/>
        </w:rPr>
      </w:pPr>
    </w:p>
    <w:p w14:paraId="51A79391" w14:textId="1E9F8D63" w:rsidR="00471DA8" w:rsidRPr="001636CD" w:rsidRDefault="00471DA8"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Estem d’acord de fet era també un dels obje</w:t>
      </w:r>
      <w:r w:rsidR="000A4460" w:rsidRPr="001636CD">
        <w:rPr>
          <w:rFonts w:ascii="Calibri" w:eastAsia="Calibri" w:hAnsi="Calibri" w:cs="Calibri"/>
          <w:bCs/>
          <w:color w:val="5B9BD5" w:themeColor="accent1"/>
          <w:sz w:val="20"/>
          <w:lang w:eastAsia="en-US"/>
        </w:rPr>
        <w:t>ctius de la publicació d’aquesta Ordre</w:t>
      </w:r>
    </w:p>
    <w:p w14:paraId="24D4FA8B" w14:textId="77777777" w:rsidR="00AF5DD2" w:rsidRPr="006B5044" w:rsidRDefault="00AF5DD2" w:rsidP="0027669C">
      <w:pPr>
        <w:autoSpaceDE w:val="0"/>
        <w:autoSpaceDN w:val="0"/>
        <w:adjustRightInd w:val="0"/>
        <w:rPr>
          <w:rFonts w:ascii="Calibri" w:eastAsia="Calibri" w:hAnsi="Calibri" w:cs="Calibri"/>
          <w:bCs/>
          <w:color w:val="000000"/>
          <w:sz w:val="20"/>
          <w:lang w:eastAsia="en-US"/>
        </w:rPr>
      </w:pPr>
    </w:p>
    <w:p w14:paraId="199C6A4F" w14:textId="77777777" w:rsidR="00AF5DD2" w:rsidRPr="006B5044" w:rsidRDefault="00AF5DD2"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88877</w:t>
      </w:r>
      <w:r w:rsidRPr="006B5044">
        <w:rPr>
          <w:rFonts w:ascii="Calibri" w:eastAsia="Calibri" w:hAnsi="Calibri" w:cs="Calibri"/>
          <w:bCs/>
          <w:color w:val="000000"/>
          <w:sz w:val="20"/>
          <w:lang w:eastAsia="en-US"/>
        </w:rPr>
        <w:tab/>
        <w:t xml:space="preserve">Aportacions de la Comissió de </w:t>
      </w:r>
      <w:proofErr w:type="spellStart"/>
      <w:r w:rsidRPr="006B5044">
        <w:rPr>
          <w:rFonts w:ascii="Calibri" w:eastAsia="Calibri" w:hAnsi="Calibri" w:cs="Calibri"/>
          <w:bCs/>
          <w:color w:val="000000"/>
          <w:sz w:val="20"/>
          <w:lang w:eastAsia="en-US"/>
        </w:rPr>
        <w:t>disCapacitat</w:t>
      </w:r>
      <w:proofErr w:type="spellEnd"/>
      <w:r w:rsidRPr="006B5044">
        <w:rPr>
          <w:rFonts w:ascii="Calibri" w:eastAsia="Calibri" w:hAnsi="Calibri" w:cs="Calibri"/>
          <w:bCs/>
          <w:color w:val="000000"/>
          <w:sz w:val="20"/>
          <w:lang w:eastAsia="en-US"/>
        </w:rPr>
        <w:t xml:space="preserve"> del Col·legi de  Treball Social de Catalunya</w:t>
      </w:r>
      <w:r w:rsidRPr="006B5044">
        <w:rPr>
          <w:rFonts w:ascii="Calibri" w:eastAsia="Calibri" w:hAnsi="Calibri" w:cs="Calibri"/>
          <w:bCs/>
          <w:color w:val="000000"/>
          <w:sz w:val="20"/>
          <w:lang w:eastAsia="en-US"/>
        </w:rPr>
        <w:tab/>
      </w:r>
    </w:p>
    <w:p w14:paraId="20A71AF0" w14:textId="77777777" w:rsidR="00AF5DD2" w:rsidRDefault="00AF5DD2"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Part 4) Ara bé, perquè aquesta inserció laboral es produeixi i no es quedi únicament en la modificació de la llei, és necessari que es planifiqui l’acompanyament i l’orientació a les persones dels centres ocupacionals per a la recerca de feina. En relació a l’efectivitat de la inserció laboral, proposem que la</w:t>
      </w:r>
      <w:r w:rsidR="00471DA8">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compatibilitat també es permeti amb formació, per tal de fomentar en un futur la inserció laboral, i acompanyar i respectar a les persones en el seu projecte de vida.</w:t>
      </w:r>
    </w:p>
    <w:p w14:paraId="45C1328B" w14:textId="77777777" w:rsidR="00AF5DD2" w:rsidRDefault="00AF5DD2" w:rsidP="0027669C">
      <w:pPr>
        <w:autoSpaceDE w:val="0"/>
        <w:autoSpaceDN w:val="0"/>
        <w:adjustRightInd w:val="0"/>
        <w:rPr>
          <w:rFonts w:ascii="Calibri" w:eastAsia="Calibri" w:hAnsi="Calibri" w:cs="Calibri"/>
          <w:bCs/>
          <w:color w:val="000000"/>
          <w:sz w:val="20"/>
          <w:lang w:eastAsia="en-US"/>
        </w:rPr>
      </w:pPr>
    </w:p>
    <w:p w14:paraId="1FBCD1AB" w14:textId="77777777" w:rsidR="00471DA8" w:rsidRPr="001636CD" w:rsidRDefault="00471DA8"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 xml:space="preserve">Dins de la CONVO 24 hi ha una línia de subvencions per a la realització de projectes relacionats amb la </w:t>
      </w:r>
      <w:proofErr w:type="spellStart"/>
      <w:r w:rsidRPr="001636CD">
        <w:rPr>
          <w:rFonts w:ascii="Calibri" w:eastAsia="Calibri" w:hAnsi="Calibri" w:cs="Calibri"/>
          <w:bCs/>
          <w:color w:val="5B9BD5" w:themeColor="accent1"/>
          <w:sz w:val="20"/>
          <w:lang w:eastAsia="en-US"/>
        </w:rPr>
        <w:t>compatibilització</w:t>
      </w:r>
      <w:proofErr w:type="spellEnd"/>
      <w:r w:rsidRPr="001636CD">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w:t>
      </w:r>
      <w:r w:rsidR="007C0331" w:rsidRPr="001636CD">
        <w:rPr>
          <w:rFonts w:ascii="Calibri" w:eastAsia="Calibri" w:hAnsi="Calibri" w:cs="Calibri"/>
          <w:bCs/>
          <w:color w:val="5B9BD5" w:themeColor="accent1"/>
          <w:sz w:val="20"/>
          <w:lang w:eastAsia="en-US"/>
        </w:rPr>
        <w:t xml:space="preserve"> amb la idea de futur d’incorporar-ho a la cartera de serveis socials.</w:t>
      </w:r>
    </w:p>
    <w:p w14:paraId="29C4586D" w14:textId="77777777" w:rsidR="00471DA8" w:rsidRDefault="00471DA8" w:rsidP="0027669C">
      <w:pPr>
        <w:autoSpaceDE w:val="0"/>
        <w:autoSpaceDN w:val="0"/>
        <w:adjustRightInd w:val="0"/>
        <w:rPr>
          <w:rFonts w:ascii="Calibri" w:eastAsia="Calibri" w:hAnsi="Calibri" w:cs="Calibri"/>
          <w:bCs/>
          <w:color w:val="000000"/>
          <w:sz w:val="20"/>
          <w:lang w:eastAsia="en-US"/>
        </w:rPr>
      </w:pPr>
    </w:p>
    <w:p w14:paraId="6C811620" w14:textId="77777777" w:rsidR="00AF5DD2" w:rsidRPr="006B5044" w:rsidRDefault="00AF5DD2"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88878</w:t>
      </w:r>
      <w:r w:rsidRPr="006B5044">
        <w:rPr>
          <w:rFonts w:ascii="Calibri" w:eastAsia="Calibri" w:hAnsi="Calibri" w:cs="Calibri"/>
          <w:bCs/>
          <w:color w:val="000000"/>
          <w:sz w:val="20"/>
          <w:lang w:eastAsia="en-US"/>
        </w:rPr>
        <w:tab/>
        <w:t xml:space="preserve">Aportacions de la Comissió de </w:t>
      </w:r>
      <w:proofErr w:type="spellStart"/>
      <w:r w:rsidRPr="006B5044">
        <w:rPr>
          <w:rFonts w:ascii="Calibri" w:eastAsia="Calibri" w:hAnsi="Calibri" w:cs="Calibri"/>
          <w:bCs/>
          <w:color w:val="000000"/>
          <w:sz w:val="20"/>
          <w:lang w:eastAsia="en-US"/>
        </w:rPr>
        <w:t>disCapacitat</w:t>
      </w:r>
      <w:proofErr w:type="spellEnd"/>
      <w:r w:rsidRPr="006B5044">
        <w:rPr>
          <w:rFonts w:ascii="Calibri" w:eastAsia="Calibri" w:hAnsi="Calibri" w:cs="Calibri"/>
          <w:bCs/>
          <w:color w:val="000000"/>
          <w:sz w:val="20"/>
          <w:lang w:eastAsia="en-US"/>
        </w:rPr>
        <w:t xml:space="preserve"> del Col·legi de  Treball Social de Catalunya</w:t>
      </w:r>
      <w:r w:rsidRPr="006B5044">
        <w:rPr>
          <w:rFonts w:ascii="Calibri" w:eastAsia="Calibri" w:hAnsi="Calibri" w:cs="Calibri"/>
          <w:bCs/>
          <w:color w:val="000000"/>
          <w:sz w:val="20"/>
          <w:lang w:eastAsia="en-US"/>
        </w:rPr>
        <w:tab/>
      </w:r>
    </w:p>
    <w:p w14:paraId="2F3AC33C" w14:textId="77777777" w:rsidR="00AF5DD2" w:rsidRDefault="00AF5DD2"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"Part 5) Un aspecte que és necessari tenir en compte, analitzar i donar indicacions, són les compatibilitats del salari amb les prestacions que reben la majoria de persones ateses en centres</w:t>
      </w:r>
      <w:r w:rsidR="00471DA8">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ocupacionals. Volem que la relació laboral no les perjudiqui en el nivell d’ingressos, entenent que si fos el revés, seria una barrera per a la inclusió</w:t>
      </w:r>
      <w:r w:rsidR="00471DA8">
        <w:rPr>
          <w:rFonts w:ascii="Calibri" w:eastAsia="Calibri" w:hAnsi="Calibri" w:cs="Calibri"/>
          <w:bCs/>
          <w:color w:val="000000"/>
          <w:sz w:val="20"/>
          <w:lang w:eastAsia="en-US"/>
        </w:rPr>
        <w:t>.</w:t>
      </w:r>
    </w:p>
    <w:p w14:paraId="7C60A724" w14:textId="77777777" w:rsidR="00471DA8" w:rsidRDefault="00471DA8" w:rsidP="0027669C">
      <w:pPr>
        <w:autoSpaceDE w:val="0"/>
        <w:autoSpaceDN w:val="0"/>
        <w:adjustRightInd w:val="0"/>
        <w:rPr>
          <w:rFonts w:ascii="Calibri" w:eastAsia="Calibri" w:hAnsi="Calibri" w:cs="Calibri"/>
          <w:bCs/>
          <w:color w:val="000000"/>
          <w:sz w:val="20"/>
          <w:lang w:eastAsia="en-US"/>
        </w:rPr>
      </w:pPr>
    </w:p>
    <w:p w14:paraId="2952178C" w14:textId="77777777" w:rsidR="001636CD" w:rsidRPr="001636CD" w:rsidRDefault="001636CD"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La Generalitat de Catalunya no té competència per a regular aquesta qüestió, però atès que ens sembla important, ho posarem sobre la taula en el marc de la modificació que l’Estat es planteja fer de la Llei 39/2006, de 14 de desembre, de promoció de l’autonomia personal i atenció a les persones en situació de dependència i la Llei general de drets de les persones amb discapacitat i de la seva inclusió social, aprovada pel Reial Decret Legislatiu 1/2013, de 29 de novembre.</w:t>
      </w:r>
    </w:p>
    <w:p w14:paraId="22F901D2" w14:textId="16FAE335" w:rsidR="00471DA8" w:rsidRPr="00471DA8" w:rsidRDefault="00471DA8" w:rsidP="0027669C">
      <w:pPr>
        <w:autoSpaceDE w:val="0"/>
        <w:autoSpaceDN w:val="0"/>
        <w:adjustRightInd w:val="0"/>
        <w:rPr>
          <w:rFonts w:ascii="Calibri" w:eastAsia="Calibri" w:hAnsi="Calibri" w:cs="Calibri"/>
          <w:bCs/>
          <w:color w:val="FF0000"/>
          <w:sz w:val="20"/>
          <w:lang w:eastAsia="en-US"/>
        </w:rPr>
      </w:pPr>
    </w:p>
    <w:p w14:paraId="45C7A4F0" w14:textId="77777777" w:rsidR="00AF5DD2" w:rsidRPr="006B5044" w:rsidRDefault="00AF5DD2" w:rsidP="0027669C">
      <w:pPr>
        <w:autoSpaceDE w:val="0"/>
        <w:autoSpaceDN w:val="0"/>
        <w:adjustRightInd w:val="0"/>
        <w:rPr>
          <w:rFonts w:ascii="Calibri" w:eastAsia="Calibri" w:hAnsi="Calibri" w:cs="Calibri"/>
          <w:bCs/>
          <w:color w:val="000000"/>
          <w:sz w:val="20"/>
          <w:lang w:eastAsia="en-US"/>
        </w:rPr>
      </w:pPr>
    </w:p>
    <w:p w14:paraId="170F6840" w14:textId="77777777" w:rsidR="006B5044" w:rsidRPr="006B5044" w:rsidRDefault="006B5044"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88718</w:t>
      </w:r>
      <w:r w:rsidRPr="006B5044">
        <w:rPr>
          <w:rFonts w:ascii="Calibri" w:eastAsia="Calibri" w:hAnsi="Calibri" w:cs="Calibri"/>
          <w:bCs/>
          <w:color w:val="000000"/>
          <w:sz w:val="20"/>
          <w:lang w:eastAsia="en-US"/>
        </w:rPr>
        <w:tab/>
        <w:t xml:space="preserve">Flexibilitat al SOI per a les oportunitats laborals </w:t>
      </w:r>
      <w:r w:rsidRPr="006B5044">
        <w:rPr>
          <w:rFonts w:ascii="Calibri" w:eastAsia="Calibri" w:hAnsi="Calibri" w:cs="Calibri"/>
          <w:bCs/>
          <w:color w:val="000000"/>
          <w:sz w:val="20"/>
          <w:lang w:eastAsia="en-US"/>
        </w:rPr>
        <w:tab/>
      </w:r>
    </w:p>
    <w:p w14:paraId="451F29A7" w14:textId="77777777" w:rsidR="006B5044" w:rsidRDefault="006B5044"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 xml:space="preserve">Poden sorgir oportunitats laborals que permeten adquirir habilitats laborals així com proporcionar a la persona usuària d'un </w:t>
      </w:r>
      <w:proofErr w:type="spellStart"/>
      <w:r w:rsidRPr="006B5044">
        <w:rPr>
          <w:rFonts w:ascii="Calibri" w:eastAsia="Calibri" w:hAnsi="Calibri" w:cs="Calibri"/>
          <w:bCs/>
          <w:color w:val="000000"/>
          <w:sz w:val="20"/>
          <w:lang w:eastAsia="en-US"/>
        </w:rPr>
        <w:t>soi</w:t>
      </w:r>
      <w:proofErr w:type="spellEnd"/>
      <w:r w:rsidRPr="006B5044">
        <w:rPr>
          <w:rFonts w:ascii="Calibri" w:eastAsia="Calibri" w:hAnsi="Calibri" w:cs="Calibri"/>
          <w:bCs/>
          <w:color w:val="000000"/>
          <w:sz w:val="20"/>
          <w:lang w:eastAsia="en-US"/>
        </w:rPr>
        <w:t xml:space="preserve"> criteris per a escollir </w:t>
      </w:r>
      <w:r w:rsidR="004B2578" w:rsidRPr="006B5044">
        <w:rPr>
          <w:rFonts w:ascii="Calibri" w:eastAsia="Calibri" w:hAnsi="Calibri" w:cs="Calibri"/>
          <w:bCs/>
          <w:color w:val="000000"/>
          <w:sz w:val="20"/>
          <w:lang w:eastAsia="en-US"/>
        </w:rPr>
        <w:t>l’àmbit</w:t>
      </w:r>
      <w:r w:rsidRPr="006B5044">
        <w:rPr>
          <w:rFonts w:ascii="Calibri" w:eastAsia="Calibri" w:hAnsi="Calibri" w:cs="Calibri"/>
          <w:bCs/>
          <w:color w:val="000000"/>
          <w:sz w:val="20"/>
          <w:lang w:eastAsia="en-US"/>
        </w:rPr>
        <w:t xml:space="preserve"> laboral preferent. La </w:t>
      </w:r>
      <w:r w:rsidR="004B2578" w:rsidRPr="006B5044">
        <w:rPr>
          <w:rFonts w:ascii="Calibri" w:eastAsia="Calibri" w:hAnsi="Calibri" w:cs="Calibri"/>
          <w:bCs/>
          <w:color w:val="000000"/>
          <w:sz w:val="20"/>
          <w:lang w:eastAsia="en-US"/>
        </w:rPr>
        <w:t>fórmula</w:t>
      </w:r>
      <w:r w:rsidRPr="006B5044">
        <w:rPr>
          <w:rFonts w:ascii="Calibri" w:eastAsia="Calibri" w:hAnsi="Calibri" w:cs="Calibri"/>
          <w:bCs/>
          <w:color w:val="000000"/>
          <w:sz w:val="20"/>
          <w:lang w:eastAsia="en-US"/>
        </w:rPr>
        <w:t xml:space="preserve"> per a facilitar la continuïtat és força </w:t>
      </w:r>
      <w:r w:rsidR="004B2578" w:rsidRPr="006B5044">
        <w:rPr>
          <w:rFonts w:ascii="Calibri" w:eastAsia="Calibri" w:hAnsi="Calibri" w:cs="Calibri"/>
          <w:bCs/>
          <w:color w:val="000000"/>
          <w:sz w:val="20"/>
          <w:lang w:eastAsia="en-US"/>
        </w:rPr>
        <w:t>complexa</w:t>
      </w:r>
      <w:r w:rsidRPr="006B5044">
        <w:rPr>
          <w:rFonts w:ascii="Calibri" w:eastAsia="Calibri" w:hAnsi="Calibri" w:cs="Calibri"/>
          <w:bCs/>
          <w:color w:val="000000"/>
          <w:sz w:val="20"/>
          <w:lang w:eastAsia="en-US"/>
        </w:rPr>
        <w:t xml:space="preserve">. Cal flexibilitzar els </w:t>
      </w:r>
      <w:r w:rsidR="004B2578" w:rsidRPr="006B5044">
        <w:rPr>
          <w:rFonts w:ascii="Calibri" w:eastAsia="Calibri" w:hAnsi="Calibri" w:cs="Calibri"/>
          <w:bCs/>
          <w:color w:val="000000"/>
          <w:sz w:val="20"/>
          <w:lang w:eastAsia="en-US"/>
        </w:rPr>
        <w:t>criteris</w:t>
      </w:r>
      <w:r w:rsidRPr="006B5044">
        <w:rPr>
          <w:rFonts w:ascii="Calibri" w:eastAsia="Calibri" w:hAnsi="Calibri" w:cs="Calibri"/>
          <w:bCs/>
          <w:color w:val="000000"/>
          <w:sz w:val="20"/>
          <w:lang w:eastAsia="en-US"/>
        </w:rPr>
        <w:t xml:space="preserve"> d'estada al servei i permetre una interrupció temporal per tal que la persona no perdi el recurs en cas que les pràctiques laborals no acompleixin els objectius proposats.</w:t>
      </w:r>
    </w:p>
    <w:p w14:paraId="578DD3AB" w14:textId="77777777" w:rsidR="00353A70" w:rsidRPr="006B5044" w:rsidRDefault="00353A70" w:rsidP="0027669C">
      <w:pPr>
        <w:autoSpaceDE w:val="0"/>
        <w:autoSpaceDN w:val="0"/>
        <w:adjustRightInd w:val="0"/>
        <w:rPr>
          <w:rFonts w:ascii="Calibri" w:eastAsia="Calibri" w:hAnsi="Calibri" w:cs="Calibri"/>
          <w:bCs/>
          <w:color w:val="000000"/>
          <w:sz w:val="20"/>
          <w:lang w:eastAsia="en-US"/>
        </w:rPr>
      </w:pPr>
    </w:p>
    <w:p w14:paraId="76FE2574" w14:textId="77777777" w:rsidR="00471DA8" w:rsidRPr="001636CD" w:rsidRDefault="00EC4910"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Entenem que del redactat d’aquesta Ordre se’n desprèn que la persona no perd la plaça en el SOI pel tenir un contracte laboral (veure punt b paràgrafs 2 i 3).</w:t>
      </w:r>
    </w:p>
    <w:p w14:paraId="0EEFC748"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p>
    <w:p w14:paraId="1FBCDD9D"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88810</w:t>
      </w:r>
      <w:r w:rsidRPr="006B5044">
        <w:rPr>
          <w:rFonts w:ascii="Calibri" w:eastAsia="Calibri" w:hAnsi="Calibri" w:cs="Calibri"/>
          <w:bCs/>
          <w:color w:val="000000"/>
          <w:sz w:val="20"/>
          <w:lang w:eastAsia="en-US"/>
        </w:rPr>
        <w:tab/>
        <w:t xml:space="preserve">Itineraris </w:t>
      </w:r>
      <w:r w:rsidR="004B2578" w:rsidRPr="006B5044">
        <w:rPr>
          <w:rFonts w:ascii="Calibri" w:eastAsia="Calibri" w:hAnsi="Calibri" w:cs="Calibri"/>
          <w:bCs/>
          <w:color w:val="000000"/>
          <w:sz w:val="20"/>
          <w:lang w:eastAsia="en-US"/>
        </w:rPr>
        <w:t>flexibles</w:t>
      </w:r>
      <w:r w:rsidRPr="006B5044">
        <w:rPr>
          <w:rFonts w:ascii="Calibri" w:eastAsia="Calibri" w:hAnsi="Calibri" w:cs="Calibri"/>
          <w:bCs/>
          <w:color w:val="000000"/>
          <w:sz w:val="20"/>
          <w:lang w:eastAsia="en-US"/>
        </w:rPr>
        <w:t xml:space="preserve"> i reversibles:</w:t>
      </w:r>
      <w:r w:rsidR="004B2578">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Formació, Ocupació i Treball</w:t>
      </w:r>
      <w:r w:rsidRPr="006B5044">
        <w:rPr>
          <w:rFonts w:ascii="Calibri" w:eastAsia="Calibri" w:hAnsi="Calibri" w:cs="Calibri"/>
          <w:bCs/>
          <w:color w:val="000000"/>
          <w:sz w:val="20"/>
          <w:lang w:eastAsia="en-US"/>
        </w:rPr>
        <w:tab/>
      </w:r>
    </w:p>
    <w:p w14:paraId="2B8E9C50"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Preveure les següents modalitats per fer itineraris flexibles i reversibles, adaptats en cada moment, a les necessitats de la persona: 1)Compatibilitat amb hores de Formació. 2)Un contracte en Centre Especial de Treball d’iniciativa social. 3)Que un treballador de Centre Especial de Treball, en procés de deteriorament per envelliment, i sense reunir els requisits per optar encara a una jubilació, pogués gaudir d’unes hores de Centre Ocupacional."</w:t>
      </w:r>
    </w:p>
    <w:p w14:paraId="190F7F75"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p>
    <w:p w14:paraId="02996F8B" w14:textId="77777777" w:rsidR="007C0331" w:rsidRPr="001636CD" w:rsidRDefault="007C0331"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 xml:space="preserve">Dins de la CONVO 24 hi ha una línia de subvencions per a la realització de projectes relacionats amb la </w:t>
      </w:r>
      <w:proofErr w:type="spellStart"/>
      <w:r w:rsidRPr="001636CD">
        <w:rPr>
          <w:rFonts w:ascii="Calibri" w:eastAsia="Calibri" w:hAnsi="Calibri" w:cs="Calibri"/>
          <w:bCs/>
          <w:color w:val="5B9BD5" w:themeColor="accent1"/>
          <w:sz w:val="20"/>
          <w:lang w:eastAsia="en-US"/>
        </w:rPr>
        <w:t>compatibilització</w:t>
      </w:r>
      <w:proofErr w:type="spellEnd"/>
      <w:r w:rsidRPr="001636CD">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 amb la idea de futur d’incorporar-ho a la cartera de serveis socials.</w:t>
      </w:r>
    </w:p>
    <w:p w14:paraId="5358D846"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p>
    <w:p w14:paraId="126DD8CA"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p>
    <w:p w14:paraId="1B228252"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88758</w:t>
      </w:r>
      <w:r w:rsidRPr="006B5044">
        <w:rPr>
          <w:rFonts w:ascii="Calibri" w:eastAsia="Calibri" w:hAnsi="Calibri" w:cs="Calibri"/>
          <w:bCs/>
          <w:color w:val="000000"/>
          <w:sz w:val="20"/>
          <w:lang w:eastAsia="en-US"/>
        </w:rPr>
        <w:tab/>
        <w:t>Posem en valor les Capacitats</w:t>
      </w:r>
      <w:r w:rsidRPr="006B5044">
        <w:rPr>
          <w:rFonts w:ascii="Calibri" w:eastAsia="Calibri" w:hAnsi="Calibri" w:cs="Calibri"/>
          <w:bCs/>
          <w:color w:val="000000"/>
          <w:sz w:val="20"/>
          <w:lang w:eastAsia="en-US"/>
        </w:rPr>
        <w:tab/>
      </w:r>
    </w:p>
    <w:p w14:paraId="15EE3B77"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 xml:space="preserve">Tant les persones SOI com les STO han de tenir l'opció de formar-se segons les </w:t>
      </w:r>
      <w:r w:rsidR="00353A70">
        <w:rPr>
          <w:rFonts w:ascii="Calibri" w:eastAsia="Calibri" w:hAnsi="Calibri" w:cs="Calibri"/>
          <w:bCs/>
          <w:color w:val="000000"/>
          <w:sz w:val="20"/>
          <w:lang w:eastAsia="en-US"/>
        </w:rPr>
        <w:t xml:space="preserve">seves capacitats per poder </w:t>
      </w:r>
      <w:r w:rsidRPr="006B5044">
        <w:rPr>
          <w:rFonts w:ascii="Calibri" w:eastAsia="Calibri" w:hAnsi="Calibri" w:cs="Calibri"/>
          <w:bCs/>
          <w:color w:val="000000"/>
          <w:sz w:val="20"/>
          <w:lang w:eastAsia="en-US"/>
        </w:rPr>
        <w:t>accedir a una formació adequada i desenvolupar una feina remunerada. Les persones als centres ocupacionals han estat classificades segons les places disponibles i la seva discapacitat, però mai s'han</w:t>
      </w:r>
      <w:r w:rsidR="00353A70">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avaluat les seves capacitats.</w:t>
      </w:r>
    </w:p>
    <w:p w14:paraId="6F6BF621" w14:textId="77777777" w:rsidR="00E40659" w:rsidRDefault="00E40659" w:rsidP="0027669C">
      <w:pPr>
        <w:autoSpaceDE w:val="0"/>
        <w:autoSpaceDN w:val="0"/>
        <w:adjustRightInd w:val="0"/>
        <w:rPr>
          <w:rFonts w:ascii="Calibri" w:eastAsia="Calibri" w:hAnsi="Calibri" w:cs="Calibri"/>
          <w:bCs/>
          <w:color w:val="000000"/>
          <w:sz w:val="20"/>
          <w:lang w:eastAsia="en-US"/>
        </w:rPr>
      </w:pPr>
    </w:p>
    <w:p w14:paraId="1BCE4F25" w14:textId="77777777" w:rsidR="007C0331" w:rsidRPr="001636CD" w:rsidRDefault="007C0331"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 xml:space="preserve">Dins de la CONVO 24 hi ha una línia de subvencions per a la realització de projectes relacionats amb la </w:t>
      </w:r>
      <w:proofErr w:type="spellStart"/>
      <w:r w:rsidRPr="001636CD">
        <w:rPr>
          <w:rFonts w:ascii="Calibri" w:eastAsia="Calibri" w:hAnsi="Calibri" w:cs="Calibri"/>
          <w:bCs/>
          <w:color w:val="5B9BD5" w:themeColor="accent1"/>
          <w:sz w:val="20"/>
          <w:lang w:eastAsia="en-US"/>
        </w:rPr>
        <w:t>compatibilització</w:t>
      </w:r>
      <w:proofErr w:type="spellEnd"/>
      <w:r w:rsidRPr="001636CD">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 amb la idea de futur d’incorporar-ho a la cartera de serveis socials.</w:t>
      </w:r>
    </w:p>
    <w:p w14:paraId="54BEFB5B"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p>
    <w:p w14:paraId="3DBDC5C0"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88772</w:t>
      </w:r>
      <w:r w:rsidRPr="006B5044">
        <w:rPr>
          <w:rFonts w:ascii="Calibri" w:eastAsia="Calibri" w:hAnsi="Calibri" w:cs="Calibri"/>
          <w:bCs/>
          <w:color w:val="000000"/>
          <w:sz w:val="20"/>
          <w:lang w:eastAsia="en-US"/>
        </w:rPr>
        <w:tab/>
        <w:t>Obligar per llei als centres ocupacionals a trobar diferents sortides laborals</w:t>
      </w:r>
      <w:r w:rsidRPr="006B5044">
        <w:rPr>
          <w:rFonts w:ascii="Calibri" w:eastAsia="Calibri" w:hAnsi="Calibri" w:cs="Calibri"/>
          <w:bCs/>
          <w:color w:val="000000"/>
          <w:sz w:val="20"/>
          <w:lang w:eastAsia="en-US"/>
        </w:rPr>
        <w:tab/>
      </w:r>
    </w:p>
    <w:p w14:paraId="34581B9C" w14:textId="77777777" w:rsidR="00E40659"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Els centres ocupacionals semblen gairebé guarderies de persones amb discapacitat. Per a la majoria d'usuaris no hi ha cap meta o incentiu laboral. S'hauria d'implementar l'obligatorietat pel</w:t>
      </w:r>
      <w:r w:rsidR="00353A70">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centre d'aconseguir la sortida laboral d'aquells usuaris que puguin fer-ho. Obligació de formació continuada pels usuaris, ce</w:t>
      </w:r>
      <w:r w:rsidR="004B2578">
        <w:rPr>
          <w:rFonts w:ascii="Calibri" w:eastAsia="Calibri" w:hAnsi="Calibri" w:cs="Calibri"/>
          <w:bCs/>
          <w:color w:val="000000"/>
          <w:sz w:val="20"/>
          <w:lang w:eastAsia="en-US"/>
        </w:rPr>
        <w:t>r</w:t>
      </w:r>
      <w:r w:rsidRPr="006B5044">
        <w:rPr>
          <w:rFonts w:ascii="Calibri" w:eastAsia="Calibri" w:hAnsi="Calibri" w:cs="Calibri"/>
          <w:bCs/>
          <w:color w:val="000000"/>
          <w:sz w:val="20"/>
          <w:lang w:eastAsia="en-US"/>
        </w:rPr>
        <w:t>ca d'empreses que contractin diferents perfils de treballadors,</w:t>
      </w:r>
      <w:r w:rsidR="00353A70">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incentius per empreses, assistència professional tant a l'empresa com al treballador per trobar l'encaix adient</w:t>
      </w:r>
    </w:p>
    <w:p w14:paraId="332806BD" w14:textId="77777777" w:rsidR="007C0331" w:rsidRDefault="007C0331" w:rsidP="0027669C">
      <w:pPr>
        <w:autoSpaceDE w:val="0"/>
        <w:autoSpaceDN w:val="0"/>
        <w:adjustRightInd w:val="0"/>
        <w:rPr>
          <w:rFonts w:ascii="Calibri" w:eastAsia="Calibri" w:hAnsi="Calibri" w:cs="Calibri"/>
          <w:bCs/>
          <w:color w:val="000000"/>
          <w:sz w:val="20"/>
          <w:lang w:eastAsia="en-US"/>
        </w:rPr>
      </w:pPr>
    </w:p>
    <w:p w14:paraId="5A2F2C25" w14:textId="77777777" w:rsidR="001636CD" w:rsidRPr="001636CD" w:rsidRDefault="001636CD"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Aquesta qüestió no és objecte del projecte d’Ordre que es planteja.</w:t>
      </w:r>
    </w:p>
    <w:p w14:paraId="46D96DC6" w14:textId="0ABD07D1" w:rsidR="001C34D9" w:rsidRPr="006B5044" w:rsidRDefault="001C34D9" w:rsidP="0027669C">
      <w:pPr>
        <w:autoSpaceDE w:val="0"/>
        <w:autoSpaceDN w:val="0"/>
        <w:adjustRightInd w:val="0"/>
        <w:rPr>
          <w:rFonts w:ascii="Calibri" w:eastAsia="Calibri" w:hAnsi="Calibri" w:cs="Calibri"/>
          <w:bCs/>
          <w:color w:val="000000"/>
          <w:sz w:val="20"/>
          <w:lang w:eastAsia="en-US"/>
        </w:rPr>
      </w:pPr>
    </w:p>
    <w:p w14:paraId="1E552BA9"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88865</w:t>
      </w:r>
      <w:r w:rsidRPr="006B5044">
        <w:rPr>
          <w:rFonts w:ascii="Calibri" w:eastAsia="Calibri" w:hAnsi="Calibri" w:cs="Calibri"/>
          <w:bCs/>
          <w:color w:val="000000"/>
          <w:sz w:val="20"/>
          <w:lang w:eastAsia="en-US"/>
        </w:rPr>
        <w:tab/>
      </w:r>
      <w:r w:rsidR="004B2578">
        <w:rPr>
          <w:rFonts w:ascii="Calibri" w:eastAsia="Calibri" w:hAnsi="Calibri" w:cs="Calibri"/>
          <w:bCs/>
          <w:color w:val="000000"/>
          <w:sz w:val="20"/>
          <w:lang w:eastAsia="en-US"/>
        </w:rPr>
        <w:t>T</w:t>
      </w:r>
      <w:r w:rsidR="004B2578" w:rsidRPr="006B5044">
        <w:rPr>
          <w:rFonts w:ascii="Calibri" w:eastAsia="Calibri" w:hAnsi="Calibri" w:cs="Calibri"/>
          <w:bCs/>
          <w:color w:val="000000"/>
          <w:sz w:val="20"/>
          <w:lang w:eastAsia="en-US"/>
        </w:rPr>
        <w:t>ransició</w:t>
      </w:r>
      <w:r w:rsidRPr="006B5044">
        <w:rPr>
          <w:rFonts w:ascii="Calibri" w:eastAsia="Calibri" w:hAnsi="Calibri" w:cs="Calibri"/>
          <w:bCs/>
          <w:color w:val="000000"/>
          <w:sz w:val="20"/>
          <w:lang w:eastAsia="en-US"/>
        </w:rPr>
        <w:t xml:space="preserve"> del CO al mercat laboral</w:t>
      </w:r>
      <w:r w:rsidRPr="006B5044">
        <w:rPr>
          <w:rFonts w:ascii="Calibri" w:eastAsia="Calibri" w:hAnsi="Calibri" w:cs="Calibri"/>
          <w:bCs/>
          <w:color w:val="000000"/>
          <w:sz w:val="20"/>
          <w:lang w:eastAsia="en-US"/>
        </w:rPr>
        <w:tab/>
      </w:r>
    </w:p>
    <w:p w14:paraId="4478A6FF" w14:textId="77777777" w:rsidR="00E40659"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 xml:space="preserve">Trobem manca de flexibilitat a l'hora de mantenir una plaça de SOI davant d'una oferta laboral de curta durada. Les famílies mostren reticència a que el seu familiar treballi davant la possibilitat de perdre la plaça al CO. La millora que exposa el Departament pensem que hauria d'ampliar les hores laborals. Tant les de persones que assisteixen al servei de STO però </w:t>
      </w:r>
      <w:r w:rsidR="004B2578" w:rsidRPr="006B5044">
        <w:rPr>
          <w:rFonts w:ascii="Calibri" w:eastAsia="Calibri" w:hAnsi="Calibri" w:cs="Calibri"/>
          <w:bCs/>
          <w:color w:val="000000"/>
          <w:sz w:val="20"/>
          <w:lang w:eastAsia="en-US"/>
        </w:rPr>
        <w:t>especialment</w:t>
      </w:r>
      <w:r w:rsidRPr="006B5044">
        <w:rPr>
          <w:rFonts w:ascii="Calibri" w:eastAsia="Calibri" w:hAnsi="Calibri" w:cs="Calibri"/>
          <w:bCs/>
          <w:color w:val="000000"/>
          <w:sz w:val="20"/>
          <w:lang w:eastAsia="en-US"/>
        </w:rPr>
        <w:t xml:space="preserve"> a les que assisteixen al SOI.</w:t>
      </w:r>
    </w:p>
    <w:p w14:paraId="63AB4BBE" w14:textId="77777777" w:rsidR="00EC4910" w:rsidRDefault="00EC4910" w:rsidP="0027669C">
      <w:pPr>
        <w:autoSpaceDE w:val="0"/>
        <w:autoSpaceDN w:val="0"/>
        <w:adjustRightInd w:val="0"/>
        <w:rPr>
          <w:rFonts w:ascii="Calibri" w:eastAsia="Calibri" w:hAnsi="Calibri" w:cs="Calibri"/>
          <w:bCs/>
          <w:color w:val="000000"/>
          <w:sz w:val="20"/>
          <w:lang w:eastAsia="en-US"/>
        </w:rPr>
      </w:pPr>
    </w:p>
    <w:p w14:paraId="3D85A053" w14:textId="77777777" w:rsidR="00EC4910" w:rsidRPr="001636CD" w:rsidRDefault="00EC4910"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Entenem que del redactat d’aquesta Ordre se’n desprèn que la persona no perd la plaça en el SOI ni STO pel tenir un contracte laboral (veure punt b paràgrafs 2 i 3).</w:t>
      </w:r>
    </w:p>
    <w:p w14:paraId="085D114C" w14:textId="2BB68D84" w:rsidR="00AF5DD2" w:rsidRPr="006B5044" w:rsidRDefault="00AF5DD2" w:rsidP="0027669C">
      <w:pPr>
        <w:autoSpaceDE w:val="0"/>
        <w:autoSpaceDN w:val="0"/>
        <w:adjustRightInd w:val="0"/>
        <w:rPr>
          <w:rFonts w:ascii="Calibri" w:eastAsia="Calibri" w:hAnsi="Calibri" w:cs="Calibri"/>
          <w:bCs/>
          <w:color w:val="000000"/>
          <w:sz w:val="20"/>
          <w:lang w:eastAsia="en-US"/>
        </w:rPr>
      </w:pPr>
    </w:p>
    <w:p w14:paraId="756D340C"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88888</w:t>
      </w:r>
      <w:r w:rsidRPr="006B5044">
        <w:rPr>
          <w:rFonts w:ascii="Calibri" w:eastAsia="Calibri" w:hAnsi="Calibri" w:cs="Calibri"/>
          <w:bCs/>
          <w:color w:val="000000"/>
          <w:sz w:val="20"/>
          <w:lang w:eastAsia="en-US"/>
        </w:rPr>
        <w:tab/>
        <w:t xml:space="preserve">Proposta mes tu, </w:t>
      </w:r>
      <w:r w:rsidR="004B2578" w:rsidRPr="006B5044">
        <w:rPr>
          <w:rFonts w:ascii="Calibri" w:eastAsia="Calibri" w:hAnsi="Calibri" w:cs="Calibri"/>
          <w:bCs/>
          <w:color w:val="000000"/>
          <w:sz w:val="20"/>
          <w:lang w:eastAsia="en-US"/>
        </w:rPr>
        <w:t>Fundació</w:t>
      </w:r>
      <w:r w:rsidRPr="006B5044">
        <w:rPr>
          <w:rFonts w:ascii="Calibri" w:eastAsia="Calibri" w:hAnsi="Calibri" w:cs="Calibri"/>
          <w:bCs/>
          <w:color w:val="000000"/>
          <w:sz w:val="20"/>
          <w:lang w:eastAsia="en-US"/>
        </w:rPr>
        <w:t xml:space="preserve"> de Suport</w:t>
      </w:r>
      <w:r w:rsidRPr="006B5044">
        <w:rPr>
          <w:rFonts w:ascii="Calibri" w:eastAsia="Calibri" w:hAnsi="Calibri" w:cs="Calibri"/>
          <w:bCs/>
          <w:color w:val="000000"/>
          <w:sz w:val="20"/>
          <w:lang w:eastAsia="en-US"/>
        </w:rPr>
        <w:tab/>
      </w:r>
    </w:p>
    <w:p w14:paraId="7972AD56"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Es poden beneficiar dos perfils diferents:</w:t>
      </w:r>
    </w:p>
    <w:p w14:paraId="3F70BB8C"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Persones més joves que es troben al SOI i que encara no han adquirit les habilitats suficients per entrar en un Centre Especial de Treball o bé aquests no tenen places.</w:t>
      </w:r>
    </w:p>
    <w:p w14:paraId="62D7B4B6"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 xml:space="preserve">Persones que ja no poden treballar en un CET per diferents processos de deteriorament que </w:t>
      </w:r>
      <w:r w:rsidR="004B2578" w:rsidRPr="006B5044">
        <w:rPr>
          <w:rFonts w:ascii="Calibri" w:eastAsia="Calibri" w:hAnsi="Calibri" w:cs="Calibri"/>
          <w:bCs/>
          <w:color w:val="000000"/>
          <w:sz w:val="20"/>
          <w:lang w:eastAsia="en-US"/>
        </w:rPr>
        <w:t>esporàdicament</w:t>
      </w:r>
      <w:r w:rsidRPr="006B5044">
        <w:rPr>
          <w:rFonts w:ascii="Calibri" w:eastAsia="Calibri" w:hAnsi="Calibri" w:cs="Calibri"/>
          <w:bCs/>
          <w:color w:val="000000"/>
          <w:sz w:val="20"/>
          <w:lang w:eastAsia="en-US"/>
        </w:rPr>
        <w:t xml:space="preserve"> podrien treballar. Caldria itineraris flexibles i adaptats a les necessitats de la persona.</w:t>
      </w:r>
      <w:r w:rsidR="009752EA">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Clars en la seva temporalitat i durada.</w:t>
      </w:r>
    </w:p>
    <w:p w14:paraId="083C9591" w14:textId="77777777" w:rsidR="009752EA" w:rsidRDefault="009752EA" w:rsidP="0027669C">
      <w:pPr>
        <w:autoSpaceDE w:val="0"/>
        <w:autoSpaceDN w:val="0"/>
        <w:adjustRightInd w:val="0"/>
        <w:rPr>
          <w:rFonts w:ascii="Calibri" w:eastAsia="Calibri" w:hAnsi="Calibri" w:cs="Calibri"/>
          <w:bCs/>
          <w:color w:val="000000"/>
          <w:sz w:val="20"/>
          <w:lang w:eastAsia="en-US"/>
        </w:rPr>
      </w:pPr>
    </w:p>
    <w:p w14:paraId="1742A149" w14:textId="77777777" w:rsidR="009752EA" w:rsidRPr="001636CD" w:rsidRDefault="009752EA" w:rsidP="001636CD">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636CD">
        <w:rPr>
          <w:rFonts w:ascii="Calibri" w:eastAsia="Calibri" w:hAnsi="Calibri" w:cs="Calibri"/>
          <w:bCs/>
          <w:color w:val="5B9BD5" w:themeColor="accent1"/>
          <w:sz w:val="20"/>
          <w:lang w:eastAsia="en-US"/>
        </w:rPr>
        <w:t xml:space="preserve">Dins de la CONVO 24 hi ha una línia de subvencions per a la realització de projectes relacionats amb la </w:t>
      </w:r>
      <w:proofErr w:type="spellStart"/>
      <w:r w:rsidRPr="001636CD">
        <w:rPr>
          <w:rFonts w:ascii="Calibri" w:eastAsia="Calibri" w:hAnsi="Calibri" w:cs="Calibri"/>
          <w:bCs/>
          <w:color w:val="5B9BD5" w:themeColor="accent1"/>
          <w:sz w:val="20"/>
          <w:lang w:eastAsia="en-US"/>
        </w:rPr>
        <w:t>compatibilització</w:t>
      </w:r>
      <w:proofErr w:type="spellEnd"/>
      <w:r w:rsidRPr="001636CD">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 amb la idea de futur d’incorporar-ho a la cartera de serveis socials.</w:t>
      </w:r>
    </w:p>
    <w:p w14:paraId="0C6FD70A" w14:textId="070C11C4" w:rsidR="00016684" w:rsidRPr="006B5044" w:rsidRDefault="00016684" w:rsidP="0027669C">
      <w:pPr>
        <w:autoSpaceDE w:val="0"/>
        <w:autoSpaceDN w:val="0"/>
        <w:adjustRightInd w:val="0"/>
        <w:rPr>
          <w:rFonts w:ascii="Calibri" w:eastAsia="Calibri" w:hAnsi="Calibri" w:cs="Calibri"/>
          <w:bCs/>
          <w:color w:val="000000"/>
          <w:sz w:val="20"/>
          <w:lang w:eastAsia="en-US"/>
        </w:rPr>
      </w:pPr>
    </w:p>
    <w:p w14:paraId="39995082"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88880</w:t>
      </w:r>
      <w:r w:rsidRPr="006B5044">
        <w:rPr>
          <w:rFonts w:ascii="Calibri" w:eastAsia="Calibri" w:hAnsi="Calibri" w:cs="Calibri"/>
          <w:bCs/>
          <w:color w:val="000000"/>
          <w:sz w:val="20"/>
          <w:lang w:eastAsia="en-US"/>
        </w:rPr>
        <w:tab/>
        <w:t>Aportacions de la Federació ECOM</w:t>
      </w:r>
      <w:r w:rsidR="008830B0">
        <w:rPr>
          <w:rFonts w:ascii="Calibri" w:eastAsia="Calibri" w:hAnsi="Calibri" w:cs="Calibri"/>
          <w:bCs/>
          <w:color w:val="000000"/>
          <w:sz w:val="20"/>
          <w:lang w:eastAsia="en-US"/>
        </w:rPr>
        <w:t xml:space="preserve"> </w:t>
      </w:r>
      <w:r w:rsidR="001D53D3">
        <w:rPr>
          <w:rFonts w:ascii="Calibri" w:eastAsia="Calibri" w:hAnsi="Calibri" w:cs="Calibri"/>
          <w:bCs/>
          <w:color w:val="000000"/>
          <w:sz w:val="20"/>
          <w:lang w:eastAsia="en-US"/>
        </w:rPr>
        <w:t xml:space="preserve"> </w:t>
      </w:r>
    </w:p>
    <w:p w14:paraId="49B255B4" w14:textId="77777777" w:rsidR="00E40659"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Les aportacions des de la Federació ECOM envers el reconeixement del grau de discapacitat i la gestió de la dependència en l’àmbit territorial de Catalunya, amb l’objectiu de millorar i agilitzar el procediment i reduir les llistes d’espera són les proposades en el document, que es troba en el següent enllaç: clicar aquí ( https://drive.google.com/file/d/10nVKYX_bWM-ottaKi-AQEV5LDAD09COt/view?usp=sharing )</w:t>
      </w:r>
    </w:p>
    <w:p w14:paraId="598EC95C" w14:textId="77777777" w:rsidR="008830B0" w:rsidRDefault="008830B0" w:rsidP="0027669C">
      <w:pPr>
        <w:autoSpaceDE w:val="0"/>
        <w:autoSpaceDN w:val="0"/>
        <w:adjustRightInd w:val="0"/>
        <w:rPr>
          <w:rFonts w:ascii="Calibri" w:eastAsia="Calibri" w:hAnsi="Calibri" w:cs="Calibri"/>
          <w:bCs/>
          <w:color w:val="000000"/>
          <w:sz w:val="20"/>
          <w:lang w:eastAsia="en-US"/>
        </w:rPr>
      </w:pPr>
    </w:p>
    <w:p w14:paraId="55CFA8A2" w14:textId="77777777" w:rsidR="008830B0" w:rsidRPr="001636CD" w:rsidRDefault="008830B0" w:rsidP="0027669C">
      <w:pPr>
        <w:autoSpaceDE w:val="0"/>
        <w:autoSpaceDN w:val="0"/>
        <w:adjustRightInd w:val="0"/>
        <w:rPr>
          <w:rFonts w:ascii="Calibri" w:eastAsia="Calibri" w:hAnsi="Calibri" w:cs="Calibri"/>
          <w:bCs/>
          <w:i/>
          <w:sz w:val="16"/>
          <w:szCs w:val="16"/>
          <w:lang w:eastAsia="en-US"/>
        </w:rPr>
      </w:pPr>
      <w:r w:rsidRPr="008830B0">
        <w:rPr>
          <w:rFonts w:ascii="Calibri" w:eastAsia="Calibri" w:hAnsi="Calibri" w:cs="Calibri"/>
          <w:bCs/>
          <w:i/>
          <w:color w:val="000000"/>
          <w:sz w:val="16"/>
          <w:szCs w:val="16"/>
          <w:lang w:eastAsia="en-US"/>
        </w:rPr>
        <w:t xml:space="preserve">Des de la Federació ECOM valorem la modificació del </w:t>
      </w:r>
      <w:r>
        <w:rPr>
          <w:rFonts w:ascii="Calibri" w:eastAsia="Calibri" w:hAnsi="Calibri" w:cs="Calibri"/>
          <w:bCs/>
          <w:i/>
          <w:color w:val="000000"/>
          <w:sz w:val="16"/>
          <w:szCs w:val="16"/>
          <w:lang w:eastAsia="en-US"/>
        </w:rPr>
        <w:t xml:space="preserve">règim dels serveis de centre de </w:t>
      </w:r>
      <w:r w:rsidRPr="008830B0">
        <w:rPr>
          <w:rFonts w:ascii="Calibri" w:eastAsia="Calibri" w:hAnsi="Calibri" w:cs="Calibri"/>
          <w:bCs/>
          <w:i/>
          <w:color w:val="000000"/>
          <w:sz w:val="16"/>
          <w:szCs w:val="16"/>
          <w:lang w:eastAsia="en-US"/>
        </w:rPr>
        <w:t>dia ocupacionals per a persones amb discapacitat per permetre els usuaris iniciar una</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relació laboral, com una acció positiva que fomenta la garantia de drets i així alinear-se</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a la Convenció sobre els drets de les persones amb discapacitat de l’ONU (2006).</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Respecte els supòsits requerits per permetre l’inici d’una relació laboral, creiem que els</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 xml:space="preserve">supòsits han de ser més flexibles. </w:t>
      </w:r>
      <w:r w:rsidRPr="001636CD">
        <w:rPr>
          <w:rFonts w:ascii="Calibri" w:eastAsia="Calibri" w:hAnsi="Calibri" w:cs="Calibri"/>
          <w:bCs/>
          <w:i/>
          <w:sz w:val="16"/>
          <w:szCs w:val="16"/>
          <w:lang w:eastAsia="en-US"/>
        </w:rPr>
        <w:t>Proposem que en el supòsit “b”, en comptes de requerir d’un contracte de 40 hores setmanals durant una durada màxima de quatre setmanes consecutives, pugui ser de 3 mesos en un any. Així es flexibilitza i s’amplien</w:t>
      </w:r>
    </w:p>
    <w:p w14:paraId="1A85435E" w14:textId="77777777" w:rsidR="008830B0" w:rsidRDefault="008830B0" w:rsidP="0027669C">
      <w:pPr>
        <w:autoSpaceDE w:val="0"/>
        <w:autoSpaceDN w:val="0"/>
        <w:adjustRightInd w:val="0"/>
        <w:rPr>
          <w:rFonts w:ascii="Calibri" w:eastAsia="Calibri" w:hAnsi="Calibri" w:cs="Calibri"/>
          <w:bCs/>
          <w:i/>
          <w:color w:val="000000"/>
          <w:sz w:val="16"/>
          <w:szCs w:val="16"/>
          <w:lang w:eastAsia="en-US"/>
        </w:rPr>
      </w:pPr>
      <w:r w:rsidRPr="001636CD">
        <w:rPr>
          <w:rFonts w:ascii="Calibri" w:eastAsia="Calibri" w:hAnsi="Calibri" w:cs="Calibri"/>
          <w:bCs/>
          <w:i/>
          <w:sz w:val="16"/>
          <w:szCs w:val="16"/>
          <w:lang w:eastAsia="en-US"/>
        </w:rPr>
        <w:t xml:space="preserve">les oportunitats de cercar ofertes laborals. I també s’ha de tenir en compte els diversos canvis normatius relacionats amb els tipus de contractes laborals i les característiques de les ofertes laborals del mercat privat. Les campanyes esporàdiques </w:t>
      </w:r>
      <w:r w:rsidRPr="008830B0">
        <w:rPr>
          <w:rFonts w:ascii="Calibri" w:eastAsia="Calibri" w:hAnsi="Calibri" w:cs="Calibri"/>
          <w:bCs/>
          <w:i/>
          <w:color w:val="000000"/>
          <w:sz w:val="16"/>
          <w:szCs w:val="16"/>
          <w:lang w:eastAsia="en-US"/>
        </w:rPr>
        <w:t>d’algunes</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empreses, com les campanyes en període de vacances de Nadal o estiu, podrien ser</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ofertes que encaixarien.</w:t>
      </w:r>
    </w:p>
    <w:p w14:paraId="057631F0" w14:textId="77777777" w:rsidR="001C34D9" w:rsidRDefault="001C34D9" w:rsidP="0027669C">
      <w:pPr>
        <w:autoSpaceDE w:val="0"/>
        <w:autoSpaceDN w:val="0"/>
        <w:adjustRightInd w:val="0"/>
        <w:rPr>
          <w:rFonts w:ascii="Calibri" w:eastAsia="Calibri" w:hAnsi="Calibri" w:cs="Calibri"/>
          <w:bCs/>
          <w:i/>
          <w:color w:val="000000"/>
          <w:sz w:val="16"/>
          <w:szCs w:val="16"/>
          <w:lang w:eastAsia="en-US"/>
        </w:rPr>
      </w:pPr>
    </w:p>
    <w:p w14:paraId="42A733B4" w14:textId="77777777" w:rsidR="00A25596" w:rsidRPr="00A25596" w:rsidRDefault="00A25596" w:rsidP="00A25596">
      <w:pPr>
        <w:pStyle w:val="Pargrafdellista"/>
        <w:numPr>
          <w:ilvl w:val="0"/>
          <w:numId w:val="3"/>
        </w:numPr>
        <w:spacing w:before="100" w:beforeAutospacing="1" w:after="100" w:afterAutospacing="1"/>
        <w:outlineLvl w:val="0"/>
        <w:rPr>
          <w:rFonts w:asciiTheme="minorHAnsi" w:eastAsia="Calibri" w:hAnsiTheme="minorHAnsi" w:cstheme="minorHAnsi"/>
          <w:bCs/>
          <w:color w:val="5B9BD5" w:themeColor="accent1"/>
          <w:sz w:val="20"/>
          <w:lang w:eastAsia="en-US"/>
        </w:rPr>
      </w:pPr>
      <w:r w:rsidRPr="00A25596">
        <w:rPr>
          <w:rFonts w:asciiTheme="minorHAnsi" w:hAnsiTheme="minorHAnsi" w:cstheme="minorHAnsi"/>
          <w:color w:val="5B9BD5" w:themeColor="accent1"/>
          <w:sz w:val="20"/>
          <w:lang w:eastAsia="en-US"/>
        </w:rPr>
        <w:t>Acceptem la proposta, en el sentit d’ampliar el temps en què pot coincidir el contracte laboral amb la jornada del servei. Ho analitzarem per establir el límit i determinar a partir de quin moment es perdria la plaça.</w:t>
      </w:r>
    </w:p>
    <w:p w14:paraId="4E93D73E" w14:textId="77777777" w:rsidR="008830B0" w:rsidRPr="008830B0" w:rsidRDefault="008830B0" w:rsidP="0027669C">
      <w:pPr>
        <w:autoSpaceDE w:val="0"/>
        <w:autoSpaceDN w:val="0"/>
        <w:adjustRightInd w:val="0"/>
        <w:rPr>
          <w:rFonts w:ascii="Calibri" w:eastAsia="Calibri" w:hAnsi="Calibri" w:cs="Calibri"/>
          <w:bCs/>
          <w:i/>
          <w:color w:val="000000"/>
          <w:sz w:val="16"/>
          <w:szCs w:val="16"/>
          <w:lang w:eastAsia="en-US"/>
        </w:rPr>
      </w:pPr>
    </w:p>
    <w:p w14:paraId="18B53D91" w14:textId="77777777" w:rsidR="008830B0" w:rsidRDefault="008830B0" w:rsidP="0027669C">
      <w:pPr>
        <w:autoSpaceDE w:val="0"/>
        <w:autoSpaceDN w:val="0"/>
        <w:adjustRightInd w:val="0"/>
        <w:rPr>
          <w:rFonts w:ascii="Calibri" w:eastAsia="Calibri" w:hAnsi="Calibri" w:cs="Calibri"/>
          <w:bCs/>
          <w:i/>
          <w:color w:val="000000"/>
          <w:sz w:val="16"/>
          <w:szCs w:val="16"/>
          <w:lang w:eastAsia="en-US"/>
        </w:rPr>
      </w:pPr>
      <w:r w:rsidRPr="008830B0">
        <w:rPr>
          <w:rFonts w:ascii="Calibri" w:eastAsia="Calibri" w:hAnsi="Calibri" w:cs="Calibri"/>
          <w:bCs/>
          <w:i/>
          <w:color w:val="000000"/>
          <w:sz w:val="16"/>
          <w:szCs w:val="16"/>
          <w:lang w:eastAsia="en-US"/>
        </w:rPr>
        <w:t>Ara bé, perquè aquesta inserció laboral es produeixi i no e</w:t>
      </w:r>
      <w:r>
        <w:rPr>
          <w:rFonts w:ascii="Calibri" w:eastAsia="Calibri" w:hAnsi="Calibri" w:cs="Calibri"/>
          <w:bCs/>
          <w:i/>
          <w:color w:val="000000"/>
          <w:sz w:val="16"/>
          <w:szCs w:val="16"/>
          <w:lang w:eastAsia="en-US"/>
        </w:rPr>
        <w:t xml:space="preserve">s quedi únicament en la </w:t>
      </w:r>
      <w:r w:rsidRPr="008830B0">
        <w:rPr>
          <w:rFonts w:ascii="Calibri" w:eastAsia="Calibri" w:hAnsi="Calibri" w:cs="Calibri"/>
          <w:bCs/>
          <w:i/>
          <w:color w:val="000000"/>
          <w:sz w:val="16"/>
          <w:szCs w:val="16"/>
          <w:lang w:eastAsia="en-US"/>
        </w:rPr>
        <w:t>modificació de la llei, és necessari que es planifiqui l’acompanyament i l’orientació a</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les persones dels centres ocupacionals per a la recerca de feina, i també</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l’acompanyament en l’inici de la relació laboral, fins que la persona ho necessiti.</w:t>
      </w:r>
      <w:r>
        <w:rPr>
          <w:rFonts w:ascii="Calibri" w:eastAsia="Calibri" w:hAnsi="Calibri" w:cs="Calibri"/>
          <w:bCs/>
          <w:i/>
          <w:color w:val="000000"/>
          <w:sz w:val="16"/>
          <w:szCs w:val="16"/>
          <w:lang w:eastAsia="en-US"/>
        </w:rPr>
        <w:t xml:space="preserve"> </w:t>
      </w:r>
    </w:p>
    <w:p w14:paraId="7C07A78F" w14:textId="77777777" w:rsidR="001C34D9" w:rsidRDefault="001C34D9" w:rsidP="0027669C">
      <w:pPr>
        <w:autoSpaceDE w:val="0"/>
        <w:autoSpaceDN w:val="0"/>
        <w:adjustRightInd w:val="0"/>
        <w:rPr>
          <w:rFonts w:ascii="Calibri" w:eastAsia="Calibri" w:hAnsi="Calibri" w:cs="Calibri"/>
          <w:bCs/>
          <w:i/>
          <w:color w:val="FF0000"/>
          <w:sz w:val="16"/>
          <w:szCs w:val="16"/>
          <w:lang w:eastAsia="en-US"/>
        </w:rPr>
      </w:pPr>
    </w:p>
    <w:p w14:paraId="7EC65459" w14:textId="77777777" w:rsidR="00A25596" w:rsidRDefault="00A25596" w:rsidP="00A25596">
      <w:pPr>
        <w:autoSpaceDE w:val="0"/>
        <w:autoSpaceDN w:val="0"/>
        <w:adjustRightInd w:val="0"/>
        <w:rPr>
          <w:rFonts w:ascii="Calibri" w:eastAsia="Calibri" w:hAnsi="Calibri" w:cs="Calibri"/>
          <w:bCs/>
          <w:i/>
          <w:color w:val="FF0000"/>
          <w:sz w:val="16"/>
          <w:szCs w:val="16"/>
          <w:lang w:eastAsia="en-US"/>
        </w:rPr>
      </w:pPr>
    </w:p>
    <w:p w14:paraId="199ED046" w14:textId="77777777" w:rsidR="00A25596" w:rsidRPr="00A25596" w:rsidRDefault="00A25596" w:rsidP="00A25596">
      <w:pPr>
        <w:pStyle w:val="Pargrafdellista"/>
        <w:numPr>
          <w:ilvl w:val="0"/>
          <w:numId w:val="3"/>
        </w:numPr>
        <w:autoSpaceDE w:val="0"/>
        <w:autoSpaceDN w:val="0"/>
        <w:adjustRightInd w:val="0"/>
        <w:rPr>
          <w:rFonts w:asciiTheme="minorHAnsi" w:eastAsia="Calibri" w:hAnsiTheme="minorHAnsi" w:cstheme="minorHAnsi"/>
          <w:bCs/>
          <w:color w:val="5B9BD5" w:themeColor="accent1"/>
          <w:sz w:val="20"/>
          <w:lang w:eastAsia="en-US"/>
        </w:rPr>
      </w:pPr>
      <w:r w:rsidRPr="00A25596">
        <w:rPr>
          <w:rFonts w:asciiTheme="minorHAnsi" w:eastAsia="Calibri" w:hAnsiTheme="minorHAnsi" w:cstheme="minorHAnsi"/>
          <w:bCs/>
          <w:color w:val="5B9BD5" w:themeColor="accent1"/>
          <w:sz w:val="20"/>
          <w:lang w:eastAsia="en-US"/>
        </w:rPr>
        <w:t>Segons el que estableix la normativa vigent, les funcions pròpies del SOI són les següents:</w:t>
      </w:r>
    </w:p>
    <w:p w14:paraId="7CA8BD4E" w14:textId="77777777" w:rsidR="00A25596" w:rsidRPr="00A25596" w:rsidRDefault="00A25596" w:rsidP="00A25596">
      <w:pPr>
        <w:pStyle w:val="Pargrafdellista"/>
        <w:numPr>
          <w:ilvl w:val="0"/>
          <w:numId w:val="4"/>
        </w:numPr>
        <w:autoSpaceDE w:val="0"/>
        <w:autoSpaceDN w:val="0"/>
        <w:adjustRightInd w:val="0"/>
        <w:rPr>
          <w:rFonts w:asciiTheme="minorHAnsi" w:eastAsia="Calibri" w:hAnsiTheme="minorHAnsi" w:cstheme="minorHAnsi"/>
          <w:bCs/>
          <w:color w:val="5B9BD5" w:themeColor="accent1"/>
          <w:sz w:val="20"/>
          <w:lang w:eastAsia="en-US"/>
        </w:rPr>
      </w:pPr>
      <w:r w:rsidRPr="00A25596">
        <w:rPr>
          <w:rFonts w:asciiTheme="minorHAnsi" w:hAnsiTheme="minorHAnsi" w:cstheme="minorHAnsi"/>
          <w:color w:val="5B9BD5" w:themeColor="accent1"/>
          <w:sz w:val="20"/>
        </w:rPr>
        <w:t>Ajustament personal i social: consistent en el conjunt d'activitats destinades a millorar la relació amb l'entorn.</w:t>
      </w:r>
    </w:p>
    <w:p w14:paraId="70735C28" w14:textId="77777777" w:rsidR="00A25596" w:rsidRPr="00A25596" w:rsidRDefault="00A25596" w:rsidP="00A25596">
      <w:pPr>
        <w:pStyle w:val="Pargrafdellista"/>
        <w:numPr>
          <w:ilvl w:val="0"/>
          <w:numId w:val="4"/>
        </w:numPr>
        <w:autoSpaceDE w:val="0"/>
        <w:autoSpaceDN w:val="0"/>
        <w:adjustRightInd w:val="0"/>
        <w:rPr>
          <w:rFonts w:asciiTheme="minorHAnsi" w:eastAsia="Calibri" w:hAnsiTheme="minorHAnsi" w:cstheme="minorHAnsi"/>
          <w:bCs/>
          <w:color w:val="5B9BD5" w:themeColor="accent1"/>
          <w:sz w:val="20"/>
          <w:lang w:eastAsia="en-US"/>
        </w:rPr>
      </w:pPr>
      <w:r w:rsidRPr="00A25596">
        <w:rPr>
          <w:rFonts w:asciiTheme="minorHAnsi" w:hAnsiTheme="minorHAnsi" w:cstheme="minorHAnsi"/>
          <w:color w:val="5B9BD5" w:themeColor="accent1"/>
          <w:sz w:val="20"/>
        </w:rPr>
        <w:t xml:space="preserve">Activitats </w:t>
      </w:r>
      <w:proofErr w:type="spellStart"/>
      <w:r w:rsidRPr="00A25596">
        <w:rPr>
          <w:rFonts w:asciiTheme="minorHAnsi" w:hAnsiTheme="minorHAnsi" w:cstheme="minorHAnsi"/>
          <w:color w:val="5B9BD5" w:themeColor="accent1"/>
          <w:sz w:val="20"/>
        </w:rPr>
        <w:t>prelaborals</w:t>
      </w:r>
      <w:proofErr w:type="spellEnd"/>
      <w:r w:rsidRPr="00A25596">
        <w:rPr>
          <w:rFonts w:asciiTheme="minorHAnsi" w:hAnsiTheme="minorHAnsi" w:cstheme="minorHAnsi"/>
          <w:color w:val="5B9BD5" w:themeColor="accent1"/>
          <w:sz w:val="20"/>
        </w:rPr>
        <w:t xml:space="preserve">: enteses com totes aquelles tasques destinades a afavorir l'adquisició o manteniment d'hàbits laborals i coneixements professionals que puguin facilitar la seva integració futura dins l'àmbit laboral. </w:t>
      </w:r>
    </w:p>
    <w:p w14:paraId="27FC26F5" w14:textId="58C335F7" w:rsidR="00A25596" w:rsidRPr="00A25596" w:rsidRDefault="00A25596" w:rsidP="00A25596">
      <w:pPr>
        <w:autoSpaceDE w:val="0"/>
        <w:autoSpaceDN w:val="0"/>
        <w:adjustRightInd w:val="0"/>
        <w:rPr>
          <w:rFonts w:asciiTheme="minorHAnsi" w:hAnsiTheme="minorHAnsi" w:cstheme="minorHAnsi"/>
          <w:color w:val="5B9BD5" w:themeColor="accent1"/>
          <w:sz w:val="20"/>
        </w:rPr>
      </w:pPr>
    </w:p>
    <w:p w14:paraId="71A89DD5" w14:textId="77777777" w:rsidR="00A25596" w:rsidRDefault="00A25596" w:rsidP="00A25596">
      <w:pPr>
        <w:autoSpaceDE w:val="0"/>
        <w:autoSpaceDN w:val="0"/>
        <w:adjustRightInd w:val="0"/>
        <w:rPr>
          <w:rFonts w:ascii="Calibri" w:eastAsia="Calibri" w:hAnsi="Calibri" w:cs="Calibri"/>
          <w:bCs/>
          <w:i/>
          <w:color w:val="FF0000"/>
          <w:sz w:val="16"/>
          <w:szCs w:val="16"/>
          <w:lang w:eastAsia="en-US"/>
        </w:rPr>
      </w:pPr>
    </w:p>
    <w:p w14:paraId="6CBBE85E" w14:textId="77777777" w:rsidR="00A25596" w:rsidRPr="004D0643" w:rsidRDefault="00A25596" w:rsidP="00A25596">
      <w:pPr>
        <w:pStyle w:val="Pargrafdellista"/>
        <w:numPr>
          <w:ilvl w:val="0"/>
          <w:numId w:val="3"/>
        </w:numPr>
        <w:autoSpaceDE w:val="0"/>
        <w:autoSpaceDN w:val="0"/>
        <w:adjustRightInd w:val="0"/>
        <w:rPr>
          <w:rFonts w:asciiTheme="minorHAnsi" w:eastAsia="Calibri" w:hAnsiTheme="minorHAnsi" w:cstheme="minorHAnsi"/>
          <w:bCs/>
          <w:color w:val="5B9BD5" w:themeColor="accent1"/>
          <w:sz w:val="20"/>
          <w:lang w:eastAsia="en-US"/>
        </w:rPr>
      </w:pPr>
      <w:r w:rsidRPr="004D0643">
        <w:rPr>
          <w:rFonts w:asciiTheme="minorHAnsi" w:eastAsia="Calibri" w:hAnsiTheme="minorHAnsi" w:cstheme="minorHAnsi"/>
          <w:bCs/>
          <w:color w:val="5B9BD5" w:themeColor="accent1"/>
          <w:sz w:val="20"/>
          <w:lang w:eastAsia="en-US"/>
        </w:rPr>
        <w:t>Segons el que estableix la normativa vigent, les funcions pròpies del SOI són les següents:</w:t>
      </w:r>
    </w:p>
    <w:p w14:paraId="7FCE3EE1" w14:textId="77777777" w:rsidR="00A25596" w:rsidRPr="004D0643" w:rsidRDefault="00A25596" w:rsidP="00A25596">
      <w:pPr>
        <w:pStyle w:val="Pargrafdellista"/>
        <w:numPr>
          <w:ilvl w:val="0"/>
          <w:numId w:val="4"/>
        </w:numPr>
        <w:autoSpaceDE w:val="0"/>
        <w:autoSpaceDN w:val="0"/>
        <w:adjustRightInd w:val="0"/>
        <w:rPr>
          <w:rFonts w:asciiTheme="minorHAnsi" w:eastAsia="Calibri" w:hAnsiTheme="minorHAnsi" w:cstheme="minorHAnsi"/>
          <w:bCs/>
          <w:color w:val="5B9BD5" w:themeColor="accent1"/>
          <w:sz w:val="20"/>
          <w:lang w:eastAsia="en-US"/>
        </w:rPr>
      </w:pPr>
      <w:r w:rsidRPr="004D0643">
        <w:rPr>
          <w:rFonts w:asciiTheme="minorHAnsi" w:hAnsiTheme="minorHAnsi" w:cstheme="minorHAnsi"/>
          <w:color w:val="5B9BD5" w:themeColor="accent1"/>
          <w:sz w:val="20"/>
        </w:rPr>
        <w:t>Ajustament personal i social: consistent en el conjunt d'activitats destinades a millorar la relació amb l'entorn.</w:t>
      </w:r>
    </w:p>
    <w:p w14:paraId="264F2AC3" w14:textId="77777777" w:rsidR="00A25596" w:rsidRPr="004D0643" w:rsidRDefault="00A25596" w:rsidP="00A25596">
      <w:pPr>
        <w:pStyle w:val="Pargrafdellista"/>
        <w:numPr>
          <w:ilvl w:val="0"/>
          <w:numId w:val="4"/>
        </w:numPr>
        <w:autoSpaceDE w:val="0"/>
        <w:autoSpaceDN w:val="0"/>
        <w:adjustRightInd w:val="0"/>
        <w:rPr>
          <w:rFonts w:asciiTheme="minorHAnsi" w:eastAsia="Calibri" w:hAnsiTheme="minorHAnsi" w:cstheme="minorHAnsi"/>
          <w:bCs/>
          <w:color w:val="5B9BD5" w:themeColor="accent1"/>
          <w:sz w:val="20"/>
          <w:lang w:eastAsia="en-US"/>
        </w:rPr>
      </w:pPr>
      <w:r w:rsidRPr="004D0643">
        <w:rPr>
          <w:rFonts w:asciiTheme="minorHAnsi" w:hAnsiTheme="minorHAnsi" w:cstheme="minorHAnsi"/>
          <w:color w:val="5B9BD5" w:themeColor="accent1"/>
          <w:sz w:val="20"/>
        </w:rPr>
        <w:t xml:space="preserve">Activitats </w:t>
      </w:r>
      <w:proofErr w:type="spellStart"/>
      <w:r w:rsidRPr="004D0643">
        <w:rPr>
          <w:rFonts w:asciiTheme="minorHAnsi" w:hAnsiTheme="minorHAnsi" w:cstheme="minorHAnsi"/>
          <w:color w:val="5B9BD5" w:themeColor="accent1"/>
          <w:sz w:val="20"/>
        </w:rPr>
        <w:t>prelaborals</w:t>
      </w:r>
      <w:proofErr w:type="spellEnd"/>
      <w:r w:rsidRPr="004D0643">
        <w:rPr>
          <w:rFonts w:asciiTheme="minorHAnsi" w:hAnsiTheme="minorHAnsi" w:cstheme="minorHAnsi"/>
          <w:color w:val="5B9BD5" w:themeColor="accent1"/>
          <w:sz w:val="20"/>
        </w:rPr>
        <w:t xml:space="preserve">: enteses com totes aquelles tasques destinades a afavorir l'adquisició o manteniment d'hàbits laborals i coneixements professionals que puguin facilitar la seva integració futura dins l'àmbit laboral. </w:t>
      </w:r>
    </w:p>
    <w:p w14:paraId="46283968" w14:textId="77777777" w:rsidR="00A25596" w:rsidRPr="004D0643" w:rsidRDefault="00A25596" w:rsidP="00A25596">
      <w:pPr>
        <w:autoSpaceDE w:val="0"/>
        <w:autoSpaceDN w:val="0"/>
        <w:adjustRightInd w:val="0"/>
        <w:ind w:left="720"/>
        <w:rPr>
          <w:rFonts w:asciiTheme="minorHAnsi" w:eastAsia="Calibri" w:hAnsiTheme="minorHAnsi" w:cstheme="minorHAnsi"/>
          <w:bCs/>
          <w:color w:val="5B9BD5" w:themeColor="accent1"/>
          <w:sz w:val="20"/>
          <w:lang w:eastAsia="en-US"/>
        </w:rPr>
      </w:pPr>
    </w:p>
    <w:p w14:paraId="102F17F6" w14:textId="77777777" w:rsidR="00A25596" w:rsidRPr="004D0643" w:rsidRDefault="00A25596" w:rsidP="00A25596">
      <w:pPr>
        <w:autoSpaceDE w:val="0"/>
        <w:autoSpaceDN w:val="0"/>
        <w:adjustRightInd w:val="0"/>
        <w:ind w:left="720"/>
        <w:rPr>
          <w:rFonts w:asciiTheme="minorHAnsi" w:eastAsia="Calibri" w:hAnsiTheme="minorHAnsi" w:cstheme="minorHAnsi"/>
          <w:bCs/>
          <w:color w:val="5B9BD5" w:themeColor="accent1"/>
          <w:sz w:val="20"/>
          <w:lang w:eastAsia="en-US"/>
        </w:rPr>
      </w:pPr>
      <w:r w:rsidRPr="004D0643">
        <w:rPr>
          <w:rFonts w:asciiTheme="minorHAnsi" w:eastAsia="Calibri" w:hAnsiTheme="minorHAnsi" w:cstheme="minorHAnsi"/>
          <w:bCs/>
          <w:color w:val="5B9BD5" w:themeColor="accent1"/>
          <w:sz w:val="20"/>
          <w:lang w:eastAsia="en-US"/>
        </w:rPr>
        <w:t>D’altra banda, les funcions del STO són les següents:</w:t>
      </w:r>
    </w:p>
    <w:p w14:paraId="79B6EF49" w14:textId="77777777" w:rsidR="00A25596" w:rsidRPr="004D0643" w:rsidRDefault="00A25596" w:rsidP="00A25596">
      <w:pPr>
        <w:pStyle w:val="Pargrafdellista"/>
        <w:numPr>
          <w:ilvl w:val="0"/>
          <w:numId w:val="5"/>
        </w:numPr>
        <w:autoSpaceDE w:val="0"/>
        <w:autoSpaceDN w:val="0"/>
        <w:adjustRightInd w:val="0"/>
        <w:rPr>
          <w:rFonts w:asciiTheme="minorHAnsi" w:hAnsiTheme="minorHAnsi" w:cstheme="minorHAnsi"/>
          <w:color w:val="5B9BD5" w:themeColor="accent1"/>
          <w:sz w:val="20"/>
        </w:rPr>
      </w:pPr>
      <w:r w:rsidRPr="004D0643">
        <w:rPr>
          <w:rFonts w:asciiTheme="minorHAnsi" w:hAnsiTheme="minorHAnsi" w:cstheme="minorHAnsi"/>
          <w:color w:val="5B9BD5" w:themeColor="accent1"/>
          <w:sz w:val="20"/>
        </w:rPr>
        <w:t>Ajustament personal, consistent en el conjunt d'activitats dirigides a l'usuari que, amb participació directa d'aquest, tenen per objecte una habilitació estructural de la persona i una millora de la relació amb l'entorn cívic.</w:t>
      </w:r>
    </w:p>
    <w:p w14:paraId="7A06C930" w14:textId="77777777" w:rsidR="00A25596" w:rsidRPr="004D0643" w:rsidRDefault="00A25596" w:rsidP="00A25596">
      <w:pPr>
        <w:pStyle w:val="Pargrafdellista"/>
        <w:numPr>
          <w:ilvl w:val="0"/>
          <w:numId w:val="5"/>
        </w:numPr>
        <w:autoSpaceDE w:val="0"/>
        <w:autoSpaceDN w:val="0"/>
        <w:adjustRightInd w:val="0"/>
        <w:rPr>
          <w:rFonts w:asciiTheme="minorHAnsi" w:eastAsia="Calibri" w:hAnsiTheme="minorHAnsi" w:cstheme="minorHAnsi"/>
          <w:bCs/>
          <w:color w:val="5B9BD5" w:themeColor="accent1"/>
          <w:sz w:val="20"/>
          <w:lang w:eastAsia="en-US"/>
        </w:rPr>
      </w:pPr>
      <w:r w:rsidRPr="004D0643">
        <w:rPr>
          <w:rFonts w:asciiTheme="minorHAnsi" w:hAnsiTheme="minorHAnsi" w:cstheme="minorHAnsi"/>
          <w:color w:val="5B9BD5" w:themeColor="accent1"/>
          <w:sz w:val="20"/>
        </w:rPr>
        <w:t>Ocupació terapèutica, consistent en tasques amb les quals, evitant les simples ocupacions rutinàries o estèrils, sempre que sigui possible, l'usuari pugui adonar-se de l'assoliment d'un resultat material i satisfactori.</w:t>
      </w:r>
    </w:p>
    <w:p w14:paraId="7161386F" w14:textId="77777777" w:rsidR="00A25596" w:rsidRPr="004D0643" w:rsidRDefault="00A25596" w:rsidP="00A25596">
      <w:pPr>
        <w:pStyle w:val="Pargrafdellista"/>
        <w:autoSpaceDE w:val="0"/>
        <w:autoSpaceDN w:val="0"/>
        <w:adjustRightInd w:val="0"/>
        <w:ind w:left="1080"/>
        <w:rPr>
          <w:rFonts w:asciiTheme="minorHAnsi" w:hAnsiTheme="minorHAnsi" w:cstheme="minorHAnsi"/>
          <w:color w:val="5B9BD5" w:themeColor="accent1"/>
          <w:sz w:val="20"/>
        </w:rPr>
      </w:pPr>
      <w:r w:rsidRPr="004D0643">
        <w:rPr>
          <w:rFonts w:asciiTheme="minorHAnsi" w:hAnsiTheme="minorHAnsi" w:cstheme="minorHAnsi"/>
          <w:color w:val="5B9BD5" w:themeColor="accent1"/>
          <w:sz w:val="20"/>
        </w:rPr>
        <w:t>En aquest darrer punt determina la normativa que, quan així ho determini el programa individual rehabilitador, la teràpia ocupacional ha de realitzar-se orientada cap a la preparació per a la integració laboral.</w:t>
      </w:r>
    </w:p>
    <w:p w14:paraId="31B79BA0" w14:textId="7E2D28B7" w:rsidR="001C34D9" w:rsidRPr="004D0643" w:rsidRDefault="00A25596" w:rsidP="00A25596">
      <w:pPr>
        <w:tabs>
          <w:tab w:val="left" w:pos="2880"/>
        </w:tabs>
        <w:autoSpaceDE w:val="0"/>
        <w:autoSpaceDN w:val="0"/>
        <w:adjustRightInd w:val="0"/>
        <w:rPr>
          <w:rFonts w:ascii="Calibri" w:eastAsia="Calibri" w:hAnsi="Calibri" w:cs="Calibri"/>
          <w:bCs/>
          <w:i/>
          <w:color w:val="5B9BD5" w:themeColor="accent1"/>
          <w:sz w:val="16"/>
          <w:szCs w:val="16"/>
          <w:lang w:eastAsia="en-US"/>
        </w:rPr>
      </w:pPr>
      <w:r w:rsidRPr="004D0643">
        <w:rPr>
          <w:rFonts w:ascii="Calibri" w:eastAsia="Calibri" w:hAnsi="Calibri" w:cs="Calibri"/>
          <w:bCs/>
          <w:i/>
          <w:color w:val="5B9BD5" w:themeColor="accent1"/>
          <w:sz w:val="16"/>
          <w:szCs w:val="16"/>
          <w:lang w:eastAsia="en-US"/>
        </w:rPr>
        <w:tab/>
      </w:r>
    </w:p>
    <w:p w14:paraId="257FE673" w14:textId="6FD36D7D" w:rsidR="00A25596" w:rsidRPr="004D0643" w:rsidRDefault="00A25596" w:rsidP="00A25596">
      <w:pPr>
        <w:tabs>
          <w:tab w:val="left" w:pos="2880"/>
        </w:tabs>
        <w:autoSpaceDE w:val="0"/>
        <w:autoSpaceDN w:val="0"/>
        <w:adjustRightInd w:val="0"/>
        <w:rPr>
          <w:rFonts w:ascii="Calibri" w:eastAsia="Calibri" w:hAnsi="Calibri" w:cs="Calibri"/>
          <w:bCs/>
          <w:i/>
          <w:color w:val="5B9BD5" w:themeColor="accent1"/>
          <w:sz w:val="16"/>
          <w:szCs w:val="16"/>
          <w:lang w:eastAsia="en-US"/>
        </w:rPr>
      </w:pPr>
    </w:p>
    <w:p w14:paraId="784BA406" w14:textId="77777777" w:rsidR="00A25596" w:rsidRPr="004D0643" w:rsidRDefault="00A25596" w:rsidP="00A25596">
      <w:pPr>
        <w:pStyle w:val="Pargrafdellista"/>
        <w:autoSpaceDE w:val="0"/>
        <w:autoSpaceDN w:val="0"/>
        <w:adjustRightInd w:val="0"/>
        <w:ind w:left="709"/>
        <w:rPr>
          <w:rFonts w:asciiTheme="minorHAnsi" w:hAnsiTheme="minorHAnsi" w:cstheme="minorHAnsi"/>
          <w:color w:val="5B9BD5" w:themeColor="accent1"/>
          <w:sz w:val="20"/>
        </w:rPr>
      </w:pPr>
      <w:r w:rsidRPr="004D0643">
        <w:rPr>
          <w:rFonts w:asciiTheme="minorHAnsi" w:hAnsiTheme="minorHAnsi" w:cstheme="minorHAnsi"/>
          <w:color w:val="5B9BD5" w:themeColor="accent1"/>
          <w:sz w:val="20"/>
        </w:rPr>
        <w:t xml:space="preserve">Així doncs, entenem que l’acompanyament i orientació a les persones dels centre ocupacionals per a la recerca de feina ja es troba inclòs en les funcions dels dos serveis. L’acompanyament en l’inici de la relació laboral, en canvi, no és una funció pròpia del SOI ni STO, atès que totes les seves funcions estan encaminades a preparar l’usuari per a incorporar-se al món laboral, en un moment previ a l’inici de la relació laboral. </w:t>
      </w:r>
    </w:p>
    <w:p w14:paraId="08E082DA" w14:textId="77777777" w:rsidR="00A25596" w:rsidRPr="004D0643" w:rsidRDefault="00A25596" w:rsidP="00A25596">
      <w:pPr>
        <w:pStyle w:val="Pargrafdellista"/>
        <w:autoSpaceDE w:val="0"/>
        <w:autoSpaceDN w:val="0"/>
        <w:adjustRightInd w:val="0"/>
        <w:ind w:left="709"/>
        <w:rPr>
          <w:rFonts w:asciiTheme="minorHAnsi" w:hAnsiTheme="minorHAnsi" w:cstheme="minorHAnsi"/>
          <w:color w:val="5B9BD5" w:themeColor="accent1"/>
          <w:sz w:val="20"/>
        </w:rPr>
      </w:pPr>
    </w:p>
    <w:p w14:paraId="2808A4A9" w14:textId="77777777" w:rsidR="00A25596" w:rsidRPr="004D0643" w:rsidRDefault="00A25596" w:rsidP="00A25596">
      <w:pPr>
        <w:pStyle w:val="Pargrafdellista"/>
        <w:autoSpaceDE w:val="0"/>
        <w:autoSpaceDN w:val="0"/>
        <w:adjustRightInd w:val="0"/>
        <w:ind w:left="709"/>
        <w:rPr>
          <w:rFonts w:ascii="Helvetica" w:hAnsi="Helvetica" w:cs="Helvetica"/>
          <w:color w:val="5B9BD5" w:themeColor="accent1"/>
        </w:rPr>
      </w:pPr>
      <w:r w:rsidRPr="004D0643">
        <w:rPr>
          <w:rFonts w:asciiTheme="minorHAnsi" w:hAnsiTheme="minorHAnsi" w:cstheme="minorHAnsi"/>
          <w:color w:val="5B9BD5" w:themeColor="accent1"/>
          <w:sz w:val="20"/>
        </w:rPr>
        <w:t>Aquesta proposta es podrà estudiar en cas que es plantegi una modificació de la normativa que regula aquestes funcions específiques dels dos serveis.</w:t>
      </w:r>
    </w:p>
    <w:p w14:paraId="1D1C3F56" w14:textId="77777777" w:rsidR="00A25596" w:rsidRDefault="00A25596" w:rsidP="00A25596">
      <w:pPr>
        <w:tabs>
          <w:tab w:val="left" w:pos="2880"/>
        </w:tabs>
        <w:autoSpaceDE w:val="0"/>
        <w:autoSpaceDN w:val="0"/>
        <w:adjustRightInd w:val="0"/>
        <w:rPr>
          <w:rFonts w:ascii="Calibri" w:eastAsia="Calibri" w:hAnsi="Calibri" w:cs="Calibri"/>
          <w:bCs/>
          <w:i/>
          <w:color w:val="000000"/>
          <w:sz w:val="16"/>
          <w:szCs w:val="16"/>
          <w:lang w:eastAsia="en-US"/>
        </w:rPr>
      </w:pPr>
    </w:p>
    <w:p w14:paraId="6BDA23A3" w14:textId="77777777" w:rsidR="008830B0" w:rsidRDefault="008830B0" w:rsidP="0027669C">
      <w:pPr>
        <w:autoSpaceDE w:val="0"/>
        <w:autoSpaceDN w:val="0"/>
        <w:adjustRightInd w:val="0"/>
        <w:rPr>
          <w:rFonts w:ascii="Calibri" w:eastAsia="Calibri" w:hAnsi="Calibri" w:cs="Calibri"/>
          <w:bCs/>
          <w:i/>
          <w:color w:val="000000"/>
          <w:sz w:val="16"/>
          <w:szCs w:val="16"/>
          <w:lang w:eastAsia="en-US"/>
        </w:rPr>
      </w:pPr>
      <w:r w:rsidRPr="008830B0">
        <w:rPr>
          <w:rFonts w:ascii="Calibri" w:eastAsia="Calibri" w:hAnsi="Calibri" w:cs="Calibri"/>
          <w:bCs/>
          <w:i/>
          <w:color w:val="000000"/>
          <w:sz w:val="16"/>
          <w:szCs w:val="16"/>
          <w:lang w:eastAsia="en-US"/>
        </w:rPr>
        <w:t>Per fer efectiva la inserció laboral, proposem que la compatibilitat també es permeti amb</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formació, per tal de fomentar en un futur la inserció labo</w:t>
      </w:r>
      <w:r>
        <w:rPr>
          <w:rFonts w:ascii="Calibri" w:eastAsia="Calibri" w:hAnsi="Calibri" w:cs="Calibri"/>
          <w:bCs/>
          <w:i/>
          <w:color w:val="000000"/>
          <w:sz w:val="16"/>
          <w:szCs w:val="16"/>
          <w:lang w:eastAsia="en-US"/>
        </w:rPr>
        <w:t xml:space="preserve">ral, i acompanyar i respectar a </w:t>
      </w:r>
      <w:r w:rsidRPr="008830B0">
        <w:rPr>
          <w:rFonts w:ascii="Calibri" w:eastAsia="Calibri" w:hAnsi="Calibri" w:cs="Calibri"/>
          <w:bCs/>
          <w:i/>
          <w:color w:val="000000"/>
          <w:sz w:val="16"/>
          <w:szCs w:val="16"/>
          <w:lang w:eastAsia="en-US"/>
        </w:rPr>
        <w:t>les persones en el seu projecte de vida.</w:t>
      </w:r>
    </w:p>
    <w:p w14:paraId="0BBBEBA3" w14:textId="77777777" w:rsidR="00A25596" w:rsidRDefault="00A25596" w:rsidP="0027669C">
      <w:pPr>
        <w:autoSpaceDE w:val="0"/>
        <w:autoSpaceDN w:val="0"/>
        <w:adjustRightInd w:val="0"/>
        <w:rPr>
          <w:rFonts w:ascii="Calibri" w:eastAsia="Calibri" w:hAnsi="Calibri" w:cs="Calibri"/>
          <w:bCs/>
          <w:color w:val="5B9BD5" w:themeColor="accent1"/>
          <w:sz w:val="20"/>
          <w:lang w:eastAsia="en-US"/>
        </w:rPr>
      </w:pPr>
    </w:p>
    <w:p w14:paraId="2A960E3D" w14:textId="3038BD1E" w:rsidR="002C23F1" w:rsidRPr="00A25596" w:rsidRDefault="002C23F1" w:rsidP="00A25596">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A25596">
        <w:rPr>
          <w:rFonts w:ascii="Calibri" w:eastAsia="Calibri" w:hAnsi="Calibri" w:cs="Calibri"/>
          <w:bCs/>
          <w:color w:val="5B9BD5" w:themeColor="accent1"/>
          <w:sz w:val="20"/>
          <w:lang w:eastAsia="en-US"/>
        </w:rPr>
        <w:t xml:space="preserve">Dins de la CONVO 24 hi ha una línia de subvencions per a la realització de projectes relacionats amb la </w:t>
      </w:r>
      <w:proofErr w:type="spellStart"/>
      <w:r w:rsidRPr="00A25596">
        <w:rPr>
          <w:rFonts w:ascii="Calibri" w:eastAsia="Calibri" w:hAnsi="Calibri" w:cs="Calibri"/>
          <w:bCs/>
          <w:color w:val="5B9BD5" w:themeColor="accent1"/>
          <w:sz w:val="20"/>
          <w:lang w:eastAsia="en-US"/>
        </w:rPr>
        <w:t>compatibilització</w:t>
      </w:r>
      <w:proofErr w:type="spellEnd"/>
      <w:r w:rsidRPr="00A25596">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 amb la idea de futur d’incorporar-ho a la cartera de serveis socials.</w:t>
      </w:r>
    </w:p>
    <w:p w14:paraId="59AD14E6" w14:textId="77777777" w:rsidR="002C23F1" w:rsidRDefault="002C23F1" w:rsidP="0027669C">
      <w:pPr>
        <w:autoSpaceDE w:val="0"/>
        <w:autoSpaceDN w:val="0"/>
        <w:adjustRightInd w:val="0"/>
        <w:rPr>
          <w:rFonts w:ascii="Calibri" w:eastAsia="Calibri" w:hAnsi="Calibri" w:cs="Calibri"/>
          <w:bCs/>
          <w:i/>
          <w:color w:val="000000"/>
          <w:sz w:val="16"/>
          <w:szCs w:val="16"/>
          <w:lang w:eastAsia="en-US"/>
        </w:rPr>
      </w:pPr>
    </w:p>
    <w:p w14:paraId="6007941E" w14:textId="77777777" w:rsidR="002C23F1" w:rsidRPr="008830B0" w:rsidRDefault="002C23F1" w:rsidP="0027669C">
      <w:pPr>
        <w:autoSpaceDE w:val="0"/>
        <w:autoSpaceDN w:val="0"/>
        <w:adjustRightInd w:val="0"/>
        <w:rPr>
          <w:rFonts w:ascii="Calibri" w:eastAsia="Calibri" w:hAnsi="Calibri" w:cs="Calibri"/>
          <w:bCs/>
          <w:i/>
          <w:color w:val="000000"/>
          <w:sz w:val="16"/>
          <w:szCs w:val="16"/>
          <w:lang w:eastAsia="en-US"/>
        </w:rPr>
      </w:pPr>
    </w:p>
    <w:p w14:paraId="1DCA3790" w14:textId="77777777" w:rsidR="008830B0" w:rsidRDefault="008830B0" w:rsidP="0027669C">
      <w:pPr>
        <w:autoSpaceDE w:val="0"/>
        <w:autoSpaceDN w:val="0"/>
        <w:adjustRightInd w:val="0"/>
        <w:rPr>
          <w:rFonts w:ascii="Calibri" w:eastAsia="Calibri" w:hAnsi="Calibri" w:cs="Calibri"/>
          <w:bCs/>
          <w:i/>
          <w:color w:val="000000"/>
          <w:sz w:val="16"/>
          <w:szCs w:val="16"/>
          <w:lang w:eastAsia="en-US"/>
        </w:rPr>
      </w:pPr>
      <w:r w:rsidRPr="008830B0">
        <w:rPr>
          <w:rFonts w:ascii="Calibri" w:eastAsia="Calibri" w:hAnsi="Calibri" w:cs="Calibri"/>
          <w:bCs/>
          <w:i/>
          <w:color w:val="000000"/>
          <w:sz w:val="16"/>
          <w:szCs w:val="16"/>
          <w:lang w:eastAsia="en-US"/>
        </w:rPr>
        <w:t>Un aspecte que és necessari tenir en compte, analitz</w:t>
      </w:r>
      <w:r>
        <w:rPr>
          <w:rFonts w:ascii="Calibri" w:eastAsia="Calibri" w:hAnsi="Calibri" w:cs="Calibri"/>
          <w:bCs/>
          <w:i/>
          <w:color w:val="000000"/>
          <w:sz w:val="16"/>
          <w:szCs w:val="16"/>
          <w:lang w:eastAsia="en-US"/>
        </w:rPr>
        <w:t xml:space="preserve">ar i donar indicacions, són les </w:t>
      </w:r>
      <w:r w:rsidRPr="008830B0">
        <w:rPr>
          <w:rFonts w:ascii="Calibri" w:eastAsia="Calibri" w:hAnsi="Calibri" w:cs="Calibri"/>
          <w:bCs/>
          <w:i/>
          <w:color w:val="000000"/>
          <w:sz w:val="16"/>
          <w:szCs w:val="16"/>
          <w:lang w:eastAsia="en-US"/>
        </w:rPr>
        <w:t>compatibilitats del salari amb les prestacions que reben la majoria de persones</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ateses en centres ocupacionals. Volem que la relació laboral no les perjudiqui en el nivell</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 xml:space="preserve">d’ingressos, entenent que si fos el revés, seria una barrera per a la inclusió. </w:t>
      </w:r>
    </w:p>
    <w:p w14:paraId="71C26208" w14:textId="77777777" w:rsidR="002C23F1" w:rsidRDefault="002C23F1" w:rsidP="0027669C">
      <w:pPr>
        <w:autoSpaceDE w:val="0"/>
        <w:autoSpaceDN w:val="0"/>
        <w:adjustRightInd w:val="0"/>
        <w:rPr>
          <w:rFonts w:ascii="Calibri" w:eastAsia="Calibri" w:hAnsi="Calibri" w:cs="Calibri"/>
          <w:bCs/>
          <w:i/>
          <w:color w:val="000000"/>
          <w:sz w:val="16"/>
          <w:szCs w:val="16"/>
          <w:lang w:eastAsia="en-US"/>
        </w:rPr>
      </w:pPr>
    </w:p>
    <w:p w14:paraId="083D1B5F" w14:textId="77777777" w:rsidR="004D0643" w:rsidRPr="004D0643" w:rsidRDefault="004D0643" w:rsidP="004D0643">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4D0643">
        <w:rPr>
          <w:rFonts w:ascii="Calibri" w:eastAsia="Calibri" w:hAnsi="Calibri" w:cs="Calibri"/>
          <w:bCs/>
          <w:color w:val="5B9BD5" w:themeColor="accent1"/>
          <w:sz w:val="20"/>
          <w:lang w:eastAsia="en-US"/>
        </w:rPr>
        <w:t>La Generalitat de Catalunya no té competència per a regular aquesta qüestió, però atès que ens sembla important, ho posarem sobre la taula en el marc de la modificació que l’Estat es planteja fer de la Llei 39/2006, de 14 de desembre, de promoció de l’autonomia personal i atenció a les persones en situació de dependència i la Llei general de drets de les persones amb discapacitat i de la seva inclusió social, aprovada pel Reial Decret Legislatiu 1/2013, de 29 de novembre.</w:t>
      </w:r>
    </w:p>
    <w:p w14:paraId="7A129BF4" w14:textId="77777777" w:rsidR="008830B0" w:rsidRDefault="008830B0" w:rsidP="0027669C">
      <w:pPr>
        <w:autoSpaceDE w:val="0"/>
        <w:autoSpaceDN w:val="0"/>
        <w:adjustRightInd w:val="0"/>
        <w:rPr>
          <w:rFonts w:ascii="Calibri" w:eastAsia="Calibri" w:hAnsi="Calibri" w:cs="Calibri"/>
          <w:bCs/>
          <w:i/>
          <w:color w:val="000000"/>
          <w:sz w:val="16"/>
          <w:szCs w:val="16"/>
          <w:lang w:eastAsia="en-US"/>
        </w:rPr>
      </w:pPr>
    </w:p>
    <w:p w14:paraId="36F5DDF8" w14:textId="77777777" w:rsidR="008830B0" w:rsidRDefault="008830B0" w:rsidP="0027669C">
      <w:pPr>
        <w:autoSpaceDE w:val="0"/>
        <w:autoSpaceDN w:val="0"/>
        <w:adjustRightInd w:val="0"/>
        <w:rPr>
          <w:rFonts w:ascii="Calibri" w:eastAsia="Calibri" w:hAnsi="Calibri" w:cs="Calibri"/>
          <w:bCs/>
          <w:i/>
          <w:color w:val="000000"/>
          <w:sz w:val="16"/>
          <w:szCs w:val="16"/>
          <w:lang w:eastAsia="en-US"/>
        </w:rPr>
      </w:pPr>
      <w:r w:rsidRPr="008830B0">
        <w:rPr>
          <w:rFonts w:ascii="Calibri" w:eastAsia="Calibri" w:hAnsi="Calibri" w:cs="Calibri"/>
          <w:bCs/>
          <w:i/>
          <w:color w:val="000000"/>
          <w:sz w:val="16"/>
          <w:szCs w:val="16"/>
          <w:lang w:eastAsia="en-US"/>
        </w:rPr>
        <w:t>Proposem</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 xml:space="preserve">que es facin les gestions necessaris i comunicació amb la Seguretat Social i </w:t>
      </w:r>
      <w:proofErr w:type="spellStart"/>
      <w:r w:rsidRPr="008830B0">
        <w:rPr>
          <w:rFonts w:ascii="Calibri" w:eastAsia="Calibri" w:hAnsi="Calibri" w:cs="Calibri"/>
          <w:bCs/>
          <w:i/>
          <w:color w:val="000000"/>
          <w:sz w:val="16"/>
          <w:szCs w:val="16"/>
          <w:lang w:eastAsia="en-US"/>
        </w:rPr>
        <w:t>Ministerio</w:t>
      </w:r>
      <w:proofErr w:type="spellEnd"/>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 xml:space="preserve">de </w:t>
      </w:r>
      <w:proofErr w:type="spellStart"/>
      <w:r w:rsidRPr="008830B0">
        <w:rPr>
          <w:rFonts w:ascii="Calibri" w:eastAsia="Calibri" w:hAnsi="Calibri" w:cs="Calibri"/>
          <w:bCs/>
          <w:i/>
          <w:color w:val="000000"/>
          <w:sz w:val="16"/>
          <w:szCs w:val="16"/>
          <w:lang w:eastAsia="en-US"/>
        </w:rPr>
        <w:t>Derechos</w:t>
      </w:r>
      <w:proofErr w:type="spellEnd"/>
      <w:r w:rsidRPr="008830B0">
        <w:rPr>
          <w:rFonts w:ascii="Calibri" w:eastAsia="Calibri" w:hAnsi="Calibri" w:cs="Calibri"/>
          <w:bCs/>
          <w:i/>
          <w:color w:val="000000"/>
          <w:sz w:val="16"/>
          <w:szCs w:val="16"/>
          <w:lang w:eastAsia="en-US"/>
        </w:rPr>
        <w:t xml:space="preserve"> </w:t>
      </w:r>
      <w:proofErr w:type="spellStart"/>
      <w:r w:rsidRPr="008830B0">
        <w:rPr>
          <w:rFonts w:ascii="Calibri" w:eastAsia="Calibri" w:hAnsi="Calibri" w:cs="Calibri"/>
          <w:bCs/>
          <w:i/>
          <w:color w:val="000000"/>
          <w:sz w:val="16"/>
          <w:szCs w:val="16"/>
          <w:lang w:eastAsia="en-US"/>
        </w:rPr>
        <w:t>Sociales</w:t>
      </w:r>
      <w:proofErr w:type="spellEnd"/>
      <w:r w:rsidRPr="008830B0">
        <w:rPr>
          <w:rFonts w:ascii="Calibri" w:eastAsia="Calibri" w:hAnsi="Calibri" w:cs="Calibri"/>
          <w:bCs/>
          <w:i/>
          <w:color w:val="000000"/>
          <w:sz w:val="16"/>
          <w:szCs w:val="16"/>
          <w:lang w:eastAsia="en-US"/>
        </w:rPr>
        <w:t>, Consumo y Agenda 2030 per tal de que sempre que s’iniciï una</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relació laboral, i aquesta no superi el salari mínim interprofessional, no es vegi afectada</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la quantia de la prestació que percep la persona, per tal de que la mesura que es vol</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impulsar sigui afectiva en la inserció laboral i/o comunitària de les persones amb</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discapacitat.</w:t>
      </w:r>
    </w:p>
    <w:p w14:paraId="74038E4B" w14:textId="0C1D0AA0" w:rsidR="008830B0" w:rsidRDefault="008830B0" w:rsidP="0027669C">
      <w:pPr>
        <w:autoSpaceDE w:val="0"/>
        <w:autoSpaceDN w:val="0"/>
        <w:adjustRightInd w:val="0"/>
        <w:rPr>
          <w:rFonts w:ascii="Calibri" w:eastAsia="Calibri" w:hAnsi="Calibri" w:cs="Calibri"/>
          <w:bCs/>
          <w:i/>
          <w:color w:val="000000"/>
          <w:sz w:val="16"/>
          <w:szCs w:val="16"/>
          <w:lang w:eastAsia="en-US"/>
        </w:rPr>
      </w:pPr>
      <w:r w:rsidRPr="008830B0">
        <w:rPr>
          <w:rFonts w:ascii="Calibri" w:eastAsia="Calibri" w:hAnsi="Calibri" w:cs="Calibri"/>
          <w:bCs/>
          <w:i/>
          <w:color w:val="000000"/>
          <w:sz w:val="16"/>
          <w:szCs w:val="16"/>
          <w:lang w:eastAsia="en-US"/>
        </w:rPr>
        <w:t>Proposem també que la modificació que permet la compt</w:t>
      </w:r>
      <w:r>
        <w:rPr>
          <w:rFonts w:ascii="Calibri" w:eastAsia="Calibri" w:hAnsi="Calibri" w:cs="Calibri"/>
          <w:bCs/>
          <w:i/>
          <w:color w:val="000000"/>
          <w:sz w:val="16"/>
          <w:szCs w:val="16"/>
          <w:lang w:eastAsia="en-US"/>
        </w:rPr>
        <w:t xml:space="preserve">abilitat amb feina i/o formació </w:t>
      </w:r>
      <w:r w:rsidRPr="008830B0">
        <w:rPr>
          <w:rFonts w:ascii="Calibri" w:eastAsia="Calibri" w:hAnsi="Calibri" w:cs="Calibri"/>
          <w:bCs/>
          <w:i/>
          <w:color w:val="000000"/>
          <w:sz w:val="16"/>
          <w:szCs w:val="16"/>
          <w:lang w:eastAsia="en-US"/>
        </w:rPr>
        <w:t>que també es pugui donar en els centres experimentals atenció diürna del nou model</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 xml:space="preserve">per a persones amb discapacitat física adquirida i/o </w:t>
      </w:r>
      <w:proofErr w:type="spellStart"/>
      <w:r w:rsidRPr="008830B0">
        <w:rPr>
          <w:rFonts w:ascii="Calibri" w:eastAsia="Calibri" w:hAnsi="Calibri" w:cs="Calibri"/>
          <w:bCs/>
          <w:i/>
          <w:color w:val="000000"/>
          <w:sz w:val="16"/>
          <w:szCs w:val="16"/>
          <w:lang w:eastAsia="en-US"/>
        </w:rPr>
        <w:t>pluridiscapacitat</w:t>
      </w:r>
      <w:proofErr w:type="spellEnd"/>
      <w:r w:rsidRPr="008830B0">
        <w:rPr>
          <w:rFonts w:ascii="Calibri" w:eastAsia="Calibri" w:hAnsi="Calibri" w:cs="Calibri"/>
          <w:bCs/>
          <w:i/>
          <w:color w:val="000000"/>
          <w:sz w:val="16"/>
          <w:szCs w:val="16"/>
          <w:lang w:eastAsia="en-US"/>
        </w:rPr>
        <w:t>.</w:t>
      </w:r>
    </w:p>
    <w:p w14:paraId="512D4F3A" w14:textId="77777777" w:rsidR="004D0643" w:rsidRDefault="004D0643" w:rsidP="0027669C">
      <w:pPr>
        <w:autoSpaceDE w:val="0"/>
        <w:autoSpaceDN w:val="0"/>
        <w:adjustRightInd w:val="0"/>
        <w:rPr>
          <w:rFonts w:ascii="Calibri" w:eastAsia="Calibri" w:hAnsi="Calibri" w:cs="Calibri"/>
          <w:bCs/>
          <w:i/>
          <w:color w:val="000000"/>
          <w:sz w:val="16"/>
          <w:szCs w:val="16"/>
          <w:lang w:eastAsia="en-US"/>
        </w:rPr>
      </w:pPr>
    </w:p>
    <w:p w14:paraId="09700384" w14:textId="77777777" w:rsidR="004D0643" w:rsidRPr="004D0643" w:rsidRDefault="004D0643" w:rsidP="004D0643">
      <w:pPr>
        <w:pStyle w:val="Pargrafdellista"/>
        <w:numPr>
          <w:ilvl w:val="0"/>
          <w:numId w:val="3"/>
        </w:numPr>
        <w:autoSpaceDE w:val="0"/>
        <w:autoSpaceDN w:val="0"/>
        <w:adjustRightInd w:val="0"/>
        <w:rPr>
          <w:rFonts w:asciiTheme="minorHAnsi" w:eastAsia="Calibri" w:hAnsiTheme="minorHAnsi" w:cstheme="minorHAnsi"/>
          <w:bCs/>
          <w:color w:val="5B9BD5" w:themeColor="accent1"/>
          <w:sz w:val="20"/>
          <w:lang w:eastAsia="en-US"/>
        </w:rPr>
      </w:pPr>
      <w:r w:rsidRPr="004D0643">
        <w:rPr>
          <w:rFonts w:ascii="Calibri" w:eastAsia="Calibri" w:hAnsi="Calibri" w:cs="Calibri"/>
          <w:bCs/>
          <w:i/>
          <w:color w:val="5B9BD5" w:themeColor="accent1"/>
          <w:sz w:val="16"/>
          <w:szCs w:val="16"/>
          <w:lang w:eastAsia="en-US"/>
        </w:rPr>
        <w:tab/>
      </w:r>
      <w:r w:rsidRPr="004D0643">
        <w:rPr>
          <w:rFonts w:asciiTheme="minorHAnsi" w:hAnsiTheme="minorHAnsi" w:cstheme="minorHAnsi"/>
          <w:color w:val="5B9BD5" w:themeColor="accent1"/>
          <w:sz w:val="20"/>
          <w:lang w:eastAsia="en-US"/>
        </w:rPr>
        <w:t>S’accepta aquesta proposta i s’estudiarà la manera d’implementar-la.</w:t>
      </w:r>
    </w:p>
    <w:p w14:paraId="29508B8A" w14:textId="73A1F110" w:rsidR="00E40659" w:rsidRPr="006B5044" w:rsidRDefault="00E40659" w:rsidP="0027669C">
      <w:pPr>
        <w:autoSpaceDE w:val="0"/>
        <w:autoSpaceDN w:val="0"/>
        <w:adjustRightInd w:val="0"/>
        <w:rPr>
          <w:rFonts w:ascii="Calibri" w:eastAsia="Calibri" w:hAnsi="Calibri" w:cs="Calibri"/>
          <w:bCs/>
          <w:color w:val="000000"/>
          <w:sz w:val="20"/>
          <w:lang w:eastAsia="en-US"/>
        </w:rPr>
      </w:pPr>
    </w:p>
    <w:p w14:paraId="1205F7C4"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88839</w:t>
      </w:r>
      <w:r w:rsidRPr="006B5044">
        <w:rPr>
          <w:rFonts w:ascii="Calibri" w:eastAsia="Calibri" w:hAnsi="Calibri" w:cs="Calibri"/>
          <w:bCs/>
          <w:color w:val="000000"/>
          <w:sz w:val="20"/>
          <w:lang w:eastAsia="en-US"/>
        </w:rPr>
        <w:tab/>
        <w:t>Proposta de millores en els centres ocupacionals per permetre als usuar</w:t>
      </w:r>
      <w:r w:rsidR="006B5044">
        <w:rPr>
          <w:rFonts w:ascii="Calibri" w:eastAsia="Calibri" w:hAnsi="Calibri" w:cs="Calibri"/>
          <w:bCs/>
          <w:color w:val="000000"/>
          <w:sz w:val="20"/>
          <w:lang w:eastAsia="en-US"/>
        </w:rPr>
        <w:t>is iniciar una relació laboral</w:t>
      </w:r>
    </w:p>
    <w:p w14:paraId="09FECA63"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Flexibilitat: Reservar places durant període coherent amb la realitat que serà llarg(adaptació).Incorporar en places no ocupades temporalment a persones en llista d’espera. Compartir una mateixa plaça de persones amb realitats diferents (torn matí/torn tarda).</w:t>
      </w:r>
    </w:p>
    <w:p w14:paraId="0EA6E394" w14:textId="77777777" w:rsidR="00E40659"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Formació: Reserva de plaça pel període total de la formació. Millora mòduls econòmics: Dotació recursos humans per millorar l’acompanyament. Impulsar la creació de noves pla</w:t>
      </w:r>
      <w:r w:rsidR="00A453B0">
        <w:rPr>
          <w:rFonts w:ascii="Calibri" w:eastAsia="Calibri" w:hAnsi="Calibri" w:cs="Calibri"/>
          <w:bCs/>
          <w:color w:val="000000"/>
          <w:sz w:val="20"/>
          <w:lang w:eastAsia="en-US"/>
        </w:rPr>
        <w:t>ces per evitar llistes d'espera</w:t>
      </w:r>
    </w:p>
    <w:p w14:paraId="33754D4E" w14:textId="77777777" w:rsidR="002C23F1" w:rsidRDefault="002C23F1" w:rsidP="0027669C">
      <w:pPr>
        <w:autoSpaceDE w:val="0"/>
        <w:autoSpaceDN w:val="0"/>
        <w:adjustRightInd w:val="0"/>
        <w:rPr>
          <w:rFonts w:ascii="Calibri" w:eastAsia="Calibri" w:hAnsi="Calibri" w:cs="Calibri"/>
          <w:bCs/>
          <w:color w:val="000000"/>
          <w:sz w:val="20"/>
          <w:lang w:eastAsia="en-US"/>
        </w:rPr>
      </w:pPr>
    </w:p>
    <w:p w14:paraId="36236714" w14:textId="77777777" w:rsidR="002C23F1" w:rsidRPr="004D0643" w:rsidRDefault="002C23F1" w:rsidP="004D0643">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4D0643">
        <w:rPr>
          <w:rFonts w:ascii="Calibri" w:eastAsia="Calibri" w:hAnsi="Calibri" w:cs="Calibri"/>
          <w:bCs/>
          <w:color w:val="5B9BD5" w:themeColor="accent1"/>
          <w:sz w:val="20"/>
          <w:lang w:eastAsia="en-US"/>
        </w:rPr>
        <w:t xml:space="preserve">Dins de la CONVO 24 hi ha una línia de subvencions per a la realització de projectes relacionats amb la </w:t>
      </w:r>
      <w:proofErr w:type="spellStart"/>
      <w:r w:rsidRPr="004D0643">
        <w:rPr>
          <w:rFonts w:ascii="Calibri" w:eastAsia="Calibri" w:hAnsi="Calibri" w:cs="Calibri"/>
          <w:bCs/>
          <w:color w:val="5B9BD5" w:themeColor="accent1"/>
          <w:sz w:val="20"/>
          <w:lang w:eastAsia="en-US"/>
        </w:rPr>
        <w:t>compatibilització</w:t>
      </w:r>
      <w:proofErr w:type="spellEnd"/>
      <w:r w:rsidRPr="004D0643">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 amb la idea de futur d’incorporar-ho a la cartera de serveis socials.</w:t>
      </w:r>
    </w:p>
    <w:p w14:paraId="45FCA735" w14:textId="00D3CFD7" w:rsidR="00E40659" w:rsidRPr="006B5044" w:rsidRDefault="00E40659" w:rsidP="0027669C">
      <w:pPr>
        <w:autoSpaceDE w:val="0"/>
        <w:autoSpaceDN w:val="0"/>
        <w:adjustRightInd w:val="0"/>
        <w:rPr>
          <w:rFonts w:ascii="Calibri" w:eastAsia="Calibri" w:hAnsi="Calibri" w:cs="Calibri"/>
          <w:bCs/>
          <w:color w:val="000000"/>
          <w:sz w:val="20"/>
          <w:lang w:eastAsia="en-US"/>
        </w:rPr>
      </w:pPr>
    </w:p>
    <w:p w14:paraId="08A77772"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88874</w:t>
      </w:r>
      <w:r w:rsidRPr="006B5044">
        <w:rPr>
          <w:rFonts w:ascii="Calibri" w:eastAsia="Calibri" w:hAnsi="Calibri" w:cs="Calibri"/>
          <w:bCs/>
          <w:color w:val="000000"/>
          <w:sz w:val="20"/>
          <w:lang w:eastAsia="en-US"/>
        </w:rPr>
        <w:tab/>
      </w:r>
      <w:proofErr w:type="spellStart"/>
      <w:r w:rsidRPr="006B5044">
        <w:rPr>
          <w:rFonts w:ascii="Calibri" w:eastAsia="Calibri" w:hAnsi="Calibri" w:cs="Calibri"/>
          <w:bCs/>
          <w:color w:val="000000"/>
          <w:sz w:val="20"/>
          <w:lang w:eastAsia="en-US"/>
        </w:rPr>
        <w:t>Mifas</w:t>
      </w:r>
      <w:proofErr w:type="spellEnd"/>
      <w:r w:rsidRPr="006B5044">
        <w:rPr>
          <w:rFonts w:ascii="Calibri" w:eastAsia="Calibri" w:hAnsi="Calibri" w:cs="Calibri"/>
          <w:bCs/>
          <w:color w:val="000000"/>
          <w:sz w:val="20"/>
          <w:lang w:eastAsia="en-US"/>
        </w:rPr>
        <w:t xml:space="preserve"> - Discapacitat física</w:t>
      </w:r>
      <w:r w:rsidRPr="006B5044">
        <w:rPr>
          <w:rFonts w:ascii="Calibri" w:eastAsia="Calibri" w:hAnsi="Calibri" w:cs="Calibri"/>
          <w:bCs/>
          <w:color w:val="000000"/>
          <w:sz w:val="20"/>
          <w:lang w:eastAsia="en-US"/>
        </w:rPr>
        <w:tab/>
      </w:r>
    </w:p>
    <w:p w14:paraId="1B9E0611"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Des de MIFAS ho considerem positiu sempre i quan s’enfoqui aquesta feina com a una activitat més del Pla Personalitzat d’Atenció de la persona usuària que l’aporti valor com a activitat significativa, apoderament i millora de la interacció comunitària. La realització d’aquesta feina remunerada no hauria</w:t>
      </w:r>
      <w:r w:rsidR="00A453B0">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 xml:space="preserve">de perjudicar a les prestacions de </w:t>
      </w:r>
      <w:proofErr w:type="spellStart"/>
      <w:r w:rsidRPr="006B5044">
        <w:rPr>
          <w:rFonts w:ascii="Calibri" w:eastAsia="Calibri" w:hAnsi="Calibri" w:cs="Calibri"/>
          <w:bCs/>
          <w:color w:val="000000"/>
          <w:sz w:val="20"/>
          <w:lang w:eastAsia="en-US"/>
        </w:rPr>
        <w:t>lNSS</w:t>
      </w:r>
      <w:proofErr w:type="spellEnd"/>
      <w:r w:rsidRPr="006B5044">
        <w:rPr>
          <w:rFonts w:ascii="Calibri" w:eastAsia="Calibri" w:hAnsi="Calibri" w:cs="Calibri"/>
          <w:bCs/>
          <w:color w:val="000000"/>
          <w:sz w:val="20"/>
          <w:lang w:eastAsia="en-US"/>
        </w:rPr>
        <w:t>/Generalitat que cobren moltes persones amb places SOI i STO. Potser es podrien vincular a través de convenis i no de contractes.</w:t>
      </w:r>
    </w:p>
    <w:p w14:paraId="185B6FC1" w14:textId="77777777" w:rsidR="00E40659" w:rsidRDefault="00E40659" w:rsidP="0027669C">
      <w:pPr>
        <w:autoSpaceDE w:val="0"/>
        <w:autoSpaceDN w:val="0"/>
        <w:adjustRightInd w:val="0"/>
        <w:rPr>
          <w:rFonts w:ascii="Calibri" w:eastAsia="Calibri" w:hAnsi="Calibri" w:cs="Calibri"/>
          <w:bCs/>
          <w:color w:val="FF0000"/>
          <w:sz w:val="20"/>
          <w:lang w:eastAsia="en-US"/>
        </w:rPr>
      </w:pPr>
    </w:p>
    <w:p w14:paraId="17DE84F0" w14:textId="6AEF4556" w:rsidR="00E40659" w:rsidRPr="00113C7C" w:rsidRDefault="00113C7C" w:rsidP="0027669C">
      <w:pPr>
        <w:autoSpaceDE w:val="0"/>
        <w:autoSpaceDN w:val="0"/>
        <w:adjustRightInd w:val="0"/>
        <w:rPr>
          <w:rFonts w:ascii="Calibri" w:eastAsia="Calibri" w:hAnsi="Calibri" w:cs="Calibri"/>
          <w:bCs/>
          <w:color w:val="5B9BD5" w:themeColor="accent1"/>
          <w:sz w:val="20"/>
          <w:lang w:eastAsia="en-US"/>
        </w:rPr>
      </w:pPr>
      <w:r w:rsidRPr="00113C7C">
        <w:rPr>
          <w:rFonts w:ascii="Calibri" w:eastAsia="Calibri" w:hAnsi="Calibri" w:cs="Calibri"/>
          <w:bCs/>
          <w:color w:val="5B9BD5" w:themeColor="accent1"/>
          <w:sz w:val="20"/>
          <w:lang w:eastAsia="en-US"/>
        </w:rPr>
        <w:t>La Generalitat de Catalunya no té competència per a regular aquesta qüestió, però atès que ens sembla important, ho posarem sobre la taula en el marc de la modificació que l’Estat es planteja fer de la Llei 39/2006, de 14 de desembre, de promoció de l’autonomia personal i atenció a les persones en situació de dependència i la Llei general de drets de les persones amb discapacitat i de la seva inclusió social, aprovada pel Reial Decret Legislatiu 1/2013, de 29 de novembre</w:t>
      </w:r>
      <w:r w:rsidRPr="00113C7C">
        <w:rPr>
          <w:rFonts w:ascii="Calibri" w:eastAsia="Calibri" w:hAnsi="Calibri" w:cs="Calibri"/>
          <w:bCs/>
          <w:color w:val="5B9BD5" w:themeColor="accent1"/>
          <w:sz w:val="20"/>
          <w:lang w:eastAsia="en-US"/>
        </w:rPr>
        <w:t>.</w:t>
      </w:r>
    </w:p>
    <w:p w14:paraId="3DA23047" w14:textId="0F99C7B2" w:rsidR="00113C7C" w:rsidRPr="006B5044" w:rsidRDefault="00113C7C" w:rsidP="0027669C">
      <w:pPr>
        <w:autoSpaceDE w:val="0"/>
        <w:autoSpaceDN w:val="0"/>
        <w:adjustRightInd w:val="0"/>
        <w:rPr>
          <w:rFonts w:ascii="Calibri" w:eastAsia="Calibri" w:hAnsi="Calibri" w:cs="Calibri"/>
          <w:bCs/>
          <w:color w:val="000000"/>
          <w:sz w:val="20"/>
          <w:lang w:eastAsia="en-US"/>
        </w:rPr>
      </w:pPr>
    </w:p>
    <w:p w14:paraId="4E9E9D8A"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88882</w:t>
      </w:r>
      <w:r w:rsidRPr="006B5044">
        <w:rPr>
          <w:rFonts w:ascii="Calibri" w:eastAsia="Calibri" w:hAnsi="Calibri" w:cs="Calibri"/>
          <w:bCs/>
          <w:color w:val="000000"/>
          <w:sz w:val="20"/>
          <w:lang w:eastAsia="en-US"/>
        </w:rPr>
        <w:tab/>
        <w:t>Aportació 1:  +Tu fundació de suport</w:t>
      </w:r>
      <w:r w:rsidRPr="006B5044">
        <w:rPr>
          <w:rFonts w:ascii="Calibri" w:eastAsia="Calibri" w:hAnsi="Calibri" w:cs="Calibri"/>
          <w:bCs/>
          <w:color w:val="000000"/>
          <w:sz w:val="20"/>
          <w:lang w:eastAsia="en-US"/>
        </w:rPr>
        <w:tab/>
      </w:r>
    </w:p>
    <w:p w14:paraId="360E935F"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1) Ressaltar que és una proposta necessària donat que és una oportunitat que fins ara no teníem i calia regularitzar-la .</w:t>
      </w:r>
    </w:p>
    <w:p w14:paraId="68386DFD"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Es poden beneficiar dos perfils:</w:t>
      </w:r>
    </w:p>
    <w:p w14:paraId="57E071E1" w14:textId="77777777" w:rsid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 les persones que es troben al SOI i que encara no han adquirit les habilitats suficients per entrar en un CET o bé aquests no tenen places. En aquestes situacions aquestes persones podrien iniciar-se al món laboral o també fer formació que afavoreixi la seva inclusió."</w:t>
      </w:r>
    </w:p>
    <w:p w14:paraId="587D9EF3" w14:textId="77777777" w:rsidR="001C34D9" w:rsidRDefault="001C34D9" w:rsidP="0027669C">
      <w:pPr>
        <w:autoSpaceDE w:val="0"/>
        <w:autoSpaceDN w:val="0"/>
        <w:adjustRightInd w:val="0"/>
        <w:rPr>
          <w:rFonts w:ascii="Calibri" w:eastAsia="Calibri" w:hAnsi="Calibri" w:cs="Calibri"/>
          <w:bCs/>
          <w:color w:val="000000"/>
          <w:sz w:val="20"/>
          <w:lang w:eastAsia="en-US"/>
        </w:rPr>
      </w:pPr>
    </w:p>
    <w:p w14:paraId="6647C4CA" w14:textId="77777777" w:rsidR="001C34D9" w:rsidRPr="00113C7C" w:rsidRDefault="001C34D9" w:rsidP="00113C7C">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13C7C">
        <w:rPr>
          <w:rFonts w:ascii="Calibri" w:eastAsia="Calibri" w:hAnsi="Calibri" w:cs="Calibri"/>
          <w:bCs/>
          <w:color w:val="5B9BD5" w:themeColor="accent1"/>
          <w:sz w:val="20"/>
          <w:lang w:eastAsia="en-US"/>
        </w:rPr>
        <w:t>Estem d’acord amb aquesta reflexió</w:t>
      </w:r>
    </w:p>
    <w:p w14:paraId="6A556487" w14:textId="77777777" w:rsidR="001C34D9" w:rsidRPr="006B5044" w:rsidRDefault="001C34D9" w:rsidP="0027669C">
      <w:pPr>
        <w:autoSpaceDE w:val="0"/>
        <w:autoSpaceDN w:val="0"/>
        <w:adjustRightInd w:val="0"/>
        <w:rPr>
          <w:rFonts w:ascii="Calibri" w:eastAsia="Calibri" w:hAnsi="Calibri" w:cs="Calibri"/>
          <w:bCs/>
          <w:color w:val="000000"/>
          <w:sz w:val="20"/>
          <w:lang w:eastAsia="en-US"/>
        </w:rPr>
      </w:pPr>
    </w:p>
    <w:p w14:paraId="68FE8581" w14:textId="77777777" w:rsidR="006B5044" w:rsidRPr="006B5044" w:rsidRDefault="006B5044"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88883</w:t>
      </w:r>
      <w:r w:rsidRPr="006B5044">
        <w:rPr>
          <w:rFonts w:ascii="Calibri" w:eastAsia="Calibri" w:hAnsi="Calibri" w:cs="Calibri"/>
          <w:bCs/>
          <w:color w:val="000000"/>
          <w:sz w:val="20"/>
          <w:lang w:eastAsia="en-US"/>
        </w:rPr>
        <w:tab/>
        <w:t>Aportació 2: +Tu fundació de suport</w:t>
      </w:r>
      <w:r w:rsidRPr="006B5044">
        <w:rPr>
          <w:rFonts w:ascii="Calibri" w:eastAsia="Calibri" w:hAnsi="Calibri" w:cs="Calibri"/>
          <w:bCs/>
          <w:color w:val="000000"/>
          <w:sz w:val="20"/>
          <w:lang w:eastAsia="en-US"/>
        </w:rPr>
        <w:tab/>
      </w:r>
    </w:p>
    <w:p w14:paraId="07548660" w14:textId="77777777" w:rsidR="006B5044" w:rsidRDefault="006B5044"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L’altre perfil que es pot beneficiar són aquelles persones que ja no estan al CET i que per diferents processos de deteriorament no tenen encara els requisits per una jubilació, però esporàdicament o temporalment podrien tenir la possibilitat de treballar. També a la inversa, que, per aquest deteriorament, un treballador que estigui al CET amb baix rendiment pugui tenir unes hores de CO.</w:t>
      </w:r>
    </w:p>
    <w:p w14:paraId="50B3C28D" w14:textId="77777777" w:rsidR="002C23F1" w:rsidRDefault="002C23F1" w:rsidP="0027669C">
      <w:pPr>
        <w:autoSpaceDE w:val="0"/>
        <w:autoSpaceDN w:val="0"/>
        <w:adjustRightInd w:val="0"/>
        <w:rPr>
          <w:rFonts w:ascii="Calibri" w:eastAsia="Calibri" w:hAnsi="Calibri" w:cs="Calibri"/>
          <w:bCs/>
          <w:color w:val="000000"/>
          <w:sz w:val="20"/>
          <w:lang w:eastAsia="en-US"/>
        </w:rPr>
      </w:pPr>
    </w:p>
    <w:p w14:paraId="1B3B8579" w14:textId="77777777" w:rsidR="002C23F1" w:rsidRPr="00113C7C" w:rsidRDefault="002C23F1" w:rsidP="00113C7C">
      <w:pPr>
        <w:pStyle w:val="Pargrafdellista"/>
        <w:numPr>
          <w:ilvl w:val="0"/>
          <w:numId w:val="3"/>
        </w:numPr>
        <w:autoSpaceDE w:val="0"/>
        <w:autoSpaceDN w:val="0"/>
        <w:adjustRightInd w:val="0"/>
        <w:jc w:val="both"/>
        <w:rPr>
          <w:rFonts w:ascii="Calibri" w:eastAsia="Calibri" w:hAnsi="Calibri" w:cs="Calibri"/>
          <w:bCs/>
          <w:color w:val="5B9BD5" w:themeColor="accent1"/>
          <w:sz w:val="20"/>
          <w:lang w:eastAsia="en-US"/>
        </w:rPr>
      </w:pPr>
      <w:r w:rsidRPr="00113C7C">
        <w:rPr>
          <w:rFonts w:ascii="Calibri" w:eastAsia="Calibri" w:hAnsi="Calibri" w:cs="Calibri"/>
          <w:bCs/>
          <w:color w:val="5B9BD5" w:themeColor="accent1"/>
          <w:sz w:val="20"/>
          <w:lang w:eastAsia="en-US"/>
        </w:rPr>
        <w:t xml:space="preserve">Dins de la CONVO 24 hi ha una línia de subvencions per a la realització de projectes relacionats amb la </w:t>
      </w:r>
      <w:proofErr w:type="spellStart"/>
      <w:r w:rsidRPr="00113C7C">
        <w:rPr>
          <w:rFonts w:ascii="Calibri" w:eastAsia="Calibri" w:hAnsi="Calibri" w:cs="Calibri"/>
          <w:bCs/>
          <w:color w:val="5B9BD5" w:themeColor="accent1"/>
          <w:sz w:val="20"/>
          <w:lang w:eastAsia="en-US"/>
        </w:rPr>
        <w:t>compatibilització</w:t>
      </w:r>
      <w:proofErr w:type="spellEnd"/>
      <w:r w:rsidRPr="00113C7C">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 amb la idea de futur d’incorporar-ho a la cartera de serveis socials.</w:t>
      </w:r>
    </w:p>
    <w:p w14:paraId="557C3C29" w14:textId="77777777" w:rsidR="002C23F1" w:rsidRPr="006B5044" w:rsidRDefault="002C23F1" w:rsidP="0027669C">
      <w:pPr>
        <w:autoSpaceDE w:val="0"/>
        <w:autoSpaceDN w:val="0"/>
        <w:adjustRightInd w:val="0"/>
        <w:rPr>
          <w:rFonts w:ascii="Calibri" w:eastAsia="Calibri" w:hAnsi="Calibri" w:cs="Calibri"/>
          <w:bCs/>
          <w:color w:val="000000"/>
          <w:sz w:val="20"/>
          <w:lang w:eastAsia="en-US"/>
        </w:rPr>
      </w:pPr>
    </w:p>
    <w:p w14:paraId="1A1CDC7F" w14:textId="77777777" w:rsidR="006B5044" w:rsidRPr="006B5044" w:rsidRDefault="006B5044"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88720</w:t>
      </w:r>
      <w:r w:rsidRPr="006B5044">
        <w:rPr>
          <w:rFonts w:ascii="Calibri" w:eastAsia="Calibri" w:hAnsi="Calibri" w:cs="Calibri"/>
          <w:bCs/>
          <w:color w:val="000000"/>
          <w:sz w:val="20"/>
          <w:lang w:eastAsia="en-US"/>
        </w:rPr>
        <w:tab/>
        <w:t>'+Serveis centrats en la persona</w:t>
      </w:r>
      <w:r w:rsidRPr="006B5044">
        <w:rPr>
          <w:rFonts w:ascii="Calibri" w:eastAsia="Calibri" w:hAnsi="Calibri" w:cs="Calibri"/>
          <w:bCs/>
          <w:color w:val="000000"/>
          <w:sz w:val="20"/>
          <w:lang w:eastAsia="en-US"/>
        </w:rPr>
        <w:tab/>
      </w:r>
    </w:p>
    <w:p w14:paraId="6043A151" w14:textId="77777777" w:rsidR="006B5044" w:rsidRPr="006B5044" w:rsidRDefault="006B5044"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Si ens creiem l'atenció centrada en la persona i el model basat en els drets de les persones, és de justícia que una persona ha de poder combinar la seva participació en un centre ocupacional i en un entorn laboral, igual que un/a jove estudia i treball.</w:t>
      </w:r>
    </w:p>
    <w:p w14:paraId="1D908E93"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p>
    <w:p w14:paraId="4DBA5154" w14:textId="77777777" w:rsidR="00E40659" w:rsidRPr="00113C7C" w:rsidRDefault="002C23F1" w:rsidP="00113C7C">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13C7C">
        <w:rPr>
          <w:rFonts w:ascii="Calibri" w:eastAsia="Calibri" w:hAnsi="Calibri" w:cs="Calibri"/>
          <w:bCs/>
          <w:color w:val="5B9BD5" w:themeColor="accent1"/>
          <w:sz w:val="20"/>
          <w:lang w:eastAsia="en-US"/>
        </w:rPr>
        <w:t>Estem d’acord amb aquesta reflexió i aquest també és un dels motius pels quals es vol desenvolupar aquesta normativa.</w:t>
      </w:r>
    </w:p>
    <w:p w14:paraId="7FCED8A1" w14:textId="77777777" w:rsidR="002C23F1" w:rsidRPr="006B5044" w:rsidRDefault="002C23F1" w:rsidP="0027669C">
      <w:pPr>
        <w:autoSpaceDE w:val="0"/>
        <w:autoSpaceDN w:val="0"/>
        <w:adjustRightInd w:val="0"/>
        <w:rPr>
          <w:rFonts w:ascii="Calibri" w:eastAsia="Calibri" w:hAnsi="Calibri" w:cs="Calibri"/>
          <w:bCs/>
          <w:color w:val="000000"/>
          <w:sz w:val="20"/>
          <w:lang w:eastAsia="en-US"/>
        </w:rPr>
      </w:pPr>
    </w:p>
    <w:p w14:paraId="3D59A5E1"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88748</w:t>
      </w:r>
      <w:r w:rsidRPr="006B5044">
        <w:rPr>
          <w:rFonts w:ascii="Calibri" w:eastAsia="Calibri" w:hAnsi="Calibri" w:cs="Calibri"/>
          <w:bCs/>
          <w:color w:val="000000"/>
          <w:sz w:val="20"/>
          <w:lang w:eastAsia="en-US"/>
        </w:rPr>
        <w:tab/>
        <w:t>Oferta formativa com a eina per la procura de feina</w:t>
      </w:r>
      <w:r w:rsidRPr="006B5044">
        <w:rPr>
          <w:rFonts w:ascii="Calibri" w:eastAsia="Calibri" w:hAnsi="Calibri" w:cs="Calibri"/>
          <w:bCs/>
          <w:color w:val="000000"/>
          <w:sz w:val="20"/>
          <w:lang w:eastAsia="en-US"/>
        </w:rPr>
        <w:tab/>
      </w:r>
    </w:p>
    <w:p w14:paraId="333D794A" w14:textId="77777777" w:rsidR="00E40659"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És necessari que també es tingui en compte que persones ateses del Centre Ocupacional puguin mantenir plaça mentre fan algun curset de durada determinada que els ajudi a incorporar-se al món</w:t>
      </w:r>
      <w:r w:rsidR="00A453B0">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laboral. Així des del servei es pot fer un seguiment amb la seva persona de referència.</w:t>
      </w:r>
    </w:p>
    <w:p w14:paraId="5862C979" w14:textId="77777777" w:rsidR="002C23F1" w:rsidRDefault="002C23F1" w:rsidP="0027669C">
      <w:pPr>
        <w:autoSpaceDE w:val="0"/>
        <w:autoSpaceDN w:val="0"/>
        <w:adjustRightInd w:val="0"/>
        <w:rPr>
          <w:rFonts w:ascii="Calibri" w:eastAsia="Calibri" w:hAnsi="Calibri" w:cs="Calibri"/>
          <w:bCs/>
          <w:color w:val="000000"/>
          <w:sz w:val="20"/>
          <w:lang w:eastAsia="en-US"/>
        </w:rPr>
      </w:pPr>
    </w:p>
    <w:p w14:paraId="60D80CA2" w14:textId="77777777" w:rsidR="001C34D9" w:rsidRPr="00113C7C" w:rsidRDefault="001C34D9" w:rsidP="00113C7C">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13C7C">
        <w:rPr>
          <w:rFonts w:ascii="Calibri" w:eastAsia="Calibri" w:hAnsi="Calibri" w:cs="Calibri"/>
          <w:bCs/>
          <w:color w:val="5B9BD5" w:themeColor="accent1"/>
          <w:sz w:val="20"/>
          <w:lang w:eastAsia="en-US"/>
        </w:rPr>
        <w:t xml:space="preserve">Dins de la CONVO 24 hi ha una línia de subvencions per a la realització de projectes relacionats amb la </w:t>
      </w:r>
      <w:proofErr w:type="spellStart"/>
      <w:r w:rsidRPr="00113C7C">
        <w:rPr>
          <w:rFonts w:ascii="Calibri" w:eastAsia="Calibri" w:hAnsi="Calibri" w:cs="Calibri"/>
          <w:bCs/>
          <w:color w:val="5B9BD5" w:themeColor="accent1"/>
          <w:sz w:val="20"/>
          <w:lang w:eastAsia="en-US"/>
        </w:rPr>
        <w:t>compatibilització</w:t>
      </w:r>
      <w:proofErr w:type="spellEnd"/>
      <w:r w:rsidRPr="00113C7C">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 amb la idea de futur d’incorporar-ho a la cartera de serveis socials.</w:t>
      </w:r>
    </w:p>
    <w:p w14:paraId="7BAD23C4" w14:textId="4E528A0F" w:rsidR="00E40659" w:rsidRPr="006B5044" w:rsidRDefault="00E40659" w:rsidP="0027669C">
      <w:pPr>
        <w:autoSpaceDE w:val="0"/>
        <w:autoSpaceDN w:val="0"/>
        <w:adjustRightInd w:val="0"/>
        <w:rPr>
          <w:rFonts w:ascii="Calibri" w:eastAsia="Calibri" w:hAnsi="Calibri" w:cs="Calibri"/>
          <w:bCs/>
          <w:color w:val="000000"/>
          <w:sz w:val="20"/>
          <w:lang w:eastAsia="en-US"/>
        </w:rPr>
      </w:pPr>
    </w:p>
    <w:p w14:paraId="3C421F9F"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88821</w:t>
      </w:r>
      <w:r w:rsidRPr="006B5044">
        <w:rPr>
          <w:rFonts w:ascii="Calibri" w:eastAsia="Calibri" w:hAnsi="Calibri" w:cs="Calibri"/>
          <w:bCs/>
          <w:color w:val="000000"/>
          <w:sz w:val="20"/>
          <w:lang w:eastAsia="en-US"/>
        </w:rPr>
        <w:tab/>
        <w:t>Itineraris estables i perllongats en el temps de STO/SOI - CET</w:t>
      </w:r>
      <w:r w:rsidRPr="006B5044">
        <w:rPr>
          <w:rFonts w:ascii="Calibri" w:eastAsia="Calibri" w:hAnsi="Calibri" w:cs="Calibri"/>
          <w:bCs/>
          <w:color w:val="000000"/>
          <w:sz w:val="20"/>
          <w:lang w:eastAsia="en-US"/>
        </w:rPr>
        <w:tab/>
      </w:r>
    </w:p>
    <w:p w14:paraId="4FC3F5B2"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Incrementar el màxim d’hores setmanals de jornada fins a un màxim del 50% CET i 50% STO/SOI, cobrant el servei diürns i l'EMS en part proporcional . L’horari de les hores de treball ha de ser en</w:t>
      </w:r>
      <w:r w:rsidR="007B7EF4">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funció del lloc de treball. Revisable anualment.  A l’hora de la contractació es seguirà el què marca la llei</w:t>
      </w:r>
      <w:r w:rsidR="007B7EF4">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vigent actual. I a considerar l’aplicació del contracte de baix rendiment, durant el seu període de formació i capacitació.</w:t>
      </w:r>
    </w:p>
    <w:p w14:paraId="2BB58CD3" w14:textId="77777777" w:rsidR="007B7EF4" w:rsidRDefault="007B7EF4" w:rsidP="0027669C">
      <w:pPr>
        <w:autoSpaceDE w:val="0"/>
        <w:autoSpaceDN w:val="0"/>
        <w:adjustRightInd w:val="0"/>
        <w:rPr>
          <w:rFonts w:ascii="Calibri" w:eastAsia="Calibri" w:hAnsi="Calibri" w:cs="Calibri"/>
          <w:bCs/>
          <w:color w:val="FF0000"/>
          <w:sz w:val="20"/>
          <w:lang w:eastAsia="en-US"/>
        </w:rPr>
      </w:pPr>
    </w:p>
    <w:p w14:paraId="74B8ADB0" w14:textId="77777777" w:rsidR="00113C7C" w:rsidRPr="009E1808" w:rsidRDefault="00113C7C" w:rsidP="00113C7C">
      <w:pPr>
        <w:pStyle w:val="Pargrafdellista"/>
        <w:numPr>
          <w:ilvl w:val="0"/>
          <w:numId w:val="3"/>
        </w:numPr>
        <w:autoSpaceDE w:val="0"/>
        <w:autoSpaceDN w:val="0"/>
        <w:adjustRightInd w:val="0"/>
        <w:rPr>
          <w:rFonts w:ascii="Calibri" w:eastAsia="Calibri" w:hAnsi="Calibri" w:cs="Calibri"/>
          <w:bCs/>
          <w:color w:val="385623" w:themeColor="accent6" w:themeShade="80"/>
          <w:sz w:val="20"/>
          <w:lang w:eastAsia="en-US"/>
        </w:rPr>
      </w:pPr>
      <w:r w:rsidRPr="00113C7C">
        <w:rPr>
          <w:rFonts w:ascii="Calibri" w:eastAsia="Calibri" w:hAnsi="Calibri" w:cs="Calibri"/>
          <w:bCs/>
          <w:color w:val="5B9BD5" w:themeColor="accent1"/>
          <w:sz w:val="20"/>
          <w:lang w:eastAsia="en-US"/>
        </w:rPr>
        <w:t>La regulació d’aquesta qüestió no és competència de la Generalitat de Catalunya.</w:t>
      </w:r>
    </w:p>
    <w:p w14:paraId="602C8C65" w14:textId="77777777" w:rsidR="0090108D" w:rsidRPr="007B7EF4" w:rsidRDefault="0090108D" w:rsidP="0027669C">
      <w:pPr>
        <w:autoSpaceDE w:val="0"/>
        <w:autoSpaceDN w:val="0"/>
        <w:adjustRightInd w:val="0"/>
        <w:rPr>
          <w:rFonts w:ascii="Calibri" w:eastAsia="Calibri" w:hAnsi="Calibri" w:cs="Calibri"/>
          <w:bCs/>
          <w:color w:val="FF0000"/>
          <w:sz w:val="20"/>
          <w:lang w:eastAsia="en-US"/>
        </w:rPr>
      </w:pPr>
    </w:p>
    <w:p w14:paraId="2812E785" w14:textId="77777777" w:rsidR="00A453B0" w:rsidRDefault="00A453B0" w:rsidP="0027669C">
      <w:pPr>
        <w:autoSpaceDE w:val="0"/>
        <w:autoSpaceDN w:val="0"/>
        <w:adjustRightInd w:val="0"/>
        <w:rPr>
          <w:rFonts w:ascii="Calibri" w:eastAsia="Calibri" w:hAnsi="Calibri" w:cs="Calibri"/>
          <w:bCs/>
          <w:color w:val="000000"/>
          <w:sz w:val="20"/>
          <w:lang w:eastAsia="en-US"/>
        </w:rPr>
      </w:pPr>
      <w:r>
        <w:rPr>
          <w:rFonts w:ascii="Calibri" w:eastAsia="Calibri" w:hAnsi="Calibri" w:cs="Calibri"/>
          <w:bCs/>
          <w:color w:val="000000"/>
          <w:sz w:val="20"/>
          <w:lang w:eastAsia="en-US"/>
        </w:rPr>
        <w:t xml:space="preserve">88887 </w:t>
      </w:r>
      <w:r w:rsidRPr="00A453B0">
        <w:rPr>
          <w:rFonts w:ascii="Calibri" w:eastAsia="Calibri" w:hAnsi="Calibri" w:cs="Calibri"/>
          <w:bCs/>
          <w:color w:val="000000"/>
          <w:sz w:val="20"/>
          <w:lang w:eastAsia="en-US"/>
        </w:rPr>
        <w:t xml:space="preserve">Propostes </w:t>
      </w:r>
      <w:proofErr w:type="spellStart"/>
      <w:r w:rsidRPr="00A453B0">
        <w:rPr>
          <w:rFonts w:ascii="Calibri" w:eastAsia="Calibri" w:hAnsi="Calibri" w:cs="Calibri"/>
          <w:bCs/>
          <w:color w:val="000000"/>
          <w:sz w:val="20"/>
          <w:lang w:eastAsia="en-US"/>
        </w:rPr>
        <w:t>Dincat</w:t>
      </w:r>
      <w:proofErr w:type="spellEnd"/>
      <w:r w:rsidRPr="00A453B0">
        <w:rPr>
          <w:rFonts w:ascii="Calibri" w:eastAsia="Calibri" w:hAnsi="Calibri" w:cs="Calibri"/>
          <w:bCs/>
          <w:color w:val="000000"/>
          <w:sz w:val="20"/>
          <w:lang w:eastAsia="en-US"/>
        </w:rPr>
        <w:t xml:space="preserve"> Modificació Centres de Dia</w:t>
      </w:r>
    </w:p>
    <w:p w14:paraId="78489136" w14:textId="77777777" w:rsidR="00A453B0" w:rsidRPr="00A453B0" w:rsidRDefault="00A453B0" w:rsidP="0027669C">
      <w:pPr>
        <w:autoSpaceDE w:val="0"/>
        <w:autoSpaceDN w:val="0"/>
        <w:adjustRightInd w:val="0"/>
        <w:rPr>
          <w:rFonts w:asciiTheme="minorHAnsi" w:eastAsia="Calibri" w:hAnsiTheme="minorHAnsi" w:cstheme="minorHAnsi"/>
          <w:bCs/>
          <w:color w:val="000000"/>
          <w:sz w:val="20"/>
          <w:lang w:eastAsia="en-US"/>
        </w:rPr>
      </w:pPr>
      <w:r w:rsidRPr="00A453B0">
        <w:rPr>
          <w:rFonts w:asciiTheme="minorHAnsi" w:hAnsiTheme="minorHAnsi" w:cstheme="minorHAnsi"/>
          <w:color w:val="202734"/>
          <w:sz w:val="20"/>
          <w:shd w:val="clear" w:color="auto" w:fill="FFFFFF"/>
        </w:rPr>
        <w:t xml:space="preserve">Adjuntem propostes de </w:t>
      </w:r>
      <w:proofErr w:type="spellStart"/>
      <w:r w:rsidRPr="00A453B0">
        <w:rPr>
          <w:rFonts w:asciiTheme="minorHAnsi" w:hAnsiTheme="minorHAnsi" w:cstheme="minorHAnsi"/>
          <w:color w:val="202734"/>
          <w:sz w:val="20"/>
          <w:shd w:val="clear" w:color="auto" w:fill="FFFFFF"/>
        </w:rPr>
        <w:t>Dincat</w:t>
      </w:r>
      <w:proofErr w:type="spellEnd"/>
      <w:r w:rsidRPr="00A453B0">
        <w:rPr>
          <w:rFonts w:asciiTheme="minorHAnsi" w:hAnsiTheme="minorHAnsi" w:cstheme="minorHAnsi"/>
          <w:color w:val="202734"/>
          <w:sz w:val="20"/>
          <w:shd w:val="clear" w:color="auto" w:fill="FFFFFF"/>
        </w:rPr>
        <w:t xml:space="preserve"> a la modificació del règim dels serveis de centre de dia ocupacionals</w:t>
      </w:r>
    </w:p>
    <w:p w14:paraId="12F7B1CA" w14:textId="77777777" w:rsidR="00A453B0" w:rsidRDefault="00A453B0" w:rsidP="0027669C">
      <w:pPr>
        <w:pStyle w:val="Default"/>
        <w:rPr>
          <w:rFonts w:asciiTheme="minorHAnsi" w:hAnsiTheme="minorHAnsi" w:cstheme="minorHAnsi"/>
          <w:i/>
          <w:sz w:val="16"/>
          <w:szCs w:val="16"/>
        </w:rPr>
      </w:pPr>
    </w:p>
    <w:p w14:paraId="436C5EE2" w14:textId="77777777" w:rsidR="00A453B0" w:rsidRP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i/>
          <w:sz w:val="16"/>
          <w:szCs w:val="16"/>
        </w:rPr>
        <w:t xml:space="preserve">Des de </w:t>
      </w:r>
      <w:proofErr w:type="spellStart"/>
      <w:r w:rsidRPr="00A453B0">
        <w:rPr>
          <w:rFonts w:asciiTheme="minorHAnsi" w:hAnsiTheme="minorHAnsi" w:cstheme="minorHAnsi"/>
          <w:i/>
          <w:sz w:val="16"/>
          <w:szCs w:val="16"/>
        </w:rPr>
        <w:t>Dincat</w:t>
      </w:r>
      <w:proofErr w:type="spellEnd"/>
      <w:r w:rsidRPr="00A453B0">
        <w:rPr>
          <w:rFonts w:asciiTheme="minorHAnsi" w:hAnsiTheme="minorHAnsi" w:cstheme="minorHAnsi"/>
          <w:i/>
          <w:sz w:val="16"/>
          <w:szCs w:val="16"/>
        </w:rPr>
        <w:t xml:space="preserve"> volem manifestar, en primer terme, la importància que suposa la modificació que es pretén abordar. Es tracta d’una reivindicació històrica del sector que sempre ha posat sobre la taula les dificultats que suposa la normativa reguladora actual dels centres de dia ocupacionals a l’hora de fomentar i incentivar l’accés al mercat laboral del col·lectiu. </w:t>
      </w:r>
    </w:p>
    <w:p w14:paraId="2F80EF66" w14:textId="77777777" w:rsidR="00A453B0" w:rsidRP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i/>
          <w:sz w:val="16"/>
          <w:szCs w:val="16"/>
        </w:rPr>
        <w:t xml:space="preserve">En aquest sentit, val a dir que les xifres d’inserció sociolaboral de les persones amb discapacitat intel·lectual continuen sent especialment baixes i, en conseqüència, altament preocupants. És per això, que des de </w:t>
      </w:r>
      <w:proofErr w:type="spellStart"/>
      <w:r w:rsidRPr="00A453B0">
        <w:rPr>
          <w:rFonts w:asciiTheme="minorHAnsi" w:hAnsiTheme="minorHAnsi" w:cstheme="minorHAnsi"/>
          <w:i/>
          <w:sz w:val="16"/>
          <w:szCs w:val="16"/>
        </w:rPr>
        <w:t>Dincat</w:t>
      </w:r>
      <w:proofErr w:type="spellEnd"/>
      <w:r w:rsidRPr="00A453B0">
        <w:rPr>
          <w:rFonts w:asciiTheme="minorHAnsi" w:hAnsiTheme="minorHAnsi" w:cstheme="minorHAnsi"/>
          <w:i/>
          <w:sz w:val="16"/>
          <w:szCs w:val="16"/>
        </w:rPr>
        <w:t xml:space="preserve"> sempre valorarem de forma molt positiva qualsevol acció o mesura encaminada a revertir la situació. Després de revisar al detall el context, els objectius i l’envergadura de la modificació que es vol dur a terme, considerem que hi ha alguns matisos a realitzar i alguns detalls importants a tenir en compte. </w:t>
      </w:r>
    </w:p>
    <w:p w14:paraId="006CFA18" w14:textId="77777777" w:rsidR="00A453B0" w:rsidRP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b/>
          <w:bCs/>
          <w:i/>
          <w:sz w:val="16"/>
          <w:szCs w:val="16"/>
        </w:rPr>
        <w:t xml:space="preserve">Sobre compatibilitats </w:t>
      </w:r>
    </w:p>
    <w:p w14:paraId="6FC31C9E" w14:textId="77777777" w:rsidR="0090108D" w:rsidRPr="0090108D" w:rsidRDefault="00A453B0" w:rsidP="0027669C">
      <w:pPr>
        <w:pStyle w:val="Default"/>
        <w:rPr>
          <w:rFonts w:asciiTheme="minorHAnsi" w:hAnsiTheme="minorHAnsi" w:cstheme="minorHAnsi"/>
          <w:i/>
          <w:color w:val="auto"/>
          <w:sz w:val="16"/>
          <w:szCs w:val="16"/>
        </w:rPr>
      </w:pPr>
      <w:r w:rsidRPr="00A453B0">
        <w:rPr>
          <w:rFonts w:asciiTheme="minorHAnsi" w:hAnsiTheme="minorHAnsi" w:cstheme="minorHAnsi"/>
          <w:i/>
          <w:sz w:val="16"/>
          <w:szCs w:val="16"/>
        </w:rPr>
        <w:t xml:space="preserve">Des de </w:t>
      </w:r>
      <w:proofErr w:type="spellStart"/>
      <w:r w:rsidRPr="00A453B0">
        <w:rPr>
          <w:rFonts w:asciiTheme="minorHAnsi" w:hAnsiTheme="minorHAnsi" w:cstheme="minorHAnsi"/>
          <w:i/>
          <w:sz w:val="16"/>
          <w:szCs w:val="16"/>
        </w:rPr>
        <w:t>Dincat</w:t>
      </w:r>
      <w:proofErr w:type="spellEnd"/>
      <w:r w:rsidRPr="00A453B0">
        <w:rPr>
          <w:rFonts w:asciiTheme="minorHAnsi" w:hAnsiTheme="minorHAnsi" w:cstheme="minorHAnsi"/>
          <w:i/>
          <w:sz w:val="16"/>
          <w:szCs w:val="16"/>
        </w:rPr>
        <w:t xml:space="preserve"> considerem que la compatibilitat de l’assistència al centre de dia ocupacional amb una feina remunerada hauria de ser possible </w:t>
      </w:r>
      <w:r w:rsidRPr="0090108D">
        <w:rPr>
          <w:rFonts w:asciiTheme="minorHAnsi" w:hAnsiTheme="minorHAnsi" w:cstheme="minorHAnsi"/>
          <w:i/>
          <w:color w:val="auto"/>
          <w:sz w:val="16"/>
          <w:szCs w:val="16"/>
        </w:rPr>
        <w:t xml:space="preserve">amb qualsevol tipus de contracte laboral (temps parcial, durada determinada, pràctiques, formació i treball, centre especial de treball de durada determinada per a persones amb discapacitat, etc.) i per qualsevol lloc de treball (empresa ordinària, centre especial de treball o mateixa entitat prestadora del servei d’atenció diürna). </w:t>
      </w:r>
      <w:r w:rsidR="007B7EF4" w:rsidRPr="0090108D">
        <w:rPr>
          <w:rFonts w:asciiTheme="minorHAnsi" w:hAnsiTheme="minorHAnsi" w:cstheme="minorHAnsi"/>
          <w:i/>
          <w:color w:val="auto"/>
          <w:sz w:val="16"/>
          <w:szCs w:val="16"/>
        </w:rPr>
        <w:t xml:space="preserve"> </w:t>
      </w:r>
    </w:p>
    <w:p w14:paraId="2B2DD88E" w14:textId="77777777" w:rsidR="0090108D" w:rsidRPr="00113C7C" w:rsidRDefault="0090108D" w:rsidP="0027669C">
      <w:pPr>
        <w:pStyle w:val="Default"/>
        <w:rPr>
          <w:rFonts w:asciiTheme="minorHAnsi" w:hAnsiTheme="minorHAnsi" w:cstheme="minorHAnsi"/>
          <w:color w:val="auto"/>
          <w:sz w:val="16"/>
          <w:szCs w:val="16"/>
        </w:rPr>
      </w:pPr>
    </w:p>
    <w:p w14:paraId="6C44DA45" w14:textId="77777777" w:rsidR="0090108D" w:rsidRPr="00113C7C" w:rsidRDefault="0090108D" w:rsidP="0027669C">
      <w:pPr>
        <w:pStyle w:val="Default"/>
        <w:rPr>
          <w:rFonts w:asciiTheme="minorHAnsi" w:hAnsiTheme="minorHAnsi" w:cstheme="minorHAnsi"/>
          <w:i/>
          <w:color w:val="auto"/>
          <w:sz w:val="16"/>
          <w:szCs w:val="16"/>
        </w:rPr>
      </w:pPr>
    </w:p>
    <w:p w14:paraId="287685D3" w14:textId="77777777" w:rsidR="00A453B0" w:rsidRPr="00113C7C" w:rsidRDefault="00A453B0" w:rsidP="0027669C">
      <w:pPr>
        <w:pStyle w:val="Default"/>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Així mateix, considerem que l’assistència al centre de dia ocupacional també hauria de ser compatible amb la formació amb titulació oficial, la formació del SOC i la realització de pràctiques laborals a qualsevol tipus d’empresa. </w:t>
      </w:r>
    </w:p>
    <w:p w14:paraId="65F8B3C3" w14:textId="77777777" w:rsidR="00A453B0" w:rsidRPr="00113C7C" w:rsidRDefault="00A453B0" w:rsidP="0027669C">
      <w:pPr>
        <w:pStyle w:val="Default"/>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Proposem preveure tres nivells de compatibilitat: </w:t>
      </w:r>
    </w:p>
    <w:p w14:paraId="11151DF4" w14:textId="77777777" w:rsidR="00A453B0" w:rsidRPr="00113C7C" w:rsidRDefault="00A453B0" w:rsidP="0027669C">
      <w:pPr>
        <w:pStyle w:val="Default"/>
        <w:rPr>
          <w:rFonts w:asciiTheme="minorHAnsi" w:hAnsiTheme="minorHAnsi" w:cstheme="minorHAnsi"/>
          <w:i/>
          <w:color w:val="auto"/>
          <w:sz w:val="16"/>
          <w:szCs w:val="16"/>
        </w:rPr>
      </w:pPr>
      <w:r w:rsidRPr="00113C7C">
        <w:rPr>
          <w:rFonts w:asciiTheme="minorHAnsi" w:hAnsiTheme="minorHAnsi" w:cstheme="minorHAnsi"/>
          <w:i/>
          <w:color w:val="auto"/>
          <w:sz w:val="16"/>
          <w:szCs w:val="16"/>
        </w:rPr>
        <w:t>a) Compatible 100% (</w:t>
      </w:r>
      <w:r w:rsidRPr="00113C7C">
        <w:rPr>
          <w:rFonts w:asciiTheme="minorHAnsi" w:hAnsiTheme="minorHAnsi" w:cstheme="minorHAnsi"/>
          <w:i/>
          <w:iCs/>
          <w:color w:val="auto"/>
          <w:sz w:val="16"/>
          <w:szCs w:val="16"/>
        </w:rPr>
        <w:t xml:space="preserve">durada indefinida, manteniment del servei de suport a la persona), </w:t>
      </w:r>
      <w:r w:rsidRPr="00113C7C">
        <w:rPr>
          <w:rFonts w:asciiTheme="minorHAnsi" w:hAnsiTheme="minorHAnsi" w:cstheme="minorHAnsi"/>
          <w:i/>
          <w:color w:val="auto"/>
          <w:sz w:val="16"/>
          <w:szCs w:val="16"/>
        </w:rPr>
        <w:t xml:space="preserve">quan el treball i/o la formació no coincideixen amb l’horari de STO / SOI. </w:t>
      </w:r>
    </w:p>
    <w:p w14:paraId="722AD282" w14:textId="77777777" w:rsidR="00A453B0" w:rsidRPr="00113C7C" w:rsidRDefault="00A453B0" w:rsidP="0027669C">
      <w:pPr>
        <w:pStyle w:val="Default"/>
        <w:rPr>
          <w:rFonts w:asciiTheme="minorHAnsi" w:hAnsiTheme="minorHAnsi" w:cstheme="minorHAnsi"/>
          <w:i/>
          <w:color w:val="auto"/>
          <w:sz w:val="16"/>
          <w:szCs w:val="16"/>
        </w:rPr>
      </w:pPr>
    </w:p>
    <w:p w14:paraId="6FDAC042" w14:textId="77777777" w:rsidR="00A453B0" w:rsidRPr="00113C7C" w:rsidRDefault="00A453B0" w:rsidP="0027669C">
      <w:pPr>
        <w:pStyle w:val="Default"/>
        <w:rPr>
          <w:rFonts w:asciiTheme="minorHAnsi" w:hAnsiTheme="minorHAnsi" w:cstheme="minorHAnsi"/>
          <w:i/>
          <w:color w:val="auto"/>
          <w:sz w:val="16"/>
          <w:szCs w:val="16"/>
        </w:rPr>
      </w:pPr>
      <w:r w:rsidRPr="00113C7C">
        <w:rPr>
          <w:rFonts w:asciiTheme="minorHAnsi" w:hAnsiTheme="minorHAnsi" w:cstheme="minorHAnsi"/>
          <w:i/>
          <w:color w:val="auto"/>
          <w:sz w:val="16"/>
          <w:szCs w:val="16"/>
        </w:rPr>
        <w:t>b) Compatible 100% (</w:t>
      </w:r>
      <w:r w:rsidRPr="00113C7C">
        <w:rPr>
          <w:rFonts w:asciiTheme="minorHAnsi" w:hAnsiTheme="minorHAnsi" w:cstheme="minorHAnsi"/>
          <w:i/>
          <w:iCs/>
          <w:color w:val="auto"/>
          <w:sz w:val="16"/>
          <w:szCs w:val="16"/>
        </w:rPr>
        <w:t xml:space="preserve">durada indefinida, manteniment del servei de suport a la persona), </w:t>
      </w:r>
      <w:r w:rsidRPr="00113C7C">
        <w:rPr>
          <w:rFonts w:asciiTheme="minorHAnsi" w:hAnsiTheme="minorHAnsi" w:cstheme="minorHAnsi"/>
          <w:i/>
          <w:color w:val="auto"/>
          <w:sz w:val="16"/>
          <w:szCs w:val="16"/>
        </w:rPr>
        <w:t xml:space="preserve">quan el treball i/o la formació coincideixen en un màxim de 20 hores setmanals amb l’horari del STO o SOI, amb possibilitat de compactar 40 hores de treball setmanals durant 4 setmanes seguides. </w:t>
      </w:r>
    </w:p>
    <w:p w14:paraId="360E87B5" w14:textId="77777777" w:rsidR="00A453B0" w:rsidRPr="00113C7C" w:rsidRDefault="00A453B0" w:rsidP="0027669C">
      <w:pPr>
        <w:pStyle w:val="Default"/>
        <w:rPr>
          <w:rFonts w:asciiTheme="minorHAnsi" w:hAnsiTheme="minorHAnsi" w:cstheme="minorHAnsi"/>
          <w:i/>
          <w:color w:val="auto"/>
          <w:sz w:val="16"/>
          <w:szCs w:val="16"/>
        </w:rPr>
      </w:pPr>
    </w:p>
    <w:p w14:paraId="6678FB99" w14:textId="77777777" w:rsidR="00A453B0" w:rsidRPr="00113C7C" w:rsidRDefault="00A453B0" w:rsidP="0027669C">
      <w:pPr>
        <w:pStyle w:val="Default"/>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c) Compatible amb un número superior a 20 hores setmanals, de treball i/o de formació, coincidents amb l’horari del STO / SOI. Amb la limitació temporal de 12 mesos consecutius de relació laboral estable. </w:t>
      </w:r>
    </w:p>
    <w:p w14:paraId="4A591C69" w14:textId="77777777" w:rsidR="00A453B0" w:rsidRPr="00113C7C" w:rsidRDefault="00A453B0" w:rsidP="0027669C">
      <w:pPr>
        <w:pStyle w:val="Default"/>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Es mantindrà la plaça al serveis de STO / SOI, compatible amb formació oficial i/o treball, quan es compleixin les condicions següents: </w:t>
      </w:r>
    </w:p>
    <w:p w14:paraId="57A3BD56" w14:textId="77777777" w:rsidR="00A453B0" w:rsidRPr="00113C7C" w:rsidRDefault="00A453B0" w:rsidP="0027669C">
      <w:pPr>
        <w:pStyle w:val="Default"/>
        <w:spacing w:after="43"/>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 la persona vulgui continuar vinculada al servei de STO / SOI; i </w:t>
      </w:r>
    </w:p>
    <w:p w14:paraId="3FA37A3D" w14:textId="77777777" w:rsidR="00A453B0" w:rsidRPr="00113C7C" w:rsidRDefault="00A453B0" w:rsidP="0027669C">
      <w:pPr>
        <w:pStyle w:val="Default"/>
        <w:spacing w:after="43"/>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 se li ofereixin serveis de suport en un procés d’inserció social i laboral, per part de l’entitat on tingui la plaça concertada, </w:t>
      </w:r>
    </w:p>
    <w:p w14:paraId="7D954282" w14:textId="77777777" w:rsidR="00A453B0" w:rsidRPr="00113C7C" w:rsidRDefault="00A453B0" w:rsidP="0027669C">
      <w:pPr>
        <w:pStyle w:val="Default"/>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 d’acord amb el seu programa individual de suport (PIR / PAI). </w:t>
      </w:r>
    </w:p>
    <w:p w14:paraId="622578F3" w14:textId="77777777" w:rsidR="00A453B0" w:rsidRPr="00113C7C" w:rsidRDefault="00A453B0" w:rsidP="0027669C">
      <w:pPr>
        <w:pStyle w:val="Default"/>
        <w:rPr>
          <w:rFonts w:asciiTheme="minorHAnsi" w:hAnsiTheme="minorHAnsi" w:cstheme="minorHAnsi"/>
          <w:i/>
          <w:color w:val="auto"/>
          <w:sz w:val="16"/>
          <w:szCs w:val="16"/>
        </w:rPr>
      </w:pPr>
    </w:p>
    <w:p w14:paraId="529DE8B4" w14:textId="77777777" w:rsidR="00A453B0" w:rsidRPr="00113C7C" w:rsidRDefault="00A453B0" w:rsidP="0027669C">
      <w:pPr>
        <w:pStyle w:val="Default"/>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Es causarà baixa del servei de STO/ SOI quan es compleixin les condicions següents: </w:t>
      </w:r>
    </w:p>
    <w:p w14:paraId="0EF526D9" w14:textId="77777777" w:rsidR="00A453B0" w:rsidRPr="00113C7C" w:rsidRDefault="00A453B0" w:rsidP="0027669C">
      <w:pPr>
        <w:pStyle w:val="Default"/>
        <w:spacing w:after="41"/>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 la persona vulgui desvincular-se del servei d’atenció diürna, i </w:t>
      </w:r>
    </w:p>
    <w:p w14:paraId="6DE0040F" w14:textId="77777777" w:rsidR="00A453B0" w:rsidRPr="00113C7C" w:rsidRDefault="00A453B0" w:rsidP="0027669C">
      <w:pPr>
        <w:pStyle w:val="Default"/>
        <w:rPr>
          <w:rFonts w:asciiTheme="minorHAnsi" w:hAnsiTheme="minorHAnsi" w:cstheme="minorHAnsi"/>
          <w:i/>
          <w:color w:val="auto"/>
          <w:sz w:val="16"/>
          <w:szCs w:val="16"/>
        </w:rPr>
      </w:pPr>
      <w:r w:rsidRPr="00113C7C">
        <w:rPr>
          <w:rFonts w:asciiTheme="minorHAnsi" w:hAnsiTheme="minorHAnsi" w:cstheme="minorHAnsi"/>
          <w:i/>
          <w:color w:val="auto"/>
          <w:sz w:val="16"/>
          <w:szCs w:val="16"/>
        </w:rPr>
        <w:t xml:space="preserve"> la persona hagi estat treballant dotze mesos consecutius, i continuï treballant, un número d’hores superior a 20 hores setmanals de coincidència amb l’horari de STO o SOI. </w:t>
      </w:r>
    </w:p>
    <w:p w14:paraId="46089A40" w14:textId="77777777" w:rsidR="0090108D" w:rsidRDefault="0090108D" w:rsidP="0027669C">
      <w:pPr>
        <w:pStyle w:val="Default"/>
        <w:rPr>
          <w:rFonts w:asciiTheme="minorHAnsi" w:hAnsiTheme="minorHAnsi" w:cstheme="minorHAnsi"/>
          <w:i/>
          <w:color w:val="FF0000"/>
          <w:sz w:val="16"/>
          <w:szCs w:val="16"/>
        </w:rPr>
      </w:pPr>
    </w:p>
    <w:p w14:paraId="50855FF6" w14:textId="77777777" w:rsidR="00113C7C" w:rsidRPr="00113C7C" w:rsidRDefault="00113C7C" w:rsidP="00113C7C">
      <w:pPr>
        <w:pStyle w:val="Default"/>
        <w:numPr>
          <w:ilvl w:val="0"/>
          <w:numId w:val="3"/>
        </w:numPr>
        <w:rPr>
          <w:rFonts w:asciiTheme="minorHAnsi" w:hAnsiTheme="minorHAnsi" w:cstheme="minorHAnsi"/>
          <w:color w:val="5B9BD5" w:themeColor="accent1"/>
          <w:sz w:val="20"/>
          <w:szCs w:val="20"/>
        </w:rPr>
      </w:pPr>
      <w:r w:rsidRPr="00113C7C">
        <w:rPr>
          <w:rFonts w:asciiTheme="minorHAnsi" w:hAnsiTheme="minorHAnsi" w:cstheme="minorHAnsi"/>
          <w:color w:val="5B9BD5" w:themeColor="accent1"/>
          <w:sz w:val="20"/>
          <w:szCs w:val="20"/>
        </w:rPr>
        <w:t>Aquesta proposta s’accepta parcialment. Estem oberts a analitzar i regular la possibilitat de subscriure contractes amb una durada superiors a quatre setmanes. Es contemplarà en el text de l’Ordre una major flexibilitat i les condicions perquè es produeixi la baixa de l’usuari al SOI o STO.</w:t>
      </w:r>
    </w:p>
    <w:p w14:paraId="04A6AD10" w14:textId="1739E10F" w:rsidR="00A453B0" w:rsidRPr="00A453B0" w:rsidRDefault="00A453B0" w:rsidP="0027669C">
      <w:pPr>
        <w:pStyle w:val="Default"/>
        <w:rPr>
          <w:rFonts w:asciiTheme="minorHAnsi" w:hAnsiTheme="minorHAnsi" w:cstheme="minorHAnsi"/>
          <w:i/>
          <w:sz w:val="16"/>
          <w:szCs w:val="16"/>
        </w:rPr>
      </w:pPr>
    </w:p>
    <w:p w14:paraId="094A0121" w14:textId="77777777" w:rsidR="00A453B0" w:rsidRP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b/>
          <w:bCs/>
          <w:i/>
          <w:sz w:val="16"/>
          <w:szCs w:val="16"/>
        </w:rPr>
        <w:t xml:space="preserve">Sobre el dret a retorn </w:t>
      </w:r>
    </w:p>
    <w:p w14:paraId="7719F8F2" w14:textId="77777777" w:rsidR="00A453B0" w:rsidRP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i/>
          <w:sz w:val="16"/>
          <w:szCs w:val="16"/>
        </w:rPr>
        <w:t xml:space="preserve">És important donar seguretat a les persones amb discapacitat intel·lectual i per això cal apostar per itineraris de doble via de circulació, que assegurin: </w:t>
      </w:r>
    </w:p>
    <w:p w14:paraId="3A705154" w14:textId="77777777" w:rsidR="00A453B0" w:rsidRPr="00A453B0" w:rsidRDefault="00A453B0" w:rsidP="0027669C">
      <w:pPr>
        <w:pStyle w:val="Default"/>
        <w:spacing w:after="43"/>
        <w:rPr>
          <w:rFonts w:asciiTheme="minorHAnsi" w:hAnsiTheme="minorHAnsi" w:cstheme="minorHAnsi"/>
          <w:i/>
          <w:sz w:val="16"/>
          <w:szCs w:val="16"/>
        </w:rPr>
      </w:pPr>
      <w:r w:rsidRPr="00A453B0">
        <w:rPr>
          <w:rFonts w:asciiTheme="minorHAnsi" w:hAnsiTheme="minorHAnsi" w:cstheme="minorHAnsi"/>
          <w:i/>
          <w:sz w:val="16"/>
          <w:szCs w:val="16"/>
        </w:rPr>
        <w:t xml:space="preserve">a) la compatibilitat entre el servei d’atenció diürna, el treball i la formació (segons exposat al punt anterior); </w:t>
      </w:r>
    </w:p>
    <w:p w14:paraId="01ECCF46" w14:textId="77777777" w:rsid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i/>
          <w:sz w:val="16"/>
          <w:szCs w:val="16"/>
        </w:rPr>
        <w:t xml:space="preserve">b) i el dret al retorn al servei d’atenció diürna, durant un període de 12 mesos després d’haver acusat baixa, per a aquelles persones treballadores la transició de les quals no hagi estat l’esperada i desitjada o bé per a aquelles altres que s’hagin vist afectades per l’edat. </w:t>
      </w:r>
    </w:p>
    <w:p w14:paraId="74D8560A" w14:textId="77777777" w:rsidR="0090108D" w:rsidRDefault="0090108D" w:rsidP="0027669C">
      <w:pPr>
        <w:autoSpaceDE w:val="0"/>
        <w:autoSpaceDN w:val="0"/>
        <w:adjustRightInd w:val="0"/>
        <w:rPr>
          <w:rFonts w:ascii="Calibri" w:eastAsia="Calibri" w:hAnsi="Calibri" w:cs="Calibri"/>
          <w:bCs/>
          <w:color w:val="5B9BD5" w:themeColor="accent1"/>
          <w:sz w:val="16"/>
          <w:szCs w:val="16"/>
          <w:lang w:eastAsia="en-US"/>
        </w:rPr>
      </w:pPr>
    </w:p>
    <w:p w14:paraId="2A69C4E2" w14:textId="77777777" w:rsidR="008869DB" w:rsidRPr="00113C7C" w:rsidRDefault="008869DB" w:rsidP="00113C7C">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113C7C">
        <w:rPr>
          <w:rFonts w:ascii="Calibri" w:eastAsia="Calibri" w:hAnsi="Calibri" w:cs="Calibri"/>
          <w:bCs/>
          <w:color w:val="5B9BD5" w:themeColor="accent1"/>
          <w:sz w:val="20"/>
          <w:lang w:eastAsia="en-US"/>
        </w:rPr>
        <w:t xml:space="preserve">Dins de la CONVO 24 hi ha una línia de subvencions per a la realització de projectes relacionats amb la </w:t>
      </w:r>
      <w:proofErr w:type="spellStart"/>
      <w:r w:rsidRPr="00113C7C">
        <w:rPr>
          <w:rFonts w:ascii="Calibri" w:eastAsia="Calibri" w:hAnsi="Calibri" w:cs="Calibri"/>
          <w:bCs/>
          <w:color w:val="5B9BD5" w:themeColor="accent1"/>
          <w:sz w:val="20"/>
          <w:lang w:eastAsia="en-US"/>
        </w:rPr>
        <w:t>compatibilització</w:t>
      </w:r>
      <w:proofErr w:type="spellEnd"/>
      <w:r w:rsidRPr="00113C7C">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 amb la idea de futur d’incorporar-ho a la cartera de serveis socials.</w:t>
      </w:r>
    </w:p>
    <w:p w14:paraId="05F8F1EC" w14:textId="67845E52" w:rsidR="00A453B0" w:rsidRPr="00A453B0" w:rsidRDefault="00A453B0" w:rsidP="0027669C">
      <w:pPr>
        <w:pStyle w:val="Default"/>
        <w:rPr>
          <w:rFonts w:asciiTheme="minorHAnsi" w:hAnsiTheme="minorHAnsi" w:cstheme="minorHAnsi"/>
          <w:i/>
          <w:sz w:val="16"/>
          <w:szCs w:val="16"/>
        </w:rPr>
      </w:pPr>
    </w:p>
    <w:p w14:paraId="3A659046" w14:textId="77777777" w:rsidR="00A453B0" w:rsidRP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b/>
          <w:bCs/>
          <w:i/>
          <w:sz w:val="16"/>
          <w:szCs w:val="16"/>
        </w:rPr>
        <w:t xml:space="preserve">Sobre l’edat d’accés </w:t>
      </w:r>
    </w:p>
    <w:p w14:paraId="655CA757" w14:textId="77777777" w:rsid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i/>
          <w:sz w:val="16"/>
          <w:szCs w:val="16"/>
        </w:rPr>
        <w:t xml:space="preserve">Des de </w:t>
      </w:r>
      <w:proofErr w:type="spellStart"/>
      <w:r w:rsidRPr="00A453B0">
        <w:rPr>
          <w:rFonts w:asciiTheme="minorHAnsi" w:hAnsiTheme="minorHAnsi" w:cstheme="minorHAnsi"/>
          <w:i/>
          <w:sz w:val="16"/>
          <w:szCs w:val="16"/>
        </w:rPr>
        <w:t>Dincat</w:t>
      </w:r>
      <w:proofErr w:type="spellEnd"/>
      <w:r w:rsidRPr="00A453B0">
        <w:rPr>
          <w:rFonts w:asciiTheme="minorHAnsi" w:hAnsiTheme="minorHAnsi" w:cstheme="minorHAnsi"/>
          <w:i/>
          <w:sz w:val="16"/>
          <w:szCs w:val="16"/>
        </w:rPr>
        <w:t xml:space="preserve"> demanem reduir el mínim als 16 anys i eliminar el topall dels 65 anys per accedir als serveis socials per la discapacitat intel·lectual, entre els quals s’inclouen els centres de dia ocupacionals. </w:t>
      </w:r>
    </w:p>
    <w:p w14:paraId="2E8CB39C" w14:textId="77777777" w:rsidR="008869DB" w:rsidRPr="007821FC" w:rsidRDefault="008869DB" w:rsidP="0027669C">
      <w:pPr>
        <w:pStyle w:val="Default"/>
        <w:rPr>
          <w:rFonts w:asciiTheme="minorHAnsi" w:hAnsiTheme="minorHAnsi" w:cstheme="minorHAnsi"/>
          <w:i/>
          <w:color w:val="5B9BD5" w:themeColor="accent1"/>
          <w:sz w:val="20"/>
          <w:szCs w:val="20"/>
        </w:rPr>
      </w:pPr>
    </w:p>
    <w:p w14:paraId="4708BFC4" w14:textId="458318DF" w:rsidR="007821FC" w:rsidRPr="007821FC" w:rsidRDefault="008869DB" w:rsidP="007821FC">
      <w:pPr>
        <w:pStyle w:val="Pargrafdellista"/>
        <w:numPr>
          <w:ilvl w:val="0"/>
          <w:numId w:val="3"/>
        </w:numPr>
        <w:autoSpaceDE w:val="0"/>
        <w:autoSpaceDN w:val="0"/>
        <w:adjustRightInd w:val="0"/>
        <w:rPr>
          <w:rFonts w:asciiTheme="minorHAnsi" w:eastAsia="Calibri" w:hAnsiTheme="minorHAnsi" w:cstheme="minorHAnsi"/>
          <w:bCs/>
          <w:color w:val="5B9BD5" w:themeColor="accent1"/>
          <w:sz w:val="20"/>
          <w:lang w:eastAsia="en-US"/>
        </w:rPr>
      </w:pPr>
      <w:r w:rsidRPr="007821FC">
        <w:rPr>
          <w:rFonts w:asciiTheme="minorHAnsi" w:hAnsiTheme="minorHAnsi" w:cstheme="minorHAnsi"/>
          <w:color w:val="5B9BD5" w:themeColor="accent1"/>
          <w:sz w:val="20"/>
        </w:rPr>
        <w:t xml:space="preserve">Aquest </w:t>
      </w:r>
      <w:r w:rsidR="007821FC" w:rsidRPr="007821FC">
        <w:rPr>
          <w:rFonts w:asciiTheme="minorHAnsi" w:hAnsiTheme="minorHAnsi" w:cstheme="minorHAnsi"/>
          <w:color w:val="5B9BD5" w:themeColor="accent1"/>
          <w:sz w:val="20"/>
        </w:rPr>
        <w:t>tema no és motiu d’aquesta Ordre</w:t>
      </w:r>
      <w:r w:rsidR="007821FC" w:rsidRPr="007821FC">
        <w:rPr>
          <w:rFonts w:asciiTheme="minorHAnsi" w:hAnsiTheme="minorHAnsi" w:cstheme="minorHAnsi"/>
          <w:color w:val="5B9BD5" w:themeColor="accent1"/>
          <w:sz w:val="20"/>
        </w:rPr>
        <w:t xml:space="preserve">. </w:t>
      </w:r>
      <w:r w:rsidR="007821FC" w:rsidRPr="007821FC">
        <w:rPr>
          <w:rFonts w:asciiTheme="minorHAnsi" w:hAnsiTheme="minorHAnsi" w:cstheme="minorHAnsi"/>
          <w:color w:val="5B9BD5" w:themeColor="accent1"/>
          <w:sz w:val="20"/>
          <w:lang w:eastAsia="en-US"/>
        </w:rPr>
        <w:t>La proposta s’estudiarà en el marc de la modificació de la Cartera de Serveis Socials.</w:t>
      </w:r>
    </w:p>
    <w:p w14:paraId="35B1AD20" w14:textId="77777777" w:rsidR="007821FC" w:rsidRPr="008869DB" w:rsidRDefault="007821FC" w:rsidP="007821FC">
      <w:pPr>
        <w:pStyle w:val="Default"/>
        <w:rPr>
          <w:rFonts w:asciiTheme="minorHAnsi" w:hAnsiTheme="minorHAnsi" w:cstheme="minorHAnsi"/>
          <w:color w:val="5B9BD5" w:themeColor="accent1"/>
          <w:sz w:val="16"/>
          <w:szCs w:val="16"/>
        </w:rPr>
      </w:pPr>
    </w:p>
    <w:p w14:paraId="66D33CF0" w14:textId="77777777" w:rsidR="008869DB" w:rsidRPr="008869DB" w:rsidRDefault="008869DB" w:rsidP="0027669C">
      <w:pPr>
        <w:pStyle w:val="Default"/>
        <w:rPr>
          <w:rFonts w:asciiTheme="minorHAnsi" w:hAnsiTheme="minorHAnsi" w:cstheme="minorHAnsi"/>
          <w:color w:val="5B9BD5" w:themeColor="accent1"/>
          <w:sz w:val="16"/>
          <w:szCs w:val="16"/>
        </w:rPr>
      </w:pPr>
    </w:p>
    <w:p w14:paraId="50D5B826" w14:textId="77777777" w:rsidR="00A453B0" w:rsidRDefault="00A453B0" w:rsidP="0027669C">
      <w:pPr>
        <w:pStyle w:val="Default"/>
        <w:rPr>
          <w:rFonts w:asciiTheme="minorHAnsi" w:hAnsiTheme="minorHAnsi" w:cstheme="minorHAnsi"/>
          <w:b/>
          <w:bCs/>
          <w:i/>
          <w:sz w:val="16"/>
          <w:szCs w:val="16"/>
        </w:rPr>
      </w:pPr>
    </w:p>
    <w:p w14:paraId="32067866" w14:textId="77777777" w:rsidR="00A453B0" w:rsidRP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b/>
          <w:bCs/>
          <w:i/>
          <w:sz w:val="16"/>
          <w:szCs w:val="16"/>
        </w:rPr>
        <w:t xml:space="preserve">Sobre l’envelliment </w:t>
      </w:r>
    </w:p>
    <w:p w14:paraId="3D45BECA" w14:textId="77777777" w:rsid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i/>
          <w:sz w:val="16"/>
          <w:szCs w:val="16"/>
        </w:rPr>
        <w:t xml:space="preserve">És fonamental que existeixi una especialització de l’atenció diürna, per jubilació activa i per deteriorament per l’envelliment que doni resposta a les necessitats d’aquesta etapa vital, promovent un envelliment actiu i en comunitat. </w:t>
      </w:r>
    </w:p>
    <w:p w14:paraId="37B52E24" w14:textId="77777777" w:rsidR="008869DB" w:rsidRDefault="008869DB" w:rsidP="0027669C">
      <w:pPr>
        <w:pStyle w:val="Default"/>
        <w:rPr>
          <w:rFonts w:asciiTheme="minorHAnsi" w:hAnsiTheme="minorHAnsi" w:cstheme="minorHAnsi"/>
          <w:i/>
          <w:sz w:val="16"/>
          <w:szCs w:val="16"/>
        </w:rPr>
      </w:pPr>
    </w:p>
    <w:p w14:paraId="3CB7DDFD" w14:textId="77777777" w:rsidR="008869DB" w:rsidRPr="007821FC" w:rsidRDefault="008869DB" w:rsidP="007821FC">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7821FC">
        <w:rPr>
          <w:rFonts w:ascii="Calibri" w:eastAsia="Calibri" w:hAnsi="Calibri" w:cs="Calibri"/>
          <w:bCs/>
          <w:color w:val="5B9BD5" w:themeColor="accent1"/>
          <w:sz w:val="16"/>
          <w:szCs w:val="16"/>
          <w:lang w:eastAsia="en-US"/>
        </w:rPr>
        <w:t xml:space="preserve">Dins de la CONVO 24 hi ha una línia de subvencions per a la realització de projectes relacionats amb la </w:t>
      </w:r>
      <w:proofErr w:type="spellStart"/>
      <w:r w:rsidRPr="007821FC">
        <w:rPr>
          <w:rFonts w:ascii="Calibri" w:eastAsia="Calibri" w:hAnsi="Calibri" w:cs="Calibri"/>
          <w:bCs/>
          <w:color w:val="5B9BD5" w:themeColor="accent1"/>
          <w:sz w:val="16"/>
          <w:szCs w:val="16"/>
          <w:lang w:eastAsia="en-US"/>
        </w:rPr>
        <w:t>compatibilització</w:t>
      </w:r>
      <w:proofErr w:type="spellEnd"/>
      <w:r w:rsidRPr="007821FC">
        <w:rPr>
          <w:rFonts w:ascii="Calibri" w:eastAsia="Calibri" w:hAnsi="Calibri" w:cs="Calibri"/>
          <w:bCs/>
          <w:color w:val="5B9BD5" w:themeColor="accent1"/>
          <w:sz w:val="16"/>
          <w:szCs w:val="16"/>
          <w:lang w:eastAsia="en-US"/>
        </w:rPr>
        <w:t xml:space="preserve"> dels serveis d’atenció diürna amb la formació, les activitats per a la gent gran i el món laboral. En breu s’iniciaran aquests projectes amb la idea de futur d’incorporar-ho a la cartera de serveis socials</w:t>
      </w:r>
      <w:r w:rsidRPr="007821FC">
        <w:rPr>
          <w:rFonts w:ascii="Calibri" w:eastAsia="Calibri" w:hAnsi="Calibri" w:cs="Calibri"/>
          <w:bCs/>
          <w:color w:val="5B9BD5" w:themeColor="accent1"/>
          <w:sz w:val="20"/>
          <w:lang w:eastAsia="en-US"/>
        </w:rPr>
        <w:t>.</w:t>
      </w:r>
    </w:p>
    <w:p w14:paraId="543FC5D7" w14:textId="040587C3" w:rsidR="00A453B0" w:rsidRDefault="00A453B0" w:rsidP="0027669C">
      <w:pPr>
        <w:pStyle w:val="Default"/>
        <w:rPr>
          <w:rFonts w:asciiTheme="minorHAnsi" w:hAnsiTheme="minorHAnsi" w:cstheme="minorHAnsi"/>
          <w:b/>
          <w:bCs/>
          <w:i/>
          <w:sz w:val="16"/>
          <w:szCs w:val="16"/>
        </w:rPr>
      </w:pPr>
    </w:p>
    <w:p w14:paraId="2D95BE38" w14:textId="77777777" w:rsidR="00A453B0" w:rsidRP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b/>
          <w:bCs/>
          <w:i/>
          <w:sz w:val="16"/>
          <w:szCs w:val="16"/>
        </w:rPr>
        <w:t xml:space="preserve">Sobre les valoracions del STOA </w:t>
      </w:r>
    </w:p>
    <w:p w14:paraId="64AF4082" w14:textId="77777777" w:rsidR="00A453B0" w:rsidRDefault="00A453B0" w:rsidP="0027669C">
      <w:pPr>
        <w:pStyle w:val="Default"/>
        <w:rPr>
          <w:rFonts w:asciiTheme="minorHAnsi" w:hAnsiTheme="minorHAnsi" w:cstheme="minorHAnsi"/>
          <w:i/>
          <w:sz w:val="16"/>
          <w:szCs w:val="16"/>
        </w:rPr>
      </w:pPr>
      <w:r w:rsidRPr="00A453B0">
        <w:rPr>
          <w:rFonts w:asciiTheme="minorHAnsi" w:hAnsiTheme="minorHAnsi" w:cstheme="minorHAnsi"/>
          <w:i/>
          <w:sz w:val="16"/>
          <w:szCs w:val="16"/>
        </w:rPr>
        <w:t xml:space="preserve">És fonamental que es revisin els criteris de valoració, especialment en el cas dels serveis de teràpia ocupacional amb auxiliar (STOA), donat que a dia d’avui només tenen en compte la </w:t>
      </w:r>
      <w:r w:rsidR="00016684">
        <w:rPr>
          <w:rFonts w:asciiTheme="minorHAnsi" w:hAnsiTheme="minorHAnsi" w:cstheme="minorHAnsi"/>
          <w:i/>
          <w:sz w:val="16"/>
          <w:szCs w:val="16"/>
        </w:rPr>
        <w:t xml:space="preserve">part funcional de la persona. </w:t>
      </w:r>
    </w:p>
    <w:p w14:paraId="324AB716" w14:textId="77777777" w:rsidR="009D093B" w:rsidRDefault="009D093B" w:rsidP="0027669C">
      <w:pPr>
        <w:pStyle w:val="Default"/>
        <w:rPr>
          <w:rFonts w:asciiTheme="minorHAnsi" w:hAnsiTheme="minorHAnsi" w:cstheme="minorHAnsi"/>
          <w:i/>
          <w:sz w:val="16"/>
          <w:szCs w:val="16"/>
        </w:rPr>
      </w:pPr>
    </w:p>
    <w:p w14:paraId="775E8421" w14:textId="77777777" w:rsidR="009D093B" w:rsidRPr="009D093B" w:rsidRDefault="009D093B" w:rsidP="007821FC">
      <w:pPr>
        <w:pStyle w:val="Default"/>
        <w:numPr>
          <w:ilvl w:val="0"/>
          <w:numId w:val="3"/>
        </w:numPr>
        <w:rPr>
          <w:rFonts w:asciiTheme="minorHAnsi" w:hAnsiTheme="minorHAnsi" w:cstheme="minorHAnsi"/>
          <w:color w:val="5B9BD5" w:themeColor="accent1"/>
          <w:sz w:val="16"/>
          <w:szCs w:val="16"/>
        </w:rPr>
      </w:pPr>
      <w:r w:rsidRPr="009D093B">
        <w:rPr>
          <w:rFonts w:asciiTheme="minorHAnsi" w:hAnsiTheme="minorHAnsi" w:cstheme="minorHAnsi"/>
          <w:color w:val="5B9BD5" w:themeColor="accent1"/>
          <w:sz w:val="16"/>
          <w:szCs w:val="16"/>
        </w:rPr>
        <w:t>Tot i no ser un motiu d’aquesta ordre, ens sembla bé la proposta i la tindrem en compte per estudiar i implementar uns nous criteris de valoració</w:t>
      </w:r>
    </w:p>
    <w:p w14:paraId="7FFFEE94" w14:textId="77777777" w:rsidR="008869DB" w:rsidRDefault="008869DB" w:rsidP="0027669C">
      <w:pPr>
        <w:pStyle w:val="Default"/>
        <w:rPr>
          <w:rFonts w:asciiTheme="minorHAnsi" w:hAnsiTheme="minorHAnsi" w:cstheme="minorHAnsi"/>
          <w:i/>
          <w:sz w:val="16"/>
          <w:szCs w:val="16"/>
        </w:rPr>
      </w:pPr>
    </w:p>
    <w:p w14:paraId="1870A911" w14:textId="77777777" w:rsidR="00016684" w:rsidRPr="008869DB" w:rsidRDefault="00016684" w:rsidP="0027669C">
      <w:pPr>
        <w:pStyle w:val="Default"/>
        <w:rPr>
          <w:rFonts w:asciiTheme="minorHAnsi" w:hAnsiTheme="minorHAnsi" w:cstheme="minorHAnsi"/>
          <w:b/>
          <w:i/>
          <w:sz w:val="16"/>
          <w:szCs w:val="16"/>
        </w:rPr>
      </w:pPr>
      <w:r w:rsidRPr="008869DB">
        <w:rPr>
          <w:rFonts w:asciiTheme="minorHAnsi" w:hAnsiTheme="minorHAnsi" w:cstheme="minorHAnsi"/>
          <w:b/>
          <w:i/>
          <w:sz w:val="16"/>
          <w:szCs w:val="16"/>
        </w:rPr>
        <w:t xml:space="preserve">Sobre les </w:t>
      </w:r>
      <w:r w:rsidR="008869DB" w:rsidRPr="008869DB">
        <w:rPr>
          <w:rFonts w:asciiTheme="minorHAnsi" w:hAnsiTheme="minorHAnsi" w:cstheme="minorHAnsi"/>
          <w:b/>
          <w:i/>
          <w:sz w:val="16"/>
          <w:szCs w:val="16"/>
        </w:rPr>
        <w:t>ratis</w:t>
      </w:r>
      <w:r w:rsidRPr="008869DB">
        <w:rPr>
          <w:rFonts w:asciiTheme="minorHAnsi" w:hAnsiTheme="minorHAnsi" w:cstheme="minorHAnsi"/>
          <w:b/>
          <w:i/>
          <w:sz w:val="16"/>
          <w:szCs w:val="16"/>
        </w:rPr>
        <w:t xml:space="preserve"> del SOI </w:t>
      </w:r>
    </w:p>
    <w:p w14:paraId="3512AA0C" w14:textId="77777777" w:rsidR="00016684" w:rsidRDefault="00016684" w:rsidP="0027669C">
      <w:pPr>
        <w:pStyle w:val="Default"/>
        <w:rPr>
          <w:rFonts w:asciiTheme="minorHAnsi" w:hAnsiTheme="minorHAnsi" w:cstheme="minorHAnsi"/>
          <w:i/>
          <w:sz w:val="16"/>
          <w:szCs w:val="16"/>
        </w:rPr>
      </w:pPr>
      <w:r w:rsidRPr="00016684">
        <w:rPr>
          <w:rFonts w:asciiTheme="minorHAnsi" w:hAnsiTheme="minorHAnsi" w:cstheme="minorHAnsi"/>
          <w:i/>
          <w:sz w:val="16"/>
          <w:szCs w:val="16"/>
        </w:rPr>
        <w:t xml:space="preserve">En el cas del SOI és important incrementar la ràtio de psicòleg per poder donar una resposta adequada i personalitzada a totes aquelles persones amb discapacitat intel·lectual que presenten necessitats de suport emocional per la cura del benestar emocional, per doble diagnòstic, etc. </w:t>
      </w:r>
    </w:p>
    <w:p w14:paraId="28126308" w14:textId="77777777" w:rsidR="009D093B" w:rsidRDefault="009D093B" w:rsidP="0027669C">
      <w:pPr>
        <w:pStyle w:val="Default"/>
        <w:rPr>
          <w:rFonts w:asciiTheme="minorHAnsi" w:hAnsiTheme="minorHAnsi" w:cstheme="minorHAnsi"/>
          <w:i/>
          <w:sz w:val="16"/>
          <w:szCs w:val="16"/>
        </w:rPr>
      </w:pPr>
    </w:p>
    <w:p w14:paraId="646DE71F" w14:textId="77777777" w:rsidR="009D093B" w:rsidRPr="008869DB" w:rsidRDefault="009D093B" w:rsidP="007821FC">
      <w:pPr>
        <w:pStyle w:val="Default"/>
        <w:numPr>
          <w:ilvl w:val="0"/>
          <w:numId w:val="3"/>
        </w:numPr>
        <w:rPr>
          <w:rFonts w:asciiTheme="minorHAnsi" w:hAnsiTheme="minorHAnsi" w:cstheme="minorHAnsi"/>
          <w:color w:val="5B9BD5" w:themeColor="accent1"/>
          <w:sz w:val="16"/>
          <w:szCs w:val="16"/>
        </w:rPr>
      </w:pPr>
      <w:r w:rsidRPr="008869DB">
        <w:rPr>
          <w:rFonts w:asciiTheme="minorHAnsi" w:hAnsiTheme="minorHAnsi" w:cstheme="minorHAnsi"/>
          <w:color w:val="5B9BD5" w:themeColor="accent1"/>
          <w:sz w:val="16"/>
          <w:szCs w:val="16"/>
        </w:rPr>
        <w:t>Aquest tema no és motiu d’aquesta Ordre</w:t>
      </w:r>
    </w:p>
    <w:p w14:paraId="67487975" w14:textId="77777777" w:rsidR="008869DB" w:rsidRPr="00016684" w:rsidRDefault="008869DB" w:rsidP="0027669C">
      <w:pPr>
        <w:pStyle w:val="Default"/>
        <w:rPr>
          <w:rFonts w:asciiTheme="minorHAnsi" w:hAnsiTheme="minorHAnsi" w:cstheme="minorHAnsi"/>
          <w:i/>
          <w:sz w:val="16"/>
          <w:szCs w:val="16"/>
        </w:rPr>
      </w:pPr>
    </w:p>
    <w:p w14:paraId="62687E9B" w14:textId="77777777" w:rsidR="00016684" w:rsidRPr="008869DB" w:rsidRDefault="00016684" w:rsidP="0027669C">
      <w:pPr>
        <w:pStyle w:val="Default"/>
        <w:rPr>
          <w:rFonts w:asciiTheme="minorHAnsi" w:hAnsiTheme="minorHAnsi" w:cstheme="minorHAnsi"/>
          <w:b/>
          <w:i/>
          <w:sz w:val="16"/>
          <w:szCs w:val="16"/>
        </w:rPr>
      </w:pPr>
      <w:r w:rsidRPr="008869DB">
        <w:rPr>
          <w:rFonts w:asciiTheme="minorHAnsi" w:hAnsiTheme="minorHAnsi" w:cstheme="minorHAnsi"/>
          <w:b/>
          <w:i/>
          <w:sz w:val="16"/>
          <w:szCs w:val="16"/>
        </w:rPr>
        <w:t xml:space="preserve">Sobre places al STO </w:t>
      </w:r>
    </w:p>
    <w:p w14:paraId="5DCDD8DF" w14:textId="77777777" w:rsidR="00016684" w:rsidRDefault="00016684" w:rsidP="0027669C">
      <w:pPr>
        <w:pStyle w:val="Default"/>
        <w:rPr>
          <w:rFonts w:asciiTheme="minorHAnsi" w:hAnsiTheme="minorHAnsi" w:cstheme="minorHAnsi"/>
          <w:i/>
          <w:sz w:val="16"/>
          <w:szCs w:val="16"/>
        </w:rPr>
      </w:pPr>
      <w:r w:rsidRPr="00016684">
        <w:rPr>
          <w:rFonts w:asciiTheme="minorHAnsi" w:hAnsiTheme="minorHAnsi" w:cstheme="minorHAnsi"/>
          <w:i/>
          <w:sz w:val="16"/>
          <w:szCs w:val="16"/>
        </w:rPr>
        <w:t>L’augment de l’alumnat amb TEA als diferents cicles educatius és una realitat evident que exigeix la creació de places de STO específiques per a aquestes persones.</w:t>
      </w:r>
    </w:p>
    <w:p w14:paraId="3D05D7AD" w14:textId="77777777" w:rsidR="009D093B" w:rsidRDefault="009D093B" w:rsidP="0027669C">
      <w:pPr>
        <w:pStyle w:val="Default"/>
        <w:rPr>
          <w:rFonts w:asciiTheme="minorHAnsi" w:hAnsiTheme="minorHAnsi" w:cstheme="minorHAnsi"/>
          <w:i/>
          <w:sz w:val="16"/>
          <w:szCs w:val="16"/>
        </w:rPr>
      </w:pPr>
    </w:p>
    <w:p w14:paraId="242FDA92" w14:textId="77777777" w:rsidR="009D093B" w:rsidRPr="008869DB" w:rsidRDefault="009D093B" w:rsidP="007821FC">
      <w:pPr>
        <w:pStyle w:val="Default"/>
        <w:numPr>
          <w:ilvl w:val="0"/>
          <w:numId w:val="3"/>
        </w:numPr>
        <w:rPr>
          <w:rFonts w:asciiTheme="minorHAnsi" w:hAnsiTheme="minorHAnsi" w:cstheme="minorHAnsi"/>
          <w:color w:val="5B9BD5" w:themeColor="accent1"/>
          <w:sz w:val="16"/>
          <w:szCs w:val="16"/>
        </w:rPr>
      </w:pPr>
      <w:r w:rsidRPr="008869DB">
        <w:rPr>
          <w:rFonts w:asciiTheme="minorHAnsi" w:hAnsiTheme="minorHAnsi" w:cstheme="minorHAnsi"/>
          <w:color w:val="5B9BD5" w:themeColor="accent1"/>
          <w:sz w:val="16"/>
          <w:szCs w:val="16"/>
        </w:rPr>
        <w:t>Aquest tema no és motiu d’aquesta Ordre</w:t>
      </w:r>
    </w:p>
    <w:p w14:paraId="7F3A6472" w14:textId="4D31BE0A" w:rsidR="00A453B0" w:rsidRPr="00A453B0" w:rsidRDefault="00A453B0" w:rsidP="0027669C">
      <w:pPr>
        <w:autoSpaceDE w:val="0"/>
        <w:autoSpaceDN w:val="0"/>
        <w:adjustRightInd w:val="0"/>
        <w:rPr>
          <w:rFonts w:asciiTheme="minorHAnsi" w:eastAsia="Calibri" w:hAnsiTheme="minorHAnsi" w:cstheme="minorHAnsi"/>
          <w:bCs/>
          <w:i/>
          <w:color w:val="000000"/>
          <w:sz w:val="16"/>
          <w:szCs w:val="16"/>
          <w:lang w:eastAsia="en-US"/>
        </w:rPr>
      </w:pPr>
    </w:p>
    <w:p w14:paraId="7E2C60C5"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88872</w:t>
      </w:r>
      <w:r w:rsidRPr="006B5044">
        <w:rPr>
          <w:rFonts w:ascii="Calibri" w:eastAsia="Calibri" w:hAnsi="Calibri" w:cs="Calibri"/>
          <w:bCs/>
          <w:color w:val="000000"/>
          <w:sz w:val="20"/>
          <w:lang w:eastAsia="en-US"/>
        </w:rPr>
        <w:tab/>
        <w:t xml:space="preserve">Posicionament FEPCCAT </w:t>
      </w:r>
      <w:r w:rsidRPr="006B5044">
        <w:rPr>
          <w:rFonts w:ascii="Calibri" w:eastAsia="Calibri" w:hAnsi="Calibri" w:cs="Calibri"/>
          <w:bCs/>
          <w:color w:val="000000"/>
          <w:sz w:val="20"/>
          <w:lang w:eastAsia="en-US"/>
        </w:rPr>
        <w:tab/>
      </w:r>
    </w:p>
    <w:p w14:paraId="07897369"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 xml:space="preserve">A l'enllaç hi trobareu el posicionament de la FEPCCAT centrat en la necessitat d'alinear aquesta norma en un canvi de model consensuat, per evitar possibles perjudicis a persones usuàries, professionals i entitats: FEPCCAT - Modificació del servei de centre de dia ocupacional.pdf </w:t>
      </w:r>
    </w:p>
    <w:p w14:paraId="3F1D30C7" w14:textId="77777777" w:rsidR="00E40659"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 https://fepccat-my.sharepoint.com/:b:/g/personal/participacio_fepccat_org/EWUUJuhrxMBItWBrJ-EbWjoB0NMbd7ijOE1-xsiBlqO0lg?e=rYAFwe )</w:t>
      </w:r>
    </w:p>
    <w:p w14:paraId="5C3814E3" w14:textId="4315D5DE" w:rsidR="008830B0" w:rsidRPr="007821FC" w:rsidRDefault="008830B0" w:rsidP="007821FC">
      <w:pPr>
        <w:autoSpaceDE w:val="0"/>
        <w:autoSpaceDN w:val="0"/>
        <w:adjustRightInd w:val="0"/>
        <w:rPr>
          <w:rFonts w:ascii="Calibri" w:eastAsia="Calibri" w:hAnsi="Calibri" w:cs="Calibri"/>
          <w:bCs/>
          <w:i/>
          <w:color w:val="000000"/>
          <w:sz w:val="16"/>
          <w:szCs w:val="16"/>
          <w:lang w:eastAsia="en-US"/>
        </w:rPr>
      </w:pPr>
      <w:r>
        <w:rPr>
          <w:rFonts w:ascii="Calibri" w:eastAsia="Calibri" w:hAnsi="Calibri" w:cs="Calibri"/>
          <w:bCs/>
          <w:i/>
          <w:color w:val="000000"/>
          <w:sz w:val="16"/>
          <w:szCs w:val="16"/>
          <w:lang w:eastAsia="en-US"/>
        </w:rPr>
        <w:t>1-</w:t>
      </w:r>
      <w:r w:rsidRPr="008830B0">
        <w:rPr>
          <w:rFonts w:ascii="Calibri" w:eastAsia="Calibri" w:hAnsi="Calibri" w:cs="Calibri"/>
          <w:bCs/>
          <w:i/>
          <w:color w:val="000000"/>
          <w:sz w:val="16"/>
          <w:szCs w:val="16"/>
          <w:lang w:eastAsia="en-US"/>
        </w:rPr>
        <w:t>Compartim la necessitat de compatibilitzar els serveis ocupacionals amb un contracte  laboral, tot i així, tenint en compte el problemes generats per altres normatives recents no consensuades amb el sector, ens preocupa que si aquest canvi no va acompanyat  d’una revisió de model, això pugui perjudicar als professionals i a les entitats. Cal garantir  que, en cap cas, el fet de què un determinat usuari/a no assisteixi 10 hores, o menys, setmanals al centre ocupacional pugui suposar un problema de gestió per les entitats ni un perjudici pels professionals (si la conseqüència fos alterar la seva jornada laboral per  ajustos de ràtios).</w:t>
      </w:r>
    </w:p>
    <w:p w14:paraId="6E8640B9" w14:textId="77777777" w:rsidR="001334AB" w:rsidRPr="00CD1721" w:rsidRDefault="001334AB" w:rsidP="0027669C">
      <w:pPr>
        <w:autoSpaceDE w:val="0"/>
        <w:autoSpaceDN w:val="0"/>
        <w:adjustRightInd w:val="0"/>
        <w:ind w:firstLine="360"/>
        <w:rPr>
          <w:rFonts w:ascii="Calibri" w:eastAsia="Calibri" w:hAnsi="Calibri" w:cs="Calibri"/>
          <w:bCs/>
          <w:i/>
          <w:color w:val="FF0000"/>
          <w:sz w:val="16"/>
          <w:szCs w:val="16"/>
          <w:lang w:eastAsia="en-US"/>
        </w:rPr>
      </w:pPr>
    </w:p>
    <w:p w14:paraId="2F6DE781" w14:textId="3F74379C" w:rsidR="008830B0" w:rsidRDefault="008830B0" w:rsidP="0027669C">
      <w:pPr>
        <w:autoSpaceDE w:val="0"/>
        <w:autoSpaceDN w:val="0"/>
        <w:adjustRightInd w:val="0"/>
        <w:rPr>
          <w:rFonts w:ascii="Calibri" w:eastAsia="Calibri" w:hAnsi="Calibri" w:cs="Calibri"/>
          <w:bCs/>
          <w:i/>
          <w:color w:val="000000"/>
          <w:sz w:val="16"/>
          <w:szCs w:val="16"/>
          <w:lang w:eastAsia="en-US"/>
        </w:rPr>
      </w:pPr>
      <w:r w:rsidRPr="008830B0">
        <w:rPr>
          <w:rFonts w:ascii="Calibri" w:eastAsia="Calibri" w:hAnsi="Calibri" w:cs="Calibri"/>
          <w:bCs/>
          <w:i/>
          <w:color w:val="000000"/>
          <w:sz w:val="16"/>
          <w:szCs w:val="16"/>
          <w:lang w:eastAsia="en-US"/>
        </w:rPr>
        <w:t xml:space="preserve">2- Cal preveure que hi ha persones que per poder accedir a un contracte laboral ordinari, </w:t>
      </w:r>
      <w:r>
        <w:rPr>
          <w:rFonts w:ascii="Calibri" w:eastAsia="Calibri" w:hAnsi="Calibri" w:cs="Calibri"/>
          <w:bCs/>
          <w:i/>
          <w:color w:val="000000"/>
          <w:sz w:val="16"/>
          <w:szCs w:val="16"/>
          <w:lang w:eastAsia="en-US"/>
        </w:rPr>
        <w:t xml:space="preserve"> </w:t>
      </w:r>
      <w:r w:rsidRPr="008830B0">
        <w:rPr>
          <w:rFonts w:ascii="Calibri" w:eastAsia="Calibri" w:hAnsi="Calibri" w:cs="Calibri"/>
          <w:bCs/>
          <w:i/>
          <w:color w:val="000000"/>
          <w:sz w:val="16"/>
          <w:szCs w:val="16"/>
          <w:lang w:eastAsia="en-US"/>
        </w:rPr>
        <w:t>necessitaran un suport a la inserció laboral. Cal preveure aquest suport a través del desplegament de la figura d’assistència personal compatible amb l’àmbit del treball. De la mateixa forma que passa en altres casos d’accés al món de treball de les persones amb discapacitat, s’ha per garantir un acompanyament en tot el procés d’inserció laboral de la persona usuària del servei de centre de dia ocupacional. Hauria de ser un professional reconegut dins del mòduls de la Cartera de Serveis dels centre de dia ocupacionals</w:t>
      </w:r>
      <w:r w:rsidR="007821FC">
        <w:rPr>
          <w:rFonts w:ascii="Calibri" w:eastAsia="Calibri" w:hAnsi="Calibri" w:cs="Calibri"/>
          <w:bCs/>
          <w:i/>
          <w:color w:val="000000"/>
          <w:sz w:val="16"/>
          <w:szCs w:val="16"/>
          <w:lang w:eastAsia="en-US"/>
        </w:rPr>
        <w:t>.</w:t>
      </w:r>
    </w:p>
    <w:p w14:paraId="688628B2" w14:textId="77777777" w:rsidR="007821FC" w:rsidRPr="007821FC" w:rsidRDefault="007821FC" w:rsidP="0027669C">
      <w:pPr>
        <w:autoSpaceDE w:val="0"/>
        <w:autoSpaceDN w:val="0"/>
        <w:adjustRightInd w:val="0"/>
        <w:rPr>
          <w:rFonts w:ascii="Calibri" w:eastAsia="Calibri" w:hAnsi="Calibri" w:cs="Calibri"/>
          <w:bCs/>
          <w:i/>
          <w:color w:val="5B9BD5" w:themeColor="accent1"/>
          <w:sz w:val="16"/>
          <w:szCs w:val="16"/>
          <w:lang w:eastAsia="en-US"/>
        </w:rPr>
      </w:pPr>
    </w:p>
    <w:p w14:paraId="2AE30718" w14:textId="77777777" w:rsidR="007821FC" w:rsidRPr="007821FC" w:rsidRDefault="007821FC" w:rsidP="007821FC">
      <w:pPr>
        <w:pStyle w:val="Pargrafdellista"/>
        <w:numPr>
          <w:ilvl w:val="0"/>
          <w:numId w:val="3"/>
        </w:numPr>
        <w:autoSpaceDE w:val="0"/>
        <w:autoSpaceDN w:val="0"/>
        <w:adjustRightInd w:val="0"/>
        <w:rPr>
          <w:rFonts w:asciiTheme="minorHAnsi" w:eastAsia="Calibri" w:hAnsiTheme="minorHAnsi" w:cstheme="minorHAnsi"/>
          <w:bCs/>
          <w:color w:val="5B9BD5" w:themeColor="accent1"/>
          <w:sz w:val="20"/>
          <w:lang w:eastAsia="en-US"/>
        </w:rPr>
      </w:pPr>
      <w:r w:rsidRPr="007821FC">
        <w:rPr>
          <w:rFonts w:asciiTheme="minorHAnsi" w:hAnsiTheme="minorHAnsi" w:cstheme="minorHAnsi"/>
          <w:color w:val="5B9BD5" w:themeColor="accent1"/>
          <w:sz w:val="20"/>
          <w:lang w:eastAsia="en-US"/>
        </w:rPr>
        <w:t>Aquesta qüestió no és objecte del projecte d’Ordre que es planteja. La proposta s’estudiarà en el marc de la modificació de la Cartera de Serveis Socials.</w:t>
      </w:r>
    </w:p>
    <w:p w14:paraId="17794231" w14:textId="77777777" w:rsidR="001334AB" w:rsidRPr="00CD1721" w:rsidRDefault="001334AB" w:rsidP="0027669C">
      <w:pPr>
        <w:autoSpaceDE w:val="0"/>
        <w:autoSpaceDN w:val="0"/>
        <w:adjustRightInd w:val="0"/>
        <w:rPr>
          <w:rFonts w:ascii="Calibri" w:eastAsia="Calibri" w:hAnsi="Calibri" w:cs="Calibri"/>
          <w:bCs/>
          <w:color w:val="FF0000"/>
          <w:sz w:val="20"/>
          <w:lang w:eastAsia="en-US"/>
        </w:rPr>
      </w:pPr>
    </w:p>
    <w:p w14:paraId="21ED1B4F"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88719</w:t>
      </w:r>
      <w:r w:rsidRPr="006B5044">
        <w:rPr>
          <w:rFonts w:ascii="Calibri" w:eastAsia="Calibri" w:hAnsi="Calibri" w:cs="Calibri"/>
          <w:bCs/>
          <w:color w:val="000000"/>
          <w:sz w:val="20"/>
          <w:lang w:eastAsia="en-US"/>
        </w:rPr>
        <w:tab/>
        <w:t>Serveis i suports centrats en la persona</w:t>
      </w:r>
      <w:r w:rsidRPr="006B5044">
        <w:rPr>
          <w:rFonts w:ascii="Calibri" w:eastAsia="Calibri" w:hAnsi="Calibri" w:cs="Calibri"/>
          <w:bCs/>
          <w:color w:val="000000"/>
          <w:sz w:val="20"/>
          <w:lang w:eastAsia="en-US"/>
        </w:rPr>
        <w:tab/>
      </w:r>
    </w:p>
    <w:p w14:paraId="203D6072" w14:textId="77777777" w:rsidR="00E40659" w:rsidRPr="006B5044"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Cada persona és diferent compta amb unes capacitats i necessitats que requeriran diferents i diversos suports, la possibilitat d'incloure la persona en un entorn laboral no es pot deixar passar, atès que permet introduir variables “reals” que un centre ocupacional és impossible que reprodueixi.</w:t>
      </w:r>
    </w:p>
    <w:p w14:paraId="6DA9B879" w14:textId="77777777" w:rsidR="00CD1721" w:rsidRDefault="00CD1721" w:rsidP="0027669C">
      <w:pPr>
        <w:autoSpaceDE w:val="0"/>
        <w:autoSpaceDN w:val="0"/>
        <w:adjustRightInd w:val="0"/>
        <w:rPr>
          <w:rFonts w:ascii="Calibri" w:eastAsia="Calibri" w:hAnsi="Calibri" w:cs="Calibri"/>
          <w:bCs/>
          <w:color w:val="000000"/>
          <w:sz w:val="20"/>
          <w:lang w:eastAsia="en-US"/>
        </w:rPr>
      </w:pPr>
    </w:p>
    <w:p w14:paraId="2316E99A" w14:textId="6BB76D63" w:rsidR="00E40659" w:rsidRPr="000051B8" w:rsidRDefault="00CD1721" w:rsidP="000051B8">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0051B8">
        <w:rPr>
          <w:rFonts w:ascii="Calibri" w:eastAsia="Calibri" w:hAnsi="Calibri" w:cs="Calibri"/>
          <w:bCs/>
          <w:color w:val="5B9BD5" w:themeColor="accent1"/>
          <w:sz w:val="20"/>
          <w:lang w:eastAsia="en-US"/>
        </w:rPr>
        <w:t>Estem d’acord amb la reflexió</w:t>
      </w:r>
    </w:p>
    <w:p w14:paraId="410C854C" w14:textId="77777777" w:rsidR="00AF5DD2" w:rsidRPr="006B5044" w:rsidRDefault="00AF5DD2" w:rsidP="0027669C">
      <w:pPr>
        <w:autoSpaceDE w:val="0"/>
        <w:autoSpaceDN w:val="0"/>
        <w:adjustRightInd w:val="0"/>
        <w:rPr>
          <w:rFonts w:ascii="Calibri" w:eastAsia="Calibri" w:hAnsi="Calibri" w:cs="Calibri"/>
          <w:bCs/>
          <w:color w:val="000000"/>
          <w:sz w:val="20"/>
          <w:lang w:eastAsia="en-US"/>
        </w:rPr>
      </w:pPr>
    </w:p>
    <w:p w14:paraId="186291F9" w14:textId="77777777" w:rsidR="00E40659" w:rsidRDefault="00E40659"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88757</w:t>
      </w:r>
      <w:r w:rsidRPr="006B5044">
        <w:rPr>
          <w:rFonts w:ascii="Calibri" w:eastAsia="Calibri" w:hAnsi="Calibri" w:cs="Calibri"/>
          <w:bCs/>
          <w:color w:val="000000"/>
          <w:sz w:val="20"/>
          <w:lang w:eastAsia="en-US"/>
        </w:rPr>
        <w:tab/>
        <w:t xml:space="preserve">Centres Ocupacionals -impulsors de l’autonomia i la inclusió laboral </w:t>
      </w:r>
      <w:r w:rsidRPr="006B5044">
        <w:rPr>
          <w:rFonts w:ascii="Calibri" w:eastAsia="Calibri" w:hAnsi="Calibri" w:cs="Calibri"/>
          <w:bCs/>
          <w:color w:val="000000"/>
          <w:sz w:val="20"/>
          <w:lang w:eastAsia="en-US"/>
        </w:rPr>
        <w:tab/>
        <w:t xml:space="preserve">"En relació amb l'article 27 de la </w:t>
      </w:r>
      <w:proofErr w:type="spellStart"/>
      <w:r w:rsidRPr="006B5044">
        <w:rPr>
          <w:rFonts w:ascii="Calibri" w:eastAsia="Calibri" w:hAnsi="Calibri" w:cs="Calibri"/>
          <w:bCs/>
          <w:color w:val="000000"/>
          <w:sz w:val="20"/>
          <w:lang w:eastAsia="en-US"/>
        </w:rPr>
        <w:t>Convenio</w:t>
      </w:r>
      <w:proofErr w:type="spellEnd"/>
      <w:r w:rsidRPr="006B5044">
        <w:rPr>
          <w:rFonts w:ascii="Calibri" w:eastAsia="Calibri" w:hAnsi="Calibri" w:cs="Calibri"/>
          <w:bCs/>
          <w:color w:val="000000"/>
          <w:sz w:val="20"/>
          <w:lang w:eastAsia="en-US"/>
        </w:rPr>
        <w:t xml:space="preserve"> que garanteix el dret al treball i prohibeix la discriminació, la modificació hauria de</w:t>
      </w:r>
      <w:r w:rsidR="00353A70">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centrar-se en la formació i adaptació dels llocs de treball. Els centres ocupacionals haurien de complementar els períodes sense ocupació laboral, millo</w:t>
      </w:r>
      <w:bookmarkStart w:id="0" w:name="_GoBack"/>
      <w:bookmarkEnd w:id="0"/>
      <w:r w:rsidRPr="006B5044">
        <w:rPr>
          <w:rFonts w:ascii="Calibri" w:eastAsia="Calibri" w:hAnsi="Calibri" w:cs="Calibri"/>
          <w:bCs/>
          <w:color w:val="000000"/>
          <w:sz w:val="20"/>
          <w:lang w:eastAsia="en-US"/>
        </w:rPr>
        <w:t>rant les capacitats f</w:t>
      </w:r>
      <w:r w:rsidR="004B2578">
        <w:rPr>
          <w:rFonts w:ascii="Calibri" w:eastAsia="Calibri" w:hAnsi="Calibri" w:cs="Calibri"/>
          <w:bCs/>
          <w:color w:val="000000"/>
          <w:sz w:val="20"/>
          <w:lang w:eastAsia="en-US"/>
        </w:rPr>
        <w:t>ísiques i sociolaborals, i oferir</w:t>
      </w:r>
      <w:r w:rsidRPr="006B5044">
        <w:rPr>
          <w:rFonts w:ascii="Calibri" w:eastAsia="Calibri" w:hAnsi="Calibri" w:cs="Calibri"/>
          <w:bCs/>
          <w:color w:val="000000"/>
          <w:sz w:val="20"/>
          <w:lang w:eastAsia="en-US"/>
        </w:rPr>
        <w:t xml:space="preserve"> formacions que afavoreixin la inclusió laboral. El CO mai hauria de condicionar l'accés a l'entorn</w:t>
      </w:r>
      <w:r w:rsidR="00353A70">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laboral, hauria d'ajustar-se i supeditar-se a aquest.</w:t>
      </w:r>
    </w:p>
    <w:p w14:paraId="1886BD60" w14:textId="77777777" w:rsidR="00CD1721" w:rsidRDefault="00CD1721" w:rsidP="0027669C">
      <w:pPr>
        <w:autoSpaceDE w:val="0"/>
        <w:autoSpaceDN w:val="0"/>
        <w:adjustRightInd w:val="0"/>
        <w:rPr>
          <w:rFonts w:ascii="Calibri" w:eastAsia="Calibri" w:hAnsi="Calibri" w:cs="Calibri"/>
          <w:bCs/>
          <w:color w:val="000000"/>
          <w:sz w:val="20"/>
          <w:lang w:eastAsia="en-US"/>
        </w:rPr>
      </w:pPr>
    </w:p>
    <w:p w14:paraId="041BBD08" w14:textId="77777777" w:rsidR="00E40659" w:rsidRPr="000051B8" w:rsidRDefault="001334AB" w:rsidP="000051B8">
      <w:pPr>
        <w:pStyle w:val="Pargrafdellista"/>
        <w:numPr>
          <w:ilvl w:val="0"/>
          <w:numId w:val="3"/>
        </w:numPr>
        <w:autoSpaceDE w:val="0"/>
        <w:autoSpaceDN w:val="0"/>
        <w:adjustRightInd w:val="0"/>
        <w:rPr>
          <w:rFonts w:ascii="Calibri" w:eastAsia="Calibri" w:hAnsi="Calibri" w:cs="Calibri"/>
          <w:color w:val="5B9BD5" w:themeColor="accent1"/>
          <w:sz w:val="20"/>
          <w:lang w:eastAsia="en-US"/>
        </w:rPr>
      </w:pPr>
      <w:r w:rsidRPr="000051B8">
        <w:rPr>
          <w:rFonts w:ascii="Calibri" w:eastAsia="Calibri" w:hAnsi="Calibri" w:cs="Calibri"/>
          <w:color w:val="5B9BD5" w:themeColor="accent1"/>
          <w:sz w:val="20"/>
          <w:lang w:eastAsia="en-US"/>
        </w:rPr>
        <w:t>Estem d’acord amb la reflexió i per això hem iniciat la tramitació d’aquesta nova Ordre</w:t>
      </w:r>
    </w:p>
    <w:p w14:paraId="372F9561" w14:textId="77777777" w:rsidR="001334AB" w:rsidRPr="006B5044" w:rsidRDefault="001334AB" w:rsidP="0027669C">
      <w:pPr>
        <w:autoSpaceDE w:val="0"/>
        <w:autoSpaceDN w:val="0"/>
        <w:adjustRightInd w:val="0"/>
        <w:rPr>
          <w:rFonts w:ascii="Calibri" w:eastAsia="Calibri" w:hAnsi="Calibri" w:cs="Calibri"/>
          <w:color w:val="00339A"/>
          <w:sz w:val="20"/>
          <w:lang w:eastAsia="en-US"/>
        </w:rPr>
      </w:pPr>
    </w:p>
    <w:p w14:paraId="378269EE" w14:textId="0DA37AA7" w:rsidR="00E40659" w:rsidRPr="00731990" w:rsidRDefault="00353A70" w:rsidP="0027669C">
      <w:pPr>
        <w:autoSpaceDE w:val="0"/>
        <w:autoSpaceDN w:val="0"/>
        <w:adjustRightInd w:val="0"/>
        <w:rPr>
          <w:rFonts w:ascii="Calibri" w:eastAsia="Calibri" w:hAnsi="Calibri" w:cs="Calibri"/>
          <w:b/>
          <w:color w:val="000000" w:themeColor="text1"/>
          <w:sz w:val="20"/>
          <w:lang w:eastAsia="en-US"/>
        </w:rPr>
      </w:pPr>
      <w:r w:rsidRPr="00731990">
        <w:rPr>
          <w:rFonts w:ascii="Calibri" w:eastAsia="Calibri" w:hAnsi="Calibri" w:cs="Calibri"/>
          <w:b/>
          <w:color w:val="000000" w:themeColor="text1"/>
          <w:sz w:val="20"/>
          <w:lang w:eastAsia="en-US"/>
        </w:rPr>
        <w:t>Recollim també les propostes que s’han fet arribar</w:t>
      </w:r>
      <w:r w:rsidR="00CD1721">
        <w:rPr>
          <w:rFonts w:ascii="Calibri" w:eastAsia="Calibri" w:hAnsi="Calibri" w:cs="Calibri"/>
          <w:b/>
          <w:color w:val="000000" w:themeColor="text1"/>
          <w:sz w:val="20"/>
          <w:lang w:eastAsia="en-US"/>
        </w:rPr>
        <w:t xml:space="preserve"> encara que el tema tractat no é</w:t>
      </w:r>
      <w:r w:rsidRPr="00731990">
        <w:rPr>
          <w:rFonts w:ascii="Calibri" w:eastAsia="Calibri" w:hAnsi="Calibri" w:cs="Calibri"/>
          <w:b/>
          <w:color w:val="000000" w:themeColor="text1"/>
          <w:sz w:val="20"/>
          <w:lang w:eastAsia="en-US"/>
        </w:rPr>
        <w:t xml:space="preserve">s pertinent per l’elaboració </w:t>
      </w:r>
      <w:r w:rsidRPr="000A4460">
        <w:rPr>
          <w:rFonts w:ascii="Calibri" w:eastAsia="Calibri" w:hAnsi="Calibri" w:cs="Calibri"/>
          <w:b/>
          <w:color w:val="000000" w:themeColor="text1"/>
          <w:sz w:val="20"/>
          <w:lang w:eastAsia="en-US"/>
        </w:rPr>
        <w:t xml:space="preserve">del projecte </w:t>
      </w:r>
      <w:r w:rsidR="000A4460" w:rsidRPr="000A4460">
        <w:rPr>
          <w:rFonts w:ascii="Calibri" w:eastAsia="Calibri" w:hAnsi="Calibri" w:cs="Calibri"/>
          <w:b/>
          <w:color w:val="000000" w:themeColor="text1"/>
          <w:sz w:val="20"/>
          <w:lang w:eastAsia="en-US"/>
        </w:rPr>
        <w:t>d’Ordre</w:t>
      </w:r>
      <w:r w:rsidRPr="00731990">
        <w:rPr>
          <w:rFonts w:ascii="Calibri" w:eastAsia="Calibri" w:hAnsi="Calibri" w:cs="Calibri"/>
          <w:b/>
          <w:color w:val="000000" w:themeColor="text1"/>
          <w:sz w:val="20"/>
          <w:lang w:eastAsia="en-US"/>
        </w:rPr>
        <w:t xml:space="preserve"> per modificar el règim dels serveis de centre de dia ocupacionals per a persones amb discapacitat per permetre als usuaris iniciar una relació laboral ordinària: </w:t>
      </w:r>
    </w:p>
    <w:p w14:paraId="21269213" w14:textId="77777777" w:rsidR="00731990" w:rsidRDefault="00731990" w:rsidP="0027669C">
      <w:pPr>
        <w:autoSpaceDE w:val="0"/>
        <w:autoSpaceDN w:val="0"/>
        <w:adjustRightInd w:val="0"/>
        <w:rPr>
          <w:rFonts w:ascii="Calibri" w:eastAsia="Calibri" w:hAnsi="Calibri" w:cs="Calibri"/>
          <w:color w:val="00339A"/>
          <w:sz w:val="20"/>
          <w:lang w:eastAsia="en-US"/>
        </w:rPr>
      </w:pPr>
    </w:p>
    <w:p w14:paraId="5FBEA8BC" w14:textId="77777777" w:rsidR="00353A70" w:rsidRPr="006B5044" w:rsidRDefault="00353A70"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88869</w:t>
      </w:r>
      <w:r w:rsidRPr="006B5044">
        <w:rPr>
          <w:rFonts w:ascii="Calibri" w:eastAsia="Calibri" w:hAnsi="Calibri" w:cs="Calibri"/>
          <w:bCs/>
          <w:color w:val="000000"/>
          <w:sz w:val="20"/>
          <w:lang w:eastAsia="en-US"/>
        </w:rPr>
        <w:tab/>
        <w:t>Compaginar CO + CD  per a + 65a</w:t>
      </w:r>
      <w:r w:rsidRPr="006B5044">
        <w:rPr>
          <w:rFonts w:ascii="Calibri" w:eastAsia="Calibri" w:hAnsi="Calibri" w:cs="Calibri"/>
          <w:bCs/>
          <w:color w:val="000000"/>
          <w:sz w:val="20"/>
          <w:lang w:eastAsia="en-US"/>
        </w:rPr>
        <w:tab/>
      </w:r>
    </w:p>
    <w:p w14:paraId="305C193A" w14:textId="77777777" w:rsidR="00353A70" w:rsidRDefault="00353A70"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Al no existir un servei residencial per a</w:t>
      </w:r>
      <w:r>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persones majors de 65 anys especialitzats, demanem que es pugui compaginar l'assistència al CO amb la residència de gent gran. Això ho sol·licitem perquè tot i estar en llista d'espera, l'usuari fa els 65 anys i directament passa al circuït de gent</w:t>
      </w:r>
      <w:r>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gran, sense poder optar a una plaça especialitzada per a discapacitat. Generalment les residències no estan preparades per atendre les casuístiques de les persones amb DI.</w:t>
      </w:r>
    </w:p>
    <w:p w14:paraId="5840933F" w14:textId="77777777" w:rsidR="00353A70" w:rsidRPr="006B5044" w:rsidRDefault="00353A70" w:rsidP="0027669C">
      <w:pPr>
        <w:autoSpaceDE w:val="0"/>
        <w:autoSpaceDN w:val="0"/>
        <w:adjustRightInd w:val="0"/>
        <w:rPr>
          <w:rFonts w:ascii="Calibri" w:eastAsia="Calibri" w:hAnsi="Calibri" w:cs="Calibri"/>
          <w:bCs/>
          <w:color w:val="000000"/>
          <w:sz w:val="20"/>
          <w:lang w:eastAsia="en-US"/>
        </w:rPr>
      </w:pPr>
    </w:p>
    <w:p w14:paraId="405DB52C" w14:textId="77777777" w:rsidR="00353A70" w:rsidRPr="006B5044" w:rsidRDefault="00353A70"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88747</w:t>
      </w:r>
      <w:r w:rsidRPr="006B5044">
        <w:rPr>
          <w:rFonts w:ascii="Calibri" w:eastAsia="Calibri" w:hAnsi="Calibri" w:cs="Calibri"/>
          <w:bCs/>
          <w:color w:val="000000"/>
          <w:sz w:val="20"/>
          <w:lang w:eastAsia="en-US"/>
        </w:rPr>
        <w:tab/>
      </w:r>
      <w:proofErr w:type="spellStart"/>
      <w:r w:rsidRPr="006B5044">
        <w:rPr>
          <w:rFonts w:ascii="Calibri" w:eastAsia="Calibri" w:hAnsi="Calibri" w:cs="Calibri"/>
          <w:bCs/>
          <w:color w:val="000000"/>
          <w:sz w:val="20"/>
          <w:lang w:eastAsia="en-US"/>
        </w:rPr>
        <w:t>Libertad</w:t>
      </w:r>
      <w:proofErr w:type="spellEnd"/>
      <w:r w:rsidRPr="006B5044">
        <w:rPr>
          <w:rFonts w:ascii="Calibri" w:eastAsia="Calibri" w:hAnsi="Calibri" w:cs="Calibri"/>
          <w:bCs/>
          <w:color w:val="000000"/>
          <w:sz w:val="20"/>
          <w:lang w:eastAsia="en-US"/>
        </w:rPr>
        <w:t xml:space="preserve"> y </w:t>
      </w:r>
      <w:proofErr w:type="spellStart"/>
      <w:r w:rsidRPr="006B5044">
        <w:rPr>
          <w:rFonts w:ascii="Calibri" w:eastAsia="Calibri" w:hAnsi="Calibri" w:cs="Calibri"/>
          <w:bCs/>
          <w:color w:val="000000"/>
          <w:sz w:val="20"/>
          <w:lang w:eastAsia="en-US"/>
        </w:rPr>
        <w:t>derechos</w:t>
      </w:r>
      <w:proofErr w:type="spellEnd"/>
      <w:r w:rsidRPr="006B5044">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ab/>
      </w:r>
    </w:p>
    <w:p w14:paraId="65FC384B" w14:textId="77777777" w:rsidR="00353A70" w:rsidRDefault="00353A70"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 xml:space="preserve">Creo que </w:t>
      </w:r>
      <w:proofErr w:type="spellStart"/>
      <w:r w:rsidRPr="006B5044">
        <w:rPr>
          <w:rFonts w:ascii="Calibri" w:eastAsia="Calibri" w:hAnsi="Calibri" w:cs="Calibri"/>
          <w:bCs/>
          <w:color w:val="000000"/>
          <w:sz w:val="20"/>
          <w:lang w:eastAsia="en-US"/>
        </w:rPr>
        <w:t>esté</w:t>
      </w:r>
      <w:proofErr w:type="spellEnd"/>
      <w:r w:rsidRPr="006B5044">
        <w:rPr>
          <w:rFonts w:ascii="Calibri" w:eastAsia="Calibri" w:hAnsi="Calibri" w:cs="Calibri"/>
          <w:bCs/>
          <w:color w:val="000000"/>
          <w:sz w:val="20"/>
          <w:lang w:eastAsia="en-US"/>
        </w:rPr>
        <w:t xml:space="preserve"> tipo de </w:t>
      </w:r>
      <w:proofErr w:type="spellStart"/>
      <w:r w:rsidRPr="006B5044">
        <w:rPr>
          <w:rFonts w:ascii="Calibri" w:eastAsia="Calibri" w:hAnsi="Calibri" w:cs="Calibri"/>
          <w:bCs/>
          <w:color w:val="000000"/>
          <w:sz w:val="20"/>
          <w:lang w:eastAsia="en-US"/>
        </w:rPr>
        <w:t>centros</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deben</w:t>
      </w:r>
      <w:proofErr w:type="spellEnd"/>
      <w:r w:rsidRPr="006B5044">
        <w:rPr>
          <w:rFonts w:ascii="Calibri" w:eastAsia="Calibri" w:hAnsi="Calibri" w:cs="Calibri"/>
          <w:bCs/>
          <w:color w:val="000000"/>
          <w:sz w:val="20"/>
          <w:lang w:eastAsia="en-US"/>
        </w:rPr>
        <w:t xml:space="preserve"> ser </w:t>
      </w:r>
      <w:proofErr w:type="spellStart"/>
      <w:r w:rsidRPr="006B5044">
        <w:rPr>
          <w:rFonts w:ascii="Calibri" w:eastAsia="Calibri" w:hAnsi="Calibri" w:cs="Calibri"/>
          <w:bCs/>
          <w:color w:val="000000"/>
          <w:sz w:val="20"/>
          <w:lang w:eastAsia="en-US"/>
        </w:rPr>
        <w:t>voluntarios</w:t>
      </w:r>
      <w:proofErr w:type="spellEnd"/>
      <w:r w:rsidRPr="006B5044">
        <w:rPr>
          <w:rFonts w:ascii="Calibri" w:eastAsia="Calibri" w:hAnsi="Calibri" w:cs="Calibri"/>
          <w:bCs/>
          <w:color w:val="000000"/>
          <w:sz w:val="20"/>
          <w:lang w:eastAsia="en-US"/>
        </w:rPr>
        <w:t xml:space="preserve"> y no </w:t>
      </w:r>
      <w:proofErr w:type="spellStart"/>
      <w:r w:rsidRPr="006B5044">
        <w:rPr>
          <w:rFonts w:ascii="Calibri" w:eastAsia="Calibri" w:hAnsi="Calibri" w:cs="Calibri"/>
          <w:bCs/>
          <w:color w:val="000000"/>
          <w:sz w:val="20"/>
          <w:lang w:eastAsia="en-US"/>
        </w:rPr>
        <w:t>obligatorios</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deberían</w:t>
      </w:r>
      <w:proofErr w:type="spellEnd"/>
      <w:r w:rsidRPr="006B5044">
        <w:rPr>
          <w:rFonts w:ascii="Calibri" w:eastAsia="Calibri" w:hAnsi="Calibri" w:cs="Calibri"/>
          <w:bCs/>
          <w:color w:val="000000"/>
          <w:sz w:val="20"/>
          <w:lang w:eastAsia="en-US"/>
        </w:rPr>
        <w:t xml:space="preserve"> ser una </w:t>
      </w:r>
      <w:proofErr w:type="spellStart"/>
      <w:r w:rsidRPr="006B5044">
        <w:rPr>
          <w:rFonts w:ascii="Calibri" w:eastAsia="Calibri" w:hAnsi="Calibri" w:cs="Calibri"/>
          <w:bCs/>
          <w:color w:val="000000"/>
          <w:sz w:val="20"/>
          <w:lang w:eastAsia="en-US"/>
        </w:rPr>
        <w:t>ayuda</w:t>
      </w:r>
      <w:proofErr w:type="spellEnd"/>
      <w:r w:rsidRPr="006B5044">
        <w:rPr>
          <w:rFonts w:ascii="Calibri" w:eastAsia="Calibri" w:hAnsi="Calibri" w:cs="Calibri"/>
          <w:bCs/>
          <w:color w:val="000000"/>
          <w:sz w:val="20"/>
          <w:lang w:eastAsia="en-US"/>
        </w:rPr>
        <w:t xml:space="preserve"> no un castigo y </w:t>
      </w:r>
      <w:proofErr w:type="spellStart"/>
      <w:r w:rsidRPr="006B5044">
        <w:rPr>
          <w:rFonts w:ascii="Calibri" w:eastAsia="Calibri" w:hAnsi="Calibri" w:cs="Calibri"/>
          <w:bCs/>
          <w:color w:val="000000"/>
          <w:sz w:val="20"/>
          <w:lang w:eastAsia="en-US"/>
        </w:rPr>
        <w:t>digo</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esto</w:t>
      </w:r>
      <w:proofErr w:type="spellEnd"/>
      <w:r w:rsidRPr="006B5044">
        <w:rPr>
          <w:rFonts w:ascii="Calibri" w:eastAsia="Calibri" w:hAnsi="Calibri" w:cs="Calibri"/>
          <w:bCs/>
          <w:color w:val="000000"/>
          <w:sz w:val="20"/>
          <w:lang w:eastAsia="en-US"/>
        </w:rPr>
        <w:t xml:space="preserve"> por </w:t>
      </w:r>
      <w:proofErr w:type="spellStart"/>
      <w:r w:rsidRPr="006B5044">
        <w:rPr>
          <w:rFonts w:ascii="Calibri" w:eastAsia="Calibri" w:hAnsi="Calibri" w:cs="Calibri"/>
          <w:bCs/>
          <w:color w:val="000000"/>
          <w:sz w:val="20"/>
          <w:lang w:eastAsia="en-US"/>
        </w:rPr>
        <w:t>qué</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yo</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tengo</w:t>
      </w:r>
      <w:proofErr w:type="spellEnd"/>
      <w:r w:rsidRPr="006B5044">
        <w:rPr>
          <w:rFonts w:ascii="Calibri" w:eastAsia="Calibri" w:hAnsi="Calibri" w:cs="Calibri"/>
          <w:bCs/>
          <w:color w:val="000000"/>
          <w:sz w:val="20"/>
          <w:lang w:eastAsia="en-US"/>
        </w:rPr>
        <w:t xml:space="preserve"> una </w:t>
      </w:r>
      <w:proofErr w:type="spellStart"/>
      <w:r w:rsidRPr="006B5044">
        <w:rPr>
          <w:rFonts w:ascii="Calibri" w:eastAsia="Calibri" w:hAnsi="Calibri" w:cs="Calibri"/>
          <w:bCs/>
          <w:color w:val="000000"/>
          <w:sz w:val="20"/>
          <w:lang w:eastAsia="en-US"/>
        </w:rPr>
        <w:t>discapacidad</w:t>
      </w:r>
      <w:proofErr w:type="spellEnd"/>
      <w:r w:rsidRPr="006B5044">
        <w:rPr>
          <w:rFonts w:ascii="Calibri" w:eastAsia="Calibri" w:hAnsi="Calibri" w:cs="Calibri"/>
          <w:bCs/>
          <w:color w:val="000000"/>
          <w:sz w:val="20"/>
          <w:lang w:eastAsia="en-US"/>
        </w:rPr>
        <w:t xml:space="preserve"> y he </w:t>
      </w:r>
      <w:proofErr w:type="spellStart"/>
      <w:r w:rsidRPr="006B5044">
        <w:rPr>
          <w:rFonts w:ascii="Calibri" w:eastAsia="Calibri" w:hAnsi="Calibri" w:cs="Calibri"/>
          <w:bCs/>
          <w:color w:val="000000"/>
          <w:sz w:val="20"/>
          <w:lang w:eastAsia="en-US"/>
        </w:rPr>
        <w:t>sufrido</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maltrato</w:t>
      </w:r>
      <w:proofErr w:type="spellEnd"/>
      <w:r w:rsidRPr="006B5044">
        <w:rPr>
          <w:rFonts w:ascii="Calibri" w:eastAsia="Calibri" w:hAnsi="Calibri" w:cs="Calibri"/>
          <w:bCs/>
          <w:color w:val="000000"/>
          <w:sz w:val="20"/>
          <w:lang w:eastAsia="en-US"/>
        </w:rPr>
        <w:t xml:space="preserve"> en </w:t>
      </w:r>
      <w:proofErr w:type="spellStart"/>
      <w:r w:rsidRPr="006B5044">
        <w:rPr>
          <w:rFonts w:ascii="Calibri" w:eastAsia="Calibri" w:hAnsi="Calibri" w:cs="Calibri"/>
          <w:bCs/>
          <w:color w:val="000000"/>
          <w:sz w:val="20"/>
          <w:lang w:eastAsia="en-US"/>
        </w:rPr>
        <w:t>rubí</w:t>
      </w:r>
      <w:proofErr w:type="spellEnd"/>
      <w:r w:rsidRPr="006B5044">
        <w:rPr>
          <w:rFonts w:ascii="Calibri" w:eastAsia="Calibri" w:hAnsi="Calibri" w:cs="Calibri"/>
          <w:bCs/>
          <w:color w:val="000000"/>
          <w:sz w:val="20"/>
          <w:lang w:eastAsia="en-US"/>
        </w:rPr>
        <w:t xml:space="preserve"> Barcelona </w:t>
      </w:r>
      <w:proofErr w:type="spellStart"/>
      <w:r w:rsidRPr="006B5044">
        <w:rPr>
          <w:rFonts w:ascii="Calibri" w:eastAsia="Calibri" w:hAnsi="Calibri" w:cs="Calibri"/>
          <w:bCs/>
          <w:color w:val="000000"/>
          <w:sz w:val="20"/>
          <w:lang w:eastAsia="en-US"/>
        </w:rPr>
        <w:t>pedí</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ayuda</w:t>
      </w:r>
      <w:proofErr w:type="spellEnd"/>
      <w:r w:rsidRPr="006B5044">
        <w:rPr>
          <w:rFonts w:ascii="Calibri" w:eastAsia="Calibri" w:hAnsi="Calibri" w:cs="Calibri"/>
          <w:bCs/>
          <w:color w:val="000000"/>
          <w:sz w:val="20"/>
          <w:lang w:eastAsia="en-US"/>
        </w:rPr>
        <w:t xml:space="preserve"> a </w:t>
      </w:r>
      <w:proofErr w:type="spellStart"/>
      <w:r w:rsidRPr="006B5044">
        <w:rPr>
          <w:rFonts w:ascii="Calibri" w:eastAsia="Calibri" w:hAnsi="Calibri" w:cs="Calibri"/>
          <w:bCs/>
          <w:color w:val="000000"/>
          <w:sz w:val="20"/>
          <w:lang w:eastAsia="en-US"/>
        </w:rPr>
        <w:t>servicios</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sociales</w:t>
      </w:r>
      <w:proofErr w:type="spellEnd"/>
      <w:r w:rsidRPr="006B5044">
        <w:rPr>
          <w:rFonts w:ascii="Calibri" w:eastAsia="Calibri" w:hAnsi="Calibri" w:cs="Calibri"/>
          <w:bCs/>
          <w:color w:val="000000"/>
          <w:sz w:val="20"/>
          <w:lang w:eastAsia="en-US"/>
        </w:rPr>
        <w:t xml:space="preserve"> y en </w:t>
      </w:r>
      <w:proofErr w:type="spellStart"/>
      <w:r w:rsidRPr="006B5044">
        <w:rPr>
          <w:rFonts w:ascii="Calibri" w:eastAsia="Calibri" w:hAnsi="Calibri" w:cs="Calibri"/>
          <w:bCs/>
          <w:color w:val="000000"/>
          <w:sz w:val="20"/>
          <w:lang w:eastAsia="en-US"/>
        </w:rPr>
        <w:t>lugar</w:t>
      </w:r>
      <w:proofErr w:type="spellEnd"/>
      <w:r w:rsidRPr="006B5044">
        <w:rPr>
          <w:rFonts w:ascii="Calibri" w:eastAsia="Calibri" w:hAnsi="Calibri" w:cs="Calibri"/>
          <w:bCs/>
          <w:color w:val="000000"/>
          <w:sz w:val="20"/>
          <w:lang w:eastAsia="en-US"/>
        </w:rPr>
        <w:t xml:space="preserve"> de </w:t>
      </w:r>
      <w:proofErr w:type="spellStart"/>
      <w:r w:rsidRPr="006B5044">
        <w:rPr>
          <w:rFonts w:ascii="Calibri" w:eastAsia="Calibri" w:hAnsi="Calibri" w:cs="Calibri"/>
          <w:bCs/>
          <w:color w:val="000000"/>
          <w:sz w:val="20"/>
          <w:lang w:eastAsia="en-US"/>
        </w:rPr>
        <w:t>ayudarme</w:t>
      </w:r>
      <w:proofErr w:type="spellEnd"/>
      <w:r w:rsidRPr="006B5044">
        <w:rPr>
          <w:rFonts w:ascii="Calibri" w:eastAsia="Calibri" w:hAnsi="Calibri" w:cs="Calibri"/>
          <w:bCs/>
          <w:color w:val="000000"/>
          <w:sz w:val="20"/>
          <w:lang w:eastAsia="en-US"/>
        </w:rPr>
        <w:t xml:space="preserve"> me </w:t>
      </w:r>
      <w:proofErr w:type="spellStart"/>
      <w:r w:rsidRPr="006B5044">
        <w:rPr>
          <w:rFonts w:ascii="Calibri" w:eastAsia="Calibri" w:hAnsi="Calibri" w:cs="Calibri"/>
          <w:bCs/>
          <w:color w:val="000000"/>
          <w:sz w:val="20"/>
          <w:lang w:eastAsia="en-US"/>
        </w:rPr>
        <w:t>castigaron</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obligándome</w:t>
      </w:r>
      <w:proofErr w:type="spellEnd"/>
      <w:r w:rsidRPr="006B5044">
        <w:rPr>
          <w:rFonts w:ascii="Calibri" w:eastAsia="Calibri" w:hAnsi="Calibri" w:cs="Calibri"/>
          <w:bCs/>
          <w:color w:val="000000"/>
          <w:sz w:val="20"/>
          <w:lang w:eastAsia="en-US"/>
        </w:rPr>
        <w:t xml:space="preserve"> a </w:t>
      </w:r>
      <w:proofErr w:type="spellStart"/>
      <w:r w:rsidRPr="006B5044">
        <w:rPr>
          <w:rFonts w:ascii="Calibri" w:eastAsia="Calibri" w:hAnsi="Calibri" w:cs="Calibri"/>
          <w:bCs/>
          <w:color w:val="000000"/>
          <w:sz w:val="20"/>
          <w:lang w:eastAsia="en-US"/>
        </w:rPr>
        <w:t>ir</w:t>
      </w:r>
      <w:proofErr w:type="spellEnd"/>
      <w:r w:rsidRPr="006B5044">
        <w:rPr>
          <w:rFonts w:ascii="Calibri" w:eastAsia="Calibri" w:hAnsi="Calibri" w:cs="Calibri"/>
          <w:bCs/>
          <w:color w:val="000000"/>
          <w:sz w:val="20"/>
          <w:lang w:eastAsia="en-US"/>
        </w:rPr>
        <w:t xml:space="preserve"> al </w:t>
      </w:r>
      <w:proofErr w:type="spellStart"/>
      <w:r w:rsidRPr="006B5044">
        <w:rPr>
          <w:rFonts w:ascii="Calibri" w:eastAsia="Calibri" w:hAnsi="Calibri" w:cs="Calibri"/>
          <w:bCs/>
          <w:color w:val="000000"/>
          <w:sz w:val="20"/>
          <w:lang w:eastAsia="en-US"/>
        </w:rPr>
        <w:t>servicio</w:t>
      </w:r>
      <w:proofErr w:type="spellEnd"/>
      <w:r w:rsidRPr="006B5044">
        <w:rPr>
          <w:rFonts w:ascii="Calibri" w:eastAsia="Calibri" w:hAnsi="Calibri" w:cs="Calibri"/>
          <w:bCs/>
          <w:color w:val="000000"/>
          <w:sz w:val="20"/>
          <w:lang w:eastAsia="en-US"/>
        </w:rPr>
        <w:t xml:space="preserve"> de </w:t>
      </w:r>
      <w:proofErr w:type="spellStart"/>
      <w:r w:rsidRPr="006B5044">
        <w:rPr>
          <w:rFonts w:ascii="Calibri" w:eastAsia="Calibri" w:hAnsi="Calibri" w:cs="Calibri"/>
          <w:bCs/>
          <w:color w:val="000000"/>
          <w:sz w:val="20"/>
          <w:lang w:eastAsia="en-US"/>
        </w:rPr>
        <w:t>rehabilitación</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comunitaria</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donde</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además</w:t>
      </w:r>
      <w:proofErr w:type="spellEnd"/>
      <w:r w:rsidRPr="006B5044">
        <w:rPr>
          <w:rFonts w:ascii="Calibri" w:eastAsia="Calibri" w:hAnsi="Calibri" w:cs="Calibri"/>
          <w:bCs/>
          <w:color w:val="000000"/>
          <w:sz w:val="20"/>
          <w:lang w:eastAsia="en-US"/>
        </w:rPr>
        <w:t xml:space="preserve"> de </w:t>
      </w:r>
      <w:proofErr w:type="spellStart"/>
      <w:r w:rsidRPr="006B5044">
        <w:rPr>
          <w:rFonts w:ascii="Calibri" w:eastAsia="Calibri" w:hAnsi="Calibri" w:cs="Calibri"/>
          <w:bCs/>
          <w:color w:val="000000"/>
          <w:sz w:val="20"/>
          <w:lang w:eastAsia="en-US"/>
        </w:rPr>
        <w:t>obligarme</w:t>
      </w:r>
      <w:proofErr w:type="spellEnd"/>
      <w:r w:rsidRPr="006B5044">
        <w:rPr>
          <w:rFonts w:ascii="Calibri" w:eastAsia="Calibri" w:hAnsi="Calibri" w:cs="Calibri"/>
          <w:bCs/>
          <w:color w:val="000000"/>
          <w:sz w:val="20"/>
          <w:lang w:eastAsia="en-US"/>
        </w:rPr>
        <w:t xml:space="preserve"> a </w:t>
      </w:r>
      <w:proofErr w:type="spellStart"/>
      <w:r w:rsidRPr="006B5044">
        <w:rPr>
          <w:rFonts w:ascii="Calibri" w:eastAsia="Calibri" w:hAnsi="Calibri" w:cs="Calibri"/>
          <w:bCs/>
          <w:color w:val="000000"/>
          <w:sz w:val="20"/>
          <w:lang w:eastAsia="en-US"/>
        </w:rPr>
        <w:t>hacer</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cosas</w:t>
      </w:r>
      <w:proofErr w:type="spellEnd"/>
      <w:r w:rsidRPr="006B5044">
        <w:rPr>
          <w:rFonts w:ascii="Calibri" w:eastAsia="Calibri" w:hAnsi="Calibri" w:cs="Calibri"/>
          <w:bCs/>
          <w:color w:val="000000"/>
          <w:sz w:val="20"/>
          <w:lang w:eastAsia="en-US"/>
        </w:rPr>
        <w:t xml:space="preserve"> que por </w:t>
      </w:r>
      <w:proofErr w:type="spellStart"/>
      <w:r w:rsidRPr="006B5044">
        <w:rPr>
          <w:rFonts w:ascii="Calibri" w:eastAsia="Calibri" w:hAnsi="Calibri" w:cs="Calibri"/>
          <w:bCs/>
          <w:color w:val="000000"/>
          <w:sz w:val="20"/>
          <w:lang w:eastAsia="en-US"/>
        </w:rPr>
        <w:t>mí</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discapacidad</w:t>
      </w:r>
      <w:proofErr w:type="spellEnd"/>
      <w:r w:rsidRPr="006B5044">
        <w:rPr>
          <w:rFonts w:ascii="Calibri" w:eastAsia="Calibri" w:hAnsi="Calibri" w:cs="Calibri"/>
          <w:bCs/>
          <w:color w:val="000000"/>
          <w:sz w:val="20"/>
          <w:lang w:eastAsia="en-US"/>
        </w:rPr>
        <w:t xml:space="preserve"> no </w:t>
      </w:r>
      <w:proofErr w:type="spellStart"/>
      <w:r w:rsidRPr="006B5044">
        <w:rPr>
          <w:rFonts w:ascii="Calibri" w:eastAsia="Calibri" w:hAnsi="Calibri" w:cs="Calibri"/>
          <w:bCs/>
          <w:color w:val="000000"/>
          <w:sz w:val="20"/>
          <w:lang w:eastAsia="en-US"/>
        </w:rPr>
        <w:t>podía</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hacer</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permitían</w:t>
      </w:r>
      <w:proofErr w:type="spellEnd"/>
      <w:r w:rsidRPr="006B5044">
        <w:rPr>
          <w:rFonts w:ascii="Calibri" w:eastAsia="Calibri" w:hAnsi="Calibri" w:cs="Calibri"/>
          <w:bCs/>
          <w:color w:val="000000"/>
          <w:sz w:val="20"/>
          <w:lang w:eastAsia="en-US"/>
        </w:rPr>
        <w:t xml:space="preserve"> que </w:t>
      </w:r>
      <w:proofErr w:type="spellStart"/>
      <w:r w:rsidRPr="006B5044">
        <w:rPr>
          <w:rFonts w:ascii="Calibri" w:eastAsia="Calibri" w:hAnsi="Calibri" w:cs="Calibri"/>
          <w:bCs/>
          <w:color w:val="000000"/>
          <w:sz w:val="20"/>
          <w:lang w:eastAsia="en-US"/>
        </w:rPr>
        <w:t>siguiera</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sufriendo</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maltrato</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obligándome</w:t>
      </w:r>
      <w:proofErr w:type="spellEnd"/>
      <w:r w:rsidRPr="006B5044">
        <w:rPr>
          <w:rFonts w:ascii="Calibri" w:eastAsia="Calibri" w:hAnsi="Calibri" w:cs="Calibri"/>
          <w:bCs/>
          <w:color w:val="000000"/>
          <w:sz w:val="20"/>
          <w:lang w:eastAsia="en-US"/>
        </w:rPr>
        <w:t xml:space="preserve"> a </w:t>
      </w:r>
      <w:proofErr w:type="spellStart"/>
      <w:r w:rsidRPr="006B5044">
        <w:rPr>
          <w:rFonts w:ascii="Calibri" w:eastAsia="Calibri" w:hAnsi="Calibri" w:cs="Calibri"/>
          <w:bCs/>
          <w:color w:val="000000"/>
          <w:sz w:val="20"/>
          <w:lang w:eastAsia="en-US"/>
        </w:rPr>
        <w:t>convivir</w:t>
      </w:r>
      <w:proofErr w:type="spellEnd"/>
      <w:r w:rsidRPr="006B5044">
        <w:rPr>
          <w:rFonts w:ascii="Calibri" w:eastAsia="Calibri" w:hAnsi="Calibri" w:cs="Calibri"/>
          <w:bCs/>
          <w:color w:val="000000"/>
          <w:sz w:val="20"/>
          <w:lang w:eastAsia="en-US"/>
        </w:rPr>
        <w:t xml:space="preserve"> con </w:t>
      </w:r>
      <w:proofErr w:type="spellStart"/>
      <w:r w:rsidRPr="006B5044">
        <w:rPr>
          <w:rFonts w:ascii="Calibri" w:eastAsia="Calibri" w:hAnsi="Calibri" w:cs="Calibri"/>
          <w:bCs/>
          <w:color w:val="000000"/>
          <w:sz w:val="20"/>
          <w:lang w:eastAsia="en-US"/>
        </w:rPr>
        <w:t>mís</w:t>
      </w:r>
      <w:proofErr w:type="spellEnd"/>
      <w:r w:rsidRPr="006B5044">
        <w:rPr>
          <w:rFonts w:ascii="Calibri" w:eastAsia="Calibri" w:hAnsi="Calibri" w:cs="Calibri"/>
          <w:bCs/>
          <w:color w:val="000000"/>
          <w:sz w:val="20"/>
          <w:lang w:eastAsia="en-US"/>
        </w:rPr>
        <w:t xml:space="preserve"> </w:t>
      </w:r>
      <w:proofErr w:type="spellStart"/>
      <w:r w:rsidRPr="006B5044">
        <w:rPr>
          <w:rFonts w:ascii="Calibri" w:eastAsia="Calibri" w:hAnsi="Calibri" w:cs="Calibri"/>
          <w:bCs/>
          <w:color w:val="000000"/>
          <w:sz w:val="20"/>
          <w:lang w:eastAsia="en-US"/>
        </w:rPr>
        <w:t>maltratadores</w:t>
      </w:r>
      <w:proofErr w:type="spellEnd"/>
    </w:p>
    <w:p w14:paraId="180870E3" w14:textId="77777777" w:rsidR="001334AB" w:rsidRDefault="001334AB" w:rsidP="0027669C">
      <w:pPr>
        <w:autoSpaceDE w:val="0"/>
        <w:autoSpaceDN w:val="0"/>
        <w:adjustRightInd w:val="0"/>
        <w:rPr>
          <w:rFonts w:ascii="Calibri" w:eastAsia="Calibri" w:hAnsi="Calibri" w:cs="Calibri"/>
          <w:bCs/>
          <w:color w:val="000000"/>
          <w:sz w:val="20"/>
          <w:lang w:eastAsia="en-US"/>
        </w:rPr>
      </w:pPr>
    </w:p>
    <w:p w14:paraId="16DF6D90" w14:textId="77777777" w:rsidR="00731990" w:rsidRPr="006B5044" w:rsidRDefault="00731990"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88868</w:t>
      </w:r>
      <w:r w:rsidRPr="006B5044">
        <w:rPr>
          <w:rFonts w:ascii="Calibri" w:eastAsia="Calibri" w:hAnsi="Calibri" w:cs="Calibri"/>
          <w:bCs/>
          <w:color w:val="000000"/>
          <w:sz w:val="20"/>
          <w:lang w:eastAsia="en-US"/>
        </w:rPr>
        <w:tab/>
        <w:t>Solucions per a les persones del CO de més de 65 anys</w:t>
      </w:r>
      <w:r w:rsidRPr="006B5044">
        <w:rPr>
          <w:rFonts w:ascii="Calibri" w:eastAsia="Calibri" w:hAnsi="Calibri" w:cs="Calibri"/>
          <w:bCs/>
          <w:color w:val="000000"/>
          <w:sz w:val="20"/>
          <w:lang w:eastAsia="en-US"/>
        </w:rPr>
        <w:tab/>
      </w:r>
    </w:p>
    <w:p w14:paraId="147AF087" w14:textId="77777777" w:rsidR="00731990" w:rsidRPr="006B5044" w:rsidRDefault="00731990"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 xml:space="preserve">Creiem que hauria d'existir un recurs específic per a les persones amb discapacitat intel·lectual que tenen més de 65 anys. Un recurs especialitzat de centre de dia per a persones grans, ja </w:t>
      </w:r>
      <w:r>
        <w:rPr>
          <w:rFonts w:ascii="Calibri" w:eastAsia="Calibri" w:hAnsi="Calibri" w:cs="Calibri"/>
          <w:bCs/>
          <w:color w:val="000000"/>
          <w:sz w:val="20"/>
          <w:lang w:eastAsia="en-US"/>
        </w:rPr>
        <w:t xml:space="preserve">que actualment continuen </w:t>
      </w:r>
      <w:r w:rsidRPr="006B5044">
        <w:rPr>
          <w:rFonts w:ascii="Calibri" w:eastAsia="Calibri" w:hAnsi="Calibri" w:cs="Calibri"/>
          <w:bCs/>
          <w:color w:val="000000"/>
          <w:sz w:val="20"/>
          <w:lang w:eastAsia="en-US"/>
        </w:rPr>
        <w:t>indefinidament en els recursos dissenyats per a persones de totes les edats des dels 18 anys i</w:t>
      </w:r>
      <w:r>
        <w:rPr>
          <w:rFonts w:ascii="Calibri" w:eastAsia="Calibri" w:hAnsi="Calibri" w:cs="Calibri"/>
          <w:bCs/>
          <w:color w:val="000000"/>
          <w:sz w:val="20"/>
          <w:lang w:eastAsia="en-US"/>
        </w:rPr>
        <w:t xml:space="preserve"> </w:t>
      </w:r>
      <w:r w:rsidRPr="006B5044">
        <w:rPr>
          <w:rFonts w:ascii="Calibri" w:eastAsia="Calibri" w:hAnsi="Calibri" w:cs="Calibri"/>
          <w:bCs/>
          <w:color w:val="000000"/>
          <w:sz w:val="20"/>
          <w:lang w:eastAsia="en-US"/>
        </w:rPr>
        <w:t>els ritmes, les activitats i els espais no poden ser els mateixos.</w:t>
      </w:r>
    </w:p>
    <w:p w14:paraId="4B6A1BE5" w14:textId="77777777" w:rsidR="00353A70" w:rsidRDefault="00353A70" w:rsidP="0027669C">
      <w:pPr>
        <w:autoSpaceDE w:val="0"/>
        <w:autoSpaceDN w:val="0"/>
        <w:adjustRightInd w:val="0"/>
        <w:rPr>
          <w:rFonts w:ascii="Calibri" w:eastAsia="Calibri" w:hAnsi="Calibri" w:cs="Calibri"/>
          <w:color w:val="00339A"/>
          <w:sz w:val="20"/>
          <w:lang w:eastAsia="en-US"/>
        </w:rPr>
      </w:pPr>
    </w:p>
    <w:p w14:paraId="40BD0A84" w14:textId="77777777" w:rsidR="00353A70" w:rsidRPr="006B5044" w:rsidRDefault="00353A70" w:rsidP="0027669C">
      <w:pPr>
        <w:autoSpaceDE w:val="0"/>
        <w:autoSpaceDN w:val="0"/>
        <w:adjustRightInd w:val="0"/>
        <w:rPr>
          <w:rFonts w:ascii="Calibri" w:eastAsia="Calibri" w:hAnsi="Calibri" w:cs="Calibri"/>
          <w:color w:val="00339A"/>
          <w:sz w:val="20"/>
          <w:lang w:eastAsia="en-US"/>
        </w:rPr>
      </w:pPr>
    </w:p>
    <w:p w14:paraId="2F493A21" w14:textId="77777777" w:rsidR="00353A70" w:rsidRPr="006B5044" w:rsidRDefault="00353A70"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88871</w:t>
      </w:r>
      <w:r w:rsidRPr="006B5044">
        <w:rPr>
          <w:rFonts w:ascii="Calibri" w:eastAsia="Calibri" w:hAnsi="Calibri" w:cs="Calibri"/>
          <w:bCs/>
          <w:color w:val="000000"/>
          <w:sz w:val="20"/>
          <w:lang w:eastAsia="en-US"/>
        </w:rPr>
        <w:tab/>
        <w:t>Compaginar CO amb activitats a la comunitat</w:t>
      </w:r>
      <w:r w:rsidRPr="006B5044">
        <w:rPr>
          <w:rFonts w:ascii="Calibri" w:eastAsia="Calibri" w:hAnsi="Calibri" w:cs="Calibri"/>
          <w:bCs/>
          <w:color w:val="000000"/>
          <w:sz w:val="20"/>
          <w:lang w:eastAsia="en-US"/>
        </w:rPr>
        <w:tab/>
      </w:r>
    </w:p>
    <w:p w14:paraId="2747C51A" w14:textId="77777777" w:rsidR="00353A70" w:rsidRDefault="00353A70" w:rsidP="0027669C">
      <w:pPr>
        <w:autoSpaceDE w:val="0"/>
        <w:autoSpaceDN w:val="0"/>
        <w:adjustRightInd w:val="0"/>
        <w:rPr>
          <w:rFonts w:ascii="Calibri" w:eastAsia="Calibri" w:hAnsi="Calibri" w:cs="Calibri"/>
          <w:bCs/>
          <w:color w:val="000000"/>
          <w:sz w:val="20"/>
          <w:lang w:eastAsia="en-US"/>
        </w:rPr>
      </w:pPr>
      <w:r w:rsidRPr="006B5044">
        <w:rPr>
          <w:rFonts w:ascii="Calibri" w:eastAsia="Calibri" w:hAnsi="Calibri" w:cs="Calibri"/>
          <w:bCs/>
          <w:color w:val="000000"/>
          <w:sz w:val="20"/>
          <w:lang w:eastAsia="en-US"/>
        </w:rPr>
        <w:t>Tenir la possibilitat de compaginar l'assistència a un CO amb activitats que ofereix la comunitat (culturals, esportives, d'oci, voluntariats) que siguin profitoses pel desenvolupament personal de l'usuari/ària. Aquestes activitats podrien fer-se en horari d'assistència la centre.</w:t>
      </w:r>
    </w:p>
    <w:p w14:paraId="07614A5E" w14:textId="77777777" w:rsidR="00353A70" w:rsidRPr="006B5044" w:rsidRDefault="00353A70" w:rsidP="0027669C">
      <w:pPr>
        <w:autoSpaceDE w:val="0"/>
        <w:autoSpaceDN w:val="0"/>
        <w:adjustRightInd w:val="0"/>
        <w:rPr>
          <w:rFonts w:ascii="Calibri" w:eastAsia="Calibri" w:hAnsi="Calibri" w:cs="Calibri"/>
          <w:bCs/>
          <w:color w:val="000000"/>
          <w:sz w:val="20"/>
          <w:lang w:eastAsia="en-US"/>
        </w:rPr>
      </w:pPr>
    </w:p>
    <w:p w14:paraId="0937B41E" w14:textId="77777777" w:rsidR="007821FC" w:rsidRPr="007821FC" w:rsidRDefault="007821FC" w:rsidP="007821FC">
      <w:pPr>
        <w:pStyle w:val="Pargrafdellista"/>
        <w:numPr>
          <w:ilvl w:val="0"/>
          <w:numId w:val="3"/>
        </w:numPr>
        <w:autoSpaceDE w:val="0"/>
        <w:autoSpaceDN w:val="0"/>
        <w:adjustRightInd w:val="0"/>
        <w:rPr>
          <w:rFonts w:ascii="Calibri" w:eastAsia="Calibri" w:hAnsi="Calibri" w:cs="Calibri"/>
          <w:bCs/>
          <w:color w:val="5B9BD5" w:themeColor="accent1"/>
          <w:sz w:val="20"/>
          <w:lang w:eastAsia="en-US"/>
        </w:rPr>
      </w:pPr>
      <w:r w:rsidRPr="007821FC">
        <w:rPr>
          <w:rFonts w:ascii="Calibri" w:eastAsia="Calibri" w:hAnsi="Calibri" w:cs="Calibri"/>
          <w:bCs/>
          <w:color w:val="5B9BD5" w:themeColor="accent1"/>
          <w:sz w:val="20"/>
          <w:lang w:eastAsia="en-US"/>
        </w:rPr>
        <w:t xml:space="preserve">S’està estudiant una modificació de la Cartera de Serveis Socials, en el marc de la qual es podrà analitzar si tenen cabuda aquestes propostes. Així mateix, tal com ja s’ha exposat al llarg de l’informe, dins de la CONVO 24 hi ha una línia de subvencions per a la realització de projectes relacionats amb la </w:t>
      </w:r>
      <w:proofErr w:type="spellStart"/>
      <w:r w:rsidRPr="007821FC">
        <w:rPr>
          <w:rFonts w:ascii="Calibri" w:eastAsia="Calibri" w:hAnsi="Calibri" w:cs="Calibri"/>
          <w:bCs/>
          <w:color w:val="5B9BD5" w:themeColor="accent1"/>
          <w:sz w:val="20"/>
          <w:lang w:eastAsia="en-US"/>
        </w:rPr>
        <w:t>compatibilització</w:t>
      </w:r>
      <w:proofErr w:type="spellEnd"/>
      <w:r w:rsidRPr="007821FC">
        <w:rPr>
          <w:rFonts w:ascii="Calibri" w:eastAsia="Calibri" w:hAnsi="Calibri" w:cs="Calibri"/>
          <w:bCs/>
          <w:color w:val="5B9BD5" w:themeColor="accent1"/>
          <w:sz w:val="20"/>
          <w:lang w:eastAsia="en-US"/>
        </w:rPr>
        <w:t xml:space="preserve"> dels serveis d’atenció diürna amb la formació, les activitats per a la gent gran i el món laboral. En breu s’iniciaran aquests projectes amb la idea de, en un futur, d’incorporar-ho a la Cartera de Serveis Socials.</w:t>
      </w:r>
    </w:p>
    <w:p w14:paraId="3A6EBC69" w14:textId="77777777" w:rsidR="00AF5DD2" w:rsidRDefault="00AF5DD2" w:rsidP="0027669C">
      <w:pPr>
        <w:autoSpaceDE w:val="0"/>
        <w:autoSpaceDN w:val="0"/>
        <w:adjustRightInd w:val="0"/>
        <w:rPr>
          <w:rFonts w:ascii="Calibri" w:eastAsia="Calibri" w:hAnsi="Calibri" w:cs="Calibri"/>
          <w:color w:val="000000"/>
          <w:sz w:val="20"/>
          <w:lang w:eastAsia="en-US"/>
        </w:rPr>
      </w:pPr>
    </w:p>
    <w:p w14:paraId="69B7B00C" w14:textId="1133F065" w:rsidR="00C847AF" w:rsidRDefault="00E40659" w:rsidP="007821FC">
      <w:pPr>
        <w:autoSpaceDE w:val="0"/>
        <w:autoSpaceDN w:val="0"/>
        <w:adjustRightInd w:val="0"/>
        <w:rPr>
          <w:rFonts w:cs="Arial"/>
          <w:szCs w:val="22"/>
        </w:rPr>
      </w:pPr>
      <w:r w:rsidRPr="006B5044">
        <w:rPr>
          <w:rFonts w:ascii="Calibri" w:eastAsia="Calibri" w:hAnsi="Calibri" w:cs="Calibri"/>
          <w:color w:val="000000"/>
          <w:sz w:val="20"/>
          <w:lang w:eastAsia="en-US"/>
        </w:rPr>
        <w:t>D’acord amb el procediment per l’elaboració de normes reglamentàries regulat a la Llei</w:t>
      </w:r>
      <w:r w:rsidR="001334AB">
        <w:rPr>
          <w:rFonts w:ascii="Calibri" w:eastAsia="Calibri" w:hAnsi="Calibri" w:cs="Calibri"/>
          <w:color w:val="000000"/>
          <w:sz w:val="20"/>
          <w:lang w:eastAsia="en-US"/>
        </w:rPr>
        <w:t xml:space="preserve"> </w:t>
      </w:r>
      <w:r w:rsidRPr="006B5044">
        <w:rPr>
          <w:rFonts w:ascii="Calibri" w:eastAsia="Calibri" w:hAnsi="Calibri" w:cs="Calibri"/>
          <w:color w:val="000000"/>
          <w:sz w:val="20"/>
          <w:lang w:eastAsia="en-US"/>
        </w:rPr>
        <w:t>26/2010, del 3 d’agost, de règim jurídic i de procediment de les administracions</w:t>
      </w:r>
      <w:r w:rsidR="001334AB">
        <w:rPr>
          <w:rFonts w:ascii="Calibri" w:eastAsia="Calibri" w:hAnsi="Calibri" w:cs="Calibri"/>
          <w:color w:val="000000"/>
          <w:sz w:val="20"/>
          <w:lang w:eastAsia="en-US"/>
        </w:rPr>
        <w:t xml:space="preserve"> </w:t>
      </w:r>
      <w:r w:rsidRPr="000A4460">
        <w:rPr>
          <w:rFonts w:ascii="Calibri" w:eastAsia="Calibri" w:hAnsi="Calibri" w:cs="Calibri"/>
          <w:color w:val="000000"/>
          <w:sz w:val="20"/>
          <w:lang w:eastAsia="en-US"/>
        </w:rPr>
        <w:t xml:space="preserve">públiques, el text </w:t>
      </w:r>
      <w:r w:rsidR="000A4460" w:rsidRPr="000A4460">
        <w:rPr>
          <w:rFonts w:ascii="Calibri" w:eastAsia="Calibri" w:hAnsi="Calibri" w:cs="Calibri"/>
          <w:color w:val="000000"/>
          <w:sz w:val="20"/>
          <w:lang w:eastAsia="en-US"/>
        </w:rPr>
        <w:t>de</w:t>
      </w:r>
      <w:r w:rsidR="000A4460">
        <w:rPr>
          <w:rFonts w:ascii="Calibri" w:eastAsia="Calibri" w:hAnsi="Calibri" w:cs="Calibri"/>
          <w:color w:val="000000"/>
          <w:sz w:val="20"/>
          <w:lang w:eastAsia="en-US"/>
        </w:rPr>
        <w:t xml:space="preserve"> l’Ordre</w:t>
      </w:r>
      <w:r w:rsidRPr="006B5044">
        <w:rPr>
          <w:rFonts w:ascii="Calibri" w:eastAsia="Calibri" w:hAnsi="Calibri" w:cs="Calibri"/>
          <w:color w:val="000000"/>
          <w:sz w:val="20"/>
          <w:lang w:eastAsia="en-US"/>
        </w:rPr>
        <w:t xml:space="preserve"> se sotmetrà als tràmits d’audiència i informació pública en</w:t>
      </w:r>
      <w:r w:rsidR="001334AB">
        <w:rPr>
          <w:rFonts w:ascii="Calibri" w:eastAsia="Calibri" w:hAnsi="Calibri" w:cs="Calibri"/>
          <w:color w:val="000000"/>
          <w:sz w:val="20"/>
          <w:lang w:eastAsia="en-US"/>
        </w:rPr>
        <w:t xml:space="preserve"> </w:t>
      </w:r>
      <w:r w:rsidRPr="006B5044">
        <w:rPr>
          <w:rFonts w:ascii="Calibri" w:eastAsia="Calibri" w:hAnsi="Calibri" w:cs="Calibri"/>
          <w:color w:val="000000"/>
          <w:sz w:val="20"/>
          <w:lang w:eastAsia="en-US"/>
        </w:rPr>
        <w:t>el momen</w:t>
      </w:r>
      <w:r w:rsidR="00AF5DD2">
        <w:rPr>
          <w:rFonts w:ascii="Calibri" w:eastAsia="Calibri" w:hAnsi="Calibri" w:cs="Calibri"/>
          <w:color w:val="000000"/>
          <w:sz w:val="20"/>
          <w:lang w:eastAsia="en-US"/>
        </w:rPr>
        <w:t>t que legalment sigui procedent</w:t>
      </w:r>
      <w:r w:rsidR="000A4460">
        <w:rPr>
          <w:rFonts w:ascii="Calibri" w:eastAsia="Calibri" w:hAnsi="Calibri" w:cs="Calibri"/>
          <w:color w:val="000000"/>
          <w:sz w:val="20"/>
          <w:lang w:eastAsia="en-US"/>
        </w:rPr>
        <w:t>.</w:t>
      </w:r>
    </w:p>
    <w:p w14:paraId="46E99A8B" w14:textId="77777777" w:rsidR="00C847AF" w:rsidRDefault="00C847AF" w:rsidP="0027669C">
      <w:pPr>
        <w:rPr>
          <w:rFonts w:cs="Arial"/>
          <w:szCs w:val="22"/>
        </w:rPr>
      </w:pPr>
    </w:p>
    <w:p w14:paraId="0ADAACB4" w14:textId="77777777" w:rsidR="00C847AF" w:rsidRDefault="00C847AF" w:rsidP="0027669C">
      <w:pPr>
        <w:rPr>
          <w:rFonts w:cs="Arial"/>
          <w:szCs w:val="22"/>
        </w:rPr>
      </w:pPr>
    </w:p>
    <w:p w14:paraId="02201F94" w14:textId="77777777" w:rsidR="00C847AF" w:rsidRDefault="00C847AF" w:rsidP="0027669C">
      <w:pPr>
        <w:rPr>
          <w:rFonts w:cs="Arial"/>
          <w:szCs w:val="22"/>
        </w:rPr>
      </w:pPr>
    </w:p>
    <w:p w14:paraId="25682E5C" w14:textId="77777777" w:rsidR="00166DA8" w:rsidRDefault="00166DA8" w:rsidP="0027669C">
      <w:pPr>
        <w:rPr>
          <w:rFonts w:cs="Arial"/>
          <w:szCs w:val="22"/>
        </w:rPr>
      </w:pPr>
    </w:p>
    <w:p w14:paraId="28C73EBE" w14:textId="77777777" w:rsidR="00166DA8" w:rsidRDefault="00166DA8" w:rsidP="0027669C">
      <w:pPr>
        <w:rPr>
          <w:rFonts w:cs="Arial"/>
          <w:szCs w:val="22"/>
        </w:rPr>
      </w:pPr>
    </w:p>
    <w:p w14:paraId="7EBEB5CB" w14:textId="77777777" w:rsidR="00166DA8" w:rsidRDefault="00166DA8" w:rsidP="0027669C">
      <w:pPr>
        <w:rPr>
          <w:rFonts w:cs="Arial"/>
          <w:szCs w:val="22"/>
        </w:rPr>
      </w:pPr>
    </w:p>
    <w:p w14:paraId="7551247B" w14:textId="77777777" w:rsidR="00166DA8" w:rsidRDefault="00166DA8" w:rsidP="0027669C">
      <w:pPr>
        <w:rPr>
          <w:rFonts w:cs="Arial"/>
          <w:szCs w:val="22"/>
        </w:rPr>
      </w:pPr>
    </w:p>
    <w:p w14:paraId="44F166B7" w14:textId="77777777" w:rsidR="00166DA8" w:rsidRDefault="00166DA8" w:rsidP="0027669C">
      <w:pPr>
        <w:rPr>
          <w:rFonts w:cs="Arial"/>
          <w:szCs w:val="22"/>
        </w:rPr>
      </w:pPr>
    </w:p>
    <w:p w14:paraId="7BFE40D6" w14:textId="77777777" w:rsidR="00166DA8" w:rsidRPr="002D36C4" w:rsidRDefault="00166DA8" w:rsidP="0027669C">
      <w:pPr>
        <w:rPr>
          <w:rFonts w:cs="Arial"/>
          <w:szCs w:val="22"/>
        </w:rPr>
      </w:pPr>
    </w:p>
    <w:sectPr w:rsidR="00166DA8" w:rsidRPr="002D36C4" w:rsidSect="00954632">
      <w:headerReference w:type="even" r:id="rId12"/>
      <w:headerReference w:type="default" r:id="rId13"/>
      <w:footerReference w:type="default" r:id="rId14"/>
      <w:headerReference w:type="first" r:id="rId15"/>
      <w:footerReference w:type="first" r:id="rId16"/>
      <w:pgSz w:w="11906" w:h="16838" w:code="9"/>
      <w:pgMar w:top="2268" w:right="1134" w:bottom="1985" w:left="1701" w:header="56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41E7B" w14:textId="77777777" w:rsidR="00025923" w:rsidRDefault="00025923">
      <w:r>
        <w:separator/>
      </w:r>
    </w:p>
  </w:endnote>
  <w:endnote w:type="continuationSeparator" w:id="0">
    <w:p w14:paraId="070317E3" w14:textId="77777777" w:rsidR="00025923" w:rsidRDefault="0002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8479" w14:textId="48A00D6E" w:rsidR="00B7386B" w:rsidRPr="00C87E2A" w:rsidRDefault="00BE3456" w:rsidP="002B339F">
    <w:pPr>
      <w:pStyle w:val="Peu"/>
      <w:jc w:val="right"/>
      <w:rPr>
        <w:sz w:val="20"/>
      </w:rPr>
    </w:pPr>
    <w:r w:rsidRPr="00C87E2A">
      <w:rPr>
        <w:bCs/>
        <w:sz w:val="20"/>
      </w:rPr>
      <w:fldChar w:fldCharType="begin"/>
    </w:r>
    <w:r w:rsidRPr="00C87E2A">
      <w:rPr>
        <w:bCs/>
        <w:sz w:val="20"/>
      </w:rPr>
      <w:instrText>PAGE</w:instrText>
    </w:r>
    <w:r w:rsidRPr="00C87E2A">
      <w:rPr>
        <w:bCs/>
        <w:sz w:val="20"/>
      </w:rPr>
      <w:fldChar w:fldCharType="separate"/>
    </w:r>
    <w:r w:rsidR="000051B8">
      <w:rPr>
        <w:bCs/>
        <w:noProof/>
        <w:sz w:val="20"/>
      </w:rPr>
      <w:t>9</w:t>
    </w:r>
    <w:r w:rsidRPr="00C87E2A">
      <w:rPr>
        <w:bCs/>
        <w:sz w:val="20"/>
      </w:rPr>
      <w:fldChar w:fldCharType="end"/>
    </w:r>
    <w:r w:rsidRPr="00C87E2A">
      <w:rPr>
        <w:sz w:val="20"/>
      </w:rPr>
      <w:t>/</w:t>
    </w:r>
    <w:r w:rsidRPr="00C87E2A">
      <w:rPr>
        <w:bCs/>
        <w:sz w:val="20"/>
      </w:rPr>
      <w:fldChar w:fldCharType="begin"/>
    </w:r>
    <w:r w:rsidRPr="00C87E2A">
      <w:rPr>
        <w:bCs/>
        <w:sz w:val="20"/>
      </w:rPr>
      <w:instrText>NUMPAGES</w:instrText>
    </w:r>
    <w:r w:rsidRPr="00C87E2A">
      <w:rPr>
        <w:bCs/>
        <w:sz w:val="20"/>
      </w:rPr>
      <w:fldChar w:fldCharType="separate"/>
    </w:r>
    <w:r w:rsidR="000051B8">
      <w:rPr>
        <w:bCs/>
        <w:noProof/>
        <w:sz w:val="20"/>
      </w:rPr>
      <w:t>10</w:t>
    </w:r>
    <w:r w:rsidRPr="00C87E2A">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84D5" w14:textId="77777777" w:rsidR="00B7386B" w:rsidRDefault="00B7386B" w:rsidP="003B5B3A">
    <w:pPr>
      <w:rPr>
        <w:sz w:val="14"/>
      </w:rPr>
    </w:pPr>
    <w:r>
      <w:rPr>
        <w:sz w:val="14"/>
      </w:rPr>
      <w:t>Passeig del Taulat, 266-270</w:t>
    </w:r>
  </w:p>
  <w:p w14:paraId="71DBC14F" w14:textId="77777777" w:rsidR="00B7386B" w:rsidRDefault="00B7386B" w:rsidP="003B5B3A">
    <w:pPr>
      <w:rPr>
        <w:sz w:val="14"/>
      </w:rPr>
    </w:pPr>
    <w:r>
      <w:rPr>
        <w:sz w:val="14"/>
      </w:rPr>
      <w:t>08019 Barcelona</w:t>
    </w:r>
  </w:p>
  <w:p w14:paraId="1693DD20" w14:textId="77777777" w:rsidR="00B7386B" w:rsidRPr="00B76CB8" w:rsidRDefault="00B7386B" w:rsidP="003B5B3A">
    <w:pPr>
      <w:rPr>
        <w:sz w:val="14"/>
      </w:rPr>
    </w:pPr>
    <w:r>
      <w:rPr>
        <w:sz w:val="14"/>
      </w:rPr>
      <w:t>Tel. 93 483 10 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FBFD5" w14:textId="77777777" w:rsidR="00025923" w:rsidRDefault="00025923">
      <w:r>
        <w:separator/>
      </w:r>
    </w:p>
  </w:footnote>
  <w:footnote w:type="continuationSeparator" w:id="0">
    <w:p w14:paraId="33563BA3" w14:textId="77777777" w:rsidR="00025923" w:rsidRDefault="0002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4993" w14:textId="77777777" w:rsidR="00B7386B" w:rsidRDefault="00B7386B">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6E65DE" w14:textId="77777777" w:rsidR="00B7386B" w:rsidRDefault="00B7386B">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881A" w14:textId="77777777" w:rsidR="00B7386B" w:rsidRPr="00206CB7" w:rsidRDefault="006B5044">
    <w:pPr>
      <w:pStyle w:val="Capalera"/>
      <w:tabs>
        <w:tab w:val="clear" w:pos="4252"/>
        <w:tab w:val="clear" w:pos="8504"/>
      </w:tabs>
      <w:ind w:left="-567" w:right="360"/>
      <w:rPr>
        <w:rFonts w:ascii="Times New Roman" w:eastAsia="Times New Roman" w:hAnsi="Times New Roman"/>
        <w:sz w:val="20"/>
        <w:lang w:val="es-ES"/>
      </w:rPr>
    </w:pPr>
    <w:r>
      <w:rPr>
        <w:noProof/>
        <w:lang w:eastAsia="ca-ES"/>
      </w:rPr>
      <mc:AlternateContent>
        <mc:Choice Requires="wps">
          <w:drawing>
            <wp:anchor distT="0" distB="0" distL="114300" distR="114300" simplePos="0" relativeHeight="251658240" behindDoc="0" locked="0" layoutInCell="1" allowOverlap="1" wp14:anchorId="3CA9A35D" wp14:editId="52ECEF51">
              <wp:simplePos x="0" y="0"/>
              <wp:positionH relativeFrom="column">
                <wp:posOffset>3960495</wp:posOffset>
              </wp:positionH>
              <wp:positionV relativeFrom="page">
                <wp:posOffset>412750</wp:posOffset>
              </wp:positionV>
              <wp:extent cx="1752600" cy="379730"/>
              <wp:effectExtent l="0" t="0"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797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A60F7A" w14:textId="77777777" w:rsidR="000C44DC" w:rsidRDefault="00D157D7" w:rsidP="000C44DC">
                          <w:pPr>
                            <w:jc w:val="right"/>
                            <w:rPr>
                              <w:sz w:val="16"/>
                              <w:szCs w:val="16"/>
                            </w:rPr>
                          </w:pPr>
                          <w:r>
                            <w:rPr>
                              <w:sz w:val="16"/>
                              <w:szCs w:val="16"/>
                            </w:rPr>
                            <w:t>R/N: B</w:t>
                          </w:r>
                          <w:r w:rsidR="000C44DC">
                            <w:rPr>
                              <w:sz w:val="16"/>
                              <w:szCs w:val="16"/>
                            </w:rPr>
                            <w:t>0000/X0000</w:t>
                          </w:r>
                        </w:p>
                        <w:p w14:paraId="63AC74F0" w14:textId="77777777" w:rsidR="000C44DC" w:rsidRPr="006F3C49" w:rsidRDefault="000C44DC" w:rsidP="000C44DC">
                          <w:pPr>
                            <w:jc w:val="right"/>
                            <w:rPr>
                              <w:sz w:val="16"/>
                              <w:szCs w:val="16"/>
                            </w:rPr>
                          </w:pPr>
                          <w:r w:rsidRPr="00541D8C">
                            <w:rPr>
                              <w:sz w:val="16"/>
                              <w:szCs w:val="16"/>
                            </w:rPr>
                            <w:t>V</w:t>
                          </w:r>
                          <w:r>
                            <w:rPr>
                              <w:sz w:val="16"/>
                              <w:szCs w:val="16"/>
                            </w:rPr>
                            <w:t>ersió 1-AA</w:t>
                          </w:r>
                        </w:p>
                        <w:p w14:paraId="6A0F0F2D" w14:textId="77777777" w:rsidR="00B7386B" w:rsidRPr="000C44DC" w:rsidRDefault="00B7386B" w:rsidP="000C44DC">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9A35D" id="_x0000_t202" coordsize="21600,21600" o:spt="202" path="m,l,21600r21600,l21600,xe">
              <v:stroke joinstyle="miter"/>
              <v:path gradientshapeok="t" o:connecttype="rect"/>
            </v:shapetype>
            <v:shape id="Text Box 37" o:spid="_x0000_s1026" type="#_x0000_t202" style="position:absolute;left:0;text-align:left;margin-left:311.85pt;margin-top:32.5pt;width:138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" stroked="f">
              <v:textbox inset="0,0,0,0">
                <w:txbxContent>
                  <w:p w14:paraId="1EA60F7A" w14:textId="77777777" w:rsidR="000C44DC" w:rsidRDefault="00D157D7" w:rsidP="000C44DC">
                    <w:pPr>
                      <w:jc w:val="right"/>
                      <w:rPr>
                        <w:sz w:val="16"/>
                        <w:szCs w:val="16"/>
                      </w:rPr>
                    </w:pPr>
                    <w:r>
                      <w:rPr>
                        <w:sz w:val="16"/>
                        <w:szCs w:val="16"/>
                      </w:rPr>
                      <w:t>R/N: B</w:t>
                    </w:r>
                    <w:r w:rsidR="000C44DC">
                      <w:rPr>
                        <w:sz w:val="16"/>
                        <w:szCs w:val="16"/>
                      </w:rPr>
                      <w:t>0000/X0000</w:t>
                    </w:r>
                  </w:p>
                  <w:p w14:paraId="63AC74F0" w14:textId="77777777" w:rsidR="000C44DC" w:rsidRPr="006F3C49" w:rsidRDefault="000C44DC" w:rsidP="000C44DC">
                    <w:pPr>
                      <w:jc w:val="right"/>
                      <w:rPr>
                        <w:sz w:val="16"/>
                        <w:szCs w:val="16"/>
                      </w:rPr>
                    </w:pPr>
                    <w:r w:rsidRPr="00541D8C">
                      <w:rPr>
                        <w:sz w:val="16"/>
                        <w:szCs w:val="16"/>
                      </w:rPr>
                      <w:t>V</w:t>
                    </w:r>
                    <w:r>
                      <w:rPr>
                        <w:sz w:val="16"/>
                        <w:szCs w:val="16"/>
                      </w:rPr>
                      <w:t>ersió 1-AA</w:t>
                    </w:r>
                  </w:p>
                  <w:p w14:paraId="6A0F0F2D" w14:textId="77777777" w:rsidR="00B7386B" w:rsidRPr="000C44DC" w:rsidRDefault="00B7386B" w:rsidP="000C44DC">
                    <w:pPr>
                      <w:rPr>
                        <w:szCs w:val="16"/>
                      </w:rPr>
                    </w:pPr>
                  </w:p>
                </w:txbxContent>
              </v:textbox>
              <w10:wrap anchory="page"/>
            </v:shape>
          </w:pict>
        </mc:Fallback>
      </mc:AlternateContent>
    </w:r>
    <w:r w:rsidR="00B7386B">
      <w:rPr>
        <w:rFonts w:ascii="Times New Roman" w:eastAsia="Times New Roman" w:hAnsi="Times New Roman"/>
        <w:sz w:val="20"/>
        <w:lang w:val="es-ES"/>
      </w:rPr>
      <w:tab/>
    </w:r>
    <w:r>
      <w:rPr>
        <w:rFonts w:ascii="Times New Roman" w:eastAsia="Times New Roman" w:hAnsi="Times New Roman"/>
        <w:noProof/>
        <w:sz w:val="20"/>
        <w:lang w:eastAsia="ca-ES"/>
      </w:rPr>
      <w:drawing>
        <wp:inline distT="0" distB="0" distL="0" distR="0" wp14:anchorId="66A5C9AB" wp14:editId="01369DC3">
          <wp:extent cx="1301750" cy="184150"/>
          <wp:effectExtent l="0" t="0" r="0" b="0"/>
          <wp:docPr id="1" name="Imatge 1" descr="Logo_Departament_Drets_Socials-full_secun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partament_Drets_Socials-full_secund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184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6346" w14:textId="77777777" w:rsidR="00B7386B" w:rsidRDefault="006B5044" w:rsidP="00206CB7">
    <w:pPr>
      <w:pStyle w:val="Capalera"/>
      <w:ind w:left="-567"/>
    </w:pPr>
    <w:r>
      <w:rPr>
        <w:noProof/>
        <w:lang w:eastAsia="ca-ES"/>
      </w:rPr>
      <w:drawing>
        <wp:inline distT="0" distB="0" distL="0" distR="0" wp14:anchorId="274EDFE3" wp14:editId="17EFDB17">
          <wp:extent cx="2489200" cy="323850"/>
          <wp:effectExtent l="0" t="0" r="0" b="0"/>
          <wp:docPr id="2" name="Imatge 2" descr="Logo_Departament_Drets_Socials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epartament_Drets_Socials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323850"/>
                  </a:xfrm>
                  <a:prstGeom prst="rect">
                    <a:avLst/>
                  </a:prstGeom>
                  <a:noFill/>
                  <a:ln>
                    <a:noFill/>
                  </a:ln>
                </pic:spPr>
              </pic:pic>
            </a:graphicData>
          </a:graphic>
        </wp:inline>
      </w:drawing>
    </w:r>
    <w:r>
      <w:rPr>
        <w:noProof/>
        <w:lang w:eastAsia="ca-ES"/>
      </w:rPr>
      <mc:AlternateContent>
        <mc:Choice Requires="wps">
          <w:drawing>
            <wp:anchor distT="0" distB="0" distL="114300" distR="114300" simplePos="0" relativeHeight="251657216" behindDoc="0" locked="0" layoutInCell="1" allowOverlap="1" wp14:anchorId="67B4B53E" wp14:editId="1A99F058">
              <wp:simplePos x="0" y="0"/>
              <wp:positionH relativeFrom="column">
                <wp:posOffset>3960495</wp:posOffset>
              </wp:positionH>
              <wp:positionV relativeFrom="page">
                <wp:posOffset>374650</wp:posOffset>
              </wp:positionV>
              <wp:extent cx="1752600" cy="379730"/>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797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B07635" w14:textId="77777777" w:rsidR="00B7386B" w:rsidRDefault="000B0AD5" w:rsidP="006F3C49">
                          <w:pPr>
                            <w:jc w:val="right"/>
                            <w:rPr>
                              <w:sz w:val="16"/>
                              <w:szCs w:val="16"/>
                            </w:rPr>
                          </w:pPr>
                          <w:r>
                            <w:rPr>
                              <w:sz w:val="16"/>
                              <w:szCs w:val="16"/>
                            </w:rPr>
                            <w:t>R/N:</w:t>
                          </w:r>
                          <w:r w:rsidR="00B7386B">
                            <w:rPr>
                              <w:sz w:val="16"/>
                              <w:szCs w:val="16"/>
                            </w:rPr>
                            <w:t xml:space="preserve"> </w:t>
                          </w:r>
                          <w:r w:rsidR="00C87E2A">
                            <w:rPr>
                              <w:sz w:val="16"/>
                              <w:szCs w:val="16"/>
                            </w:rPr>
                            <w:t>B</w:t>
                          </w:r>
                          <w:r w:rsidR="008D0311">
                            <w:rPr>
                              <w:sz w:val="16"/>
                              <w:szCs w:val="16"/>
                            </w:rPr>
                            <w:t>0000/X0000</w:t>
                          </w:r>
                        </w:p>
                        <w:p w14:paraId="5FB3D380" w14:textId="77777777" w:rsidR="00B7386B" w:rsidRPr="006F3C49" w:rsidRDefault="00B7386B" w:rsidP="006F3C49">
                          <w:pPr>
                            <w:jc w:val="right"/>
                            <w:rPr>
                              <w:sz w:val="16"/>
                              <w:szCs w:val="16"/>
                            </w:rPr>
                          </w:pPr>
                          <w:r w:rsidRPr="00541D8C">
                            <w:rPr>
                              <w:sz w:val="16"/>
                              <w:szCs w:val="16"/>
                            </w:rPr>
                            <w:t>V</w:t>
                          </w:r>
                          <w:r>
                            <w:rPr>
                              <w:sz w:val="16"/>
                              <w:szCs w:val="16"/>
                            </w:rPr>
                            <w:t xml:space="preserve">ersió </w:t>
                          </w:r>
                          <w:r w:rsidR="008D0311">
                            <w:rPr>
                              <w:sz w:val="16"/>
                              <w:szCs w:val="16"/>
                            </w:rPr>
                            <w:t>1-AA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4B53E" id="_x0000_t202" coordsize="21600,21600" o:spt="202" path="m,l,21600r21600,l21600,xe">
              <v:stroke joinstyle="miter"/>
              <v:path gradientshapeok="t" o:connecttype="rect"/>
            </v:shapetype>
            <v:shape id="Text Box 36" o:spid="_x0000_s1027" type="#_x0000_t202" style="position:absolute;left:0;text-align:left;margin-left:311.85pt;margin-top:29.5pt;width:138pt;height: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" stroked="f">
              <v:textbox inset="0,0,0,0">
                <w:txbxContent>
                  <w:p w14:paraId="6FB07635" w14:textId="77777777" w:rsidR="00B7386B" w:rsidRDefault="000B0AD5" w:rsidP="006F3C49">
                    <w:pPr>
                      <w:jc w:val="right"/>
                      <w:rPr>
                        <w:sz w:val="16"/>
                        <w:szCs w:val="16"/>
                      </w:rPr>
                    </w:pPr>
                    <w:r>
                      <w:rPr>
                        <w:sz w:val="16"/>
                        <w:szCs w:val="16"/>
                      </w:rPr>
                      <w:t>R/N:</w:t>
                    </w:r>
                    <w:r w:rsidR="00B7386B">
                      <w:rPr>
                        <w:sz w:val="16"/>
                        <w:szCs w:val="16"/>
                      </w:rPr>
                      <w:t xml:space="preserve"> </w:t>
                    </w:r>
                    <w:r w:rsidR="00C87E2A">
                      <w:rPr>
                        <w:sz w:val="16"/>
                        <w:szCs w:val="16"/>
                      </w:rPr>
                      <w:t>B</w:t>
                    </w:r>
                    <w:r w:rsidR="008D0311">
                      <w:rPr>
                        <w:sz w:val="16"/>
                        <w:szCs w:val="16"/>
                      </w:rPr>
                      <w:t>0000/X0000</w:t>
                    </w:r>
                  </w:p>
                  <w:p w14:paraId="5FB3D380" w14:textId="77777777" w:rsidR="00B7386B" w:rsidRPr="006F3C49" w:rsidRDefault="00B7386B" w:rsidP="006F3C49">
                    <w:pPr>
                      <w:jc w:val="right"/>
                      <w:rPr>
                        <w:sz w:val="16"/>
                        <w:szCs w:val="16"/>
                      </w:rPr>
                    </w:pPr>
                    <w:r w:rsidRPr="00541D8C">
                      <w:rPr>
                        <w:sz w:val="16"/>
                        <w:szCs w:val="16"/>
                      </w:rPr>
                      <w:t>V</w:t>
                    </w:r>
                    <w:r>
                      <w:rPr>
                        <w:sz w:val="16"/>
                        <w:szCs w:val="16"/>
                      </w:rPr>
                      <w:t xml:space="preserve">ersió </w:t>
                    </w:r>
                    <w:r w:rsidR="008D0311">
                      <w:rPr>
                        <w:sz w:val="16"/>
                        <w:szCs w:val="16"/>
                      </w:rPr>
                      <w:t>1-AA</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0FE"/>
    <w:multiLevelType w:val="hybridMultilevel"/>
    <w:tmpl w:val="4C88737C"/>
    <w:lvl w:ilvl="0" w:tplc="240085E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56721875"/>
    <w:multiLevelType w:val="hybridMultilevel"/>
    <w:tmpl w:val="2926F80E"/>
    <w:lvl w:ilvl="0" w:tplc="C2CE150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7AB603D"/>
    <w:multiLevelType w:val="hybridMultilevel"/>
    <w:tmpl w:val="265A9F60"/>
    <w:lvl w:ilvl="0" w:tplc="927AB7D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 w15:restartNumberingAfterBreak="0">
    <w:nsid w:val="71B61EAB"/>
    <w:multiLevelType w:val="hybridMultilevel"/>
    <w:tmpl w:val="5622F076"/>
    <w:lvl w:ilvl="0" w:tplc="1F240C3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 w15:restartNumberingAfterBreak="0">
    <w:nsid w:val="775546EB"/>
    <w:multiLevelType w:val="hybridMultilevel"/>
    <w:tmpl w:val="6786FA46"/>
    <w:lvl w:ilvl="0" w:tplc="6EB6C62E">
      <w:numFmt w:val="bullet"/>
      <w:lvlText w:val=""/>
      <w:lvlJc w:val="left"/>
      <w:pPr>
        <w:ind w:left="720" w:hanging="360"/>
      </w:pPr>
      <w:rPr>
        <w:rFonts w:ascii="Wingdings" w:eastAsia="Calibri" w:hAnsi="Wingdings"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4"/>
    <w:rsid w:val="000051B8"/>
    <w:rsid w:val="00016684"/>
    <w:rsid w:val="00025923"/>
    <w:rsid w:val="00067AA9"/>
    <w:rsid w:val="000728E2"/>
    <w:rsid w:val="000A157D"/>
    <w:rsid w:val="000A4460"/>
    <w:rsid w:val="000B0AD5"/>
    <w:rsid w:val="000B23F6"/>
    <w:rsid w:val="000B5B89"/>
    <w:rsid w:val="000C24B2"/>
    <w:rsid w:val="000C44DC"/>
    <w:rsid w:val="000D79DA"/>
    <w:rsid w:val="00113C7C"/>
    <w:rsid w:val="00115AD8"/>
    <w:rsid w:val="001249B7"/>
    <w:rsid w:val="001334AB"/>
    <w:rsid w:val="0013369E"/>
    <w:rsid w:val="00146166"/>
    <w:rsid w:val="00151B7E"/>
    <w:rsid w:val="00153362"/>
    <w:rsid w:val="001617C5"/>
    <w:rsid w:val="001636CD"/>
    <w:rsid w:val="00166DA8"/>
    <w:rsid w:val="00166DC2"/>
    <w:rsid w:val="00182D9E"/>
    <w:rsid w:val="001C34D9"/>
    <w:rsid w:val="001D53D3"/>
    <w:rsid w:val="001E48A7"/>
    <w:rsid w:val="001F24B3"/>
    <w:rsid w:val="001F7A35"/>
    <w:rsid w:val="0020343A"/>
    <w:rsid w:val="00206CB7"/>
    <w:rsid w:val="00216D34"/>
    <w:rsid w:val="00221ABE"/>
    <w:rsid w:val="002402AA"/>
    <w:rsid w:val="00260A04"/>
    <w:rsid w:val="0027669C"/>
    <w:rsid w:val="002A66FF"/>
    <w:rsid w:val="002B339F"/>
    <w:rsid w:val="002C23F1"/>
    <w:rsid w:val="002D0468"/>
    <w:rsid w:val="002D36C4"/>
    <w:rsid w:val="00314C10"/>
    <w:rsid w:val="003209C3"/>
    <w:rsid w:val="00331766"/>
    <w:rsid w:val="00353A70"/>
    <w:rsid w:val="0035470E"/>
    <w:rsid w:val="003632A9"/>
    <w:rsid w:val="00365053"/>
    <w:rsid w:val="00370B73"/>
    <w:rsid w:val="003B35E2"/>
    <w:rsid w:val="003B5B3A"/>
    <w:rsid w:val="003D26F8"/>
    <w:rsid w:val="004311E1"/>
    <w:rsid w:val="004365CB"/>
    <w:rsid w:val="00436E61"/>
    <w:rsid w:val="004422D8"/>
    <w:rsid w:val="004473CE"/>
    <w:rsid w:val="00463A5C"/>
    <w:rsid w:val="00471DA8"/>
    <w:rsid w:val="00480715"/>
    <w:rsid w:val="004833C6"/>
    <w:rsid w:val="004A3A21"/>
    <w:rsid w:val="004A40B0"/>
    <w:rsid w:val="004B2578"/>
    <w:rsid w:val="004D0643"/>
    <w:rsid w:val="004D4463"/>
    <w:rsid w:val="004E3BEB"/>
    <w:rsid w:val="005032BB"/>
    <w:rsid w:val="005062BE"/>
    <w:rsid w:val="00516E5C"/>
    <w:rsid w:val="00557185"/>
    <w:rsid w:val="00562713"/>
    <w:rsid w:val="005E1CBD"/>
    <w:rsid w:val="00613310"/>
    <w:rsid w:val="00646AE0"/>
    <w:rsid w:val="006776F4"/>
    <w:rsid w:val="006B2592"/>
    <w:rsid w:val="006B5044"/>
    <w:rsid w:val="006C31B2"/>
    <w:rsid w:val="006D4920"/>
    <w:rsid w:val="006D4E3E"/>
    <w:rsid w:val="006E36D0"/>
    <w:rsid w:val="006F3C49"/>
    <w:rsid w:val="00731990"/>
    <w:rsid w:val="007415D8"/>
    <w:rsid w:val="00752F09"/>
    <w:rsid w:val="00764AB8"/>
    <w:rsid w:val="007821FC"/>
    <w:rsid w:val="007B7EF4"/>
    <w:rsid w:val="007C0331"/>
    <w:rsid w:val="007C6F92"/>
    <w:rsid w:val="007D40E4"/>
    <w:rsid w:val="008308E8"/>
    <w:rsid w:val="00851409"/>
    <w:rsid w:val="008777F9"/>
    <w:rsid w:val="008830B0"/>
    <w:rsid w:val="008869DB"/>
    <w:rsid w:val="00890DBB"/>
    <w:rsid w:val="00892B68"/>
    <w:rsid w:val="00896839"/>
    <w:rsid w:val="008D0311"/>
    <w:rsid w:val="0090108D"/>
    <w:rsid w:val="009127F5"/>
    <w:rsid w:val="0095413D"/>
    <w:rsid w:val="00954632"/>
    <w:rsid w:val="00957436"/>
    <w:rsid w:val="009752EA"/>
    <w:rsid w:val="009C69E1"/>
    <w:rsid w:val="009D093B"/>
    <w:rsid w:val="009F220F"/>
    <w:rsid w:val="00A25596"/>
    <w:rsid w:val="00A453B0"/>
    <w:rsid w:val="00A61739"/>
    <w:rsid w:val="00A64789"/>
    <w:rsid w:val="00A70E9F"/>
    <w:rsid w:val="00A750A2"/>
    <w:rsid w:val="00AA21ED"/>
    <w:rsid w:val="00AA5F59"/>
    <w:rsid w:val="00AB648D"/>
    <w:rsid w:val="00AB77A8"/>
    <w:rsid w:val="00AD45E7"/>
    <w:rsid w:val="00AF33C1"/>
    <w:rsid w:val="00AF5DD2"/>
    <w:rsid w:val="00B6028E"/>
    <w:rsid w:val="00B64572"/>
    <w:rsid w:val="00B7386B"/>
    <w:rsid w:val="00B76CB8"/>
    <w:rsid w:val="00B86776"/>
    <w:rsid w:val="00B94606"/>
    <w:rsid w:val="00B96759"/>
    <w:rsid w:val="00BC46D6"/>
    <w:rsid w:val="00BE3456"/>
    <w:rsid w:val="00C15756"/>
    <w:rsid w:val="00C47794"/>
    <w:rsid w:val="00C80152"/>
    <w:rsid w:val="00C847AF"/>
    <w:rsid w:val="00C87E2A"/>
    <w:rsid w:val="00CA0D8A"/>
    <w:rsid w:val="00CB575E"/>
    <w:rsid w:val="00CD1721"/>
    <w:rsid w:val="00D06C93"/>
    <w:rsid w:val="00D12320"/>
    <w:rsid w:val="00D157D7"/>
    <w:rsid w:val="00D23708"/>
    <w:rsid w:val="00D2503D"/>
    <w:rsid w:val="00D26186"/>
    <w:rsid w:val="00D63685"/>
    <w:rsid w:val="00D972B9"/>
    <w:rsid w:val="00DA63C6"/>
    <w:rsid w:val="00E00A1A"/>
    <w:rsid w:val="00E40659"/>
    <w:rsid w:val="00E531A5"/>
    <w:rsid w:val="00E61CC8"/>
    <w:rsid w:val="00EC0771"/>
    <w:rsid w:val="00EC4910"/>
    <w:rsid w:val="00ED2CD4"/>
    <w:rsid w:val="00F15240"/>
    <w:rsid w:val="00F26727"/>
    <w:rsid w:val="00F27C31"/>
    <w:rsid w:val="00F47D7D"/>
    <w:rsid w:val="00F54793"/>
    <w:rsid w:val="00FA0A9C"/>
    <w:rsid w:val="00FB6F14"/>
    <w:rsid w:val="00FC251F"/>
    <w:rsid w:val="00FC4359"/>
    <w:rsid w:val="00FD5EE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F27E59"/>
  <w15:chartTrackingRefBased/>
  <w15:docId w15:val="{CC7A88CC-B107-4E5E-9F0B-102BF718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E2"/>
    <w:rPr>
      <w:rFonts w:ascii="Arial" w:hAnsi="Arial"/>
      <w:sz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0728E2"/>
    <w:pPr>
      <w:tabs>
        <w:tab w:val="center" w:pos="4252"/>
        <w:tab w:val="right" w:pos="8504"/>
      </w:tabs>
    </w:pPr>
  </w:style>
  <w:style w:type="paragraph" w:styleId="Peu">
    <w:name w:val="footer"/>
    <w:basedOn w:val="Normal"/>
    <w:link w:val="PeuCar"/>
    <w:uiPriority w:val="99"/>
    <w:pPr>
      <w:tabs>
        <w:tab w:val="center" w:pos="4252"/>
        <w:tab w:val="right" w:pos="8504"/>
      </w:tabs>
    </w:pPr>
    <w:rPr>
      <w:lang w:val="x-none"/>
    </w:rPr>
  </w:style>
  <w:style w:type="character" w:styleId="Nmerodepgina">
    <w:name w:val="page number"/>
    <w:rsid w:val="000728E2"/>
    <w:rPr>
      <w:rFonts w:ascii="Arial" w:hAnsi="Arial"/>
    </w:rPr>
  </w:style>
  <w:style w:type="character" w:styleId="Textennegreta">
    <w:name w:val="Strong"/>
    <w:qFormat/>
    <w:rsid w:val="000728E2"/>
    <w:rPr>
      <w:rFonts w:ascii="Arial" w:hAnsi="Arial"/>
      <w:b/>
      <w:bCs/>
    </w:rPr>
  </w:style>
  <w:style w:type="character" w:customStyle="1" w:styleId="PeuCar">
    <w:name w:val="Peu Car"/>
    <w:link w:val="Peu"/>
    <w:uiPriority w:val="99"/>
    <w:rsid w:val="001249B7"/>
    <w:rPr>
      <w:rFonts w:ascii="Arial" w:hAnsi="Arial"/>
      <w:sz w:val="22"/>
      <w:lang w:eastAsia="es-ES"/>
    </w:rPr>
  </w:style>
  <w:style w:type="character" w:styleId="Enlla">
    <w:name w:val="Hyperlink"/>
    <w:basedOn w:val="Tipusdelletraperdefectedelpargraf"/>
    <w:rsid w:val="004422D8"/>
    <w:rPr>
      <w:color w:val="0563C1" w:themeColor="hyperlink"/>
      <w:u w:val="single"/>
    </w:rPr>
  </w:style>
  <w:style w:type="paragraph" w:styleId="Pargrafdellista">
    <w:name w:val="List Paragraph"/>
    <w:basedOn w:val="Normal"/>
    <w:uiPriority w:val="34"/>
    <w:qFormat/>
    <w:rsid w:val="008830B0"/>
    <w:pPr>
      <w:ind w:left="720"/>
      <w:contextualSpacing/>
    </w:pPr>
  </w:style>
  <w:style w:type="paragraph" w:customStyle="1" w:styleId="Default">
    <w:name w:val="Default"/>
    <w:rsid w:val="00A453B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ticipa.gencat.cat/admin/participatory_processes/centresdediaocupacionals/components/4108/manage/proposals/88877"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utonomiaidiscapacitat.dretssocials@gencat.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46146798N\Desktop\model_departament%20co.do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3566C4D59524D9AF21C01DA87B75A" ma:contentTypeVersion="14" ma:contentTypeDescription="Crea un document nou" ma:contentTypeScope="" ma:versionID="76210278273422e5210172375b462954">
  <xsd:schema xmlns:xsd="http://www.w3.org/2001/XMLSchema" xmlns:xs="http://www.w3.org/2001/XMLSchema" xmlns:p="http://schemas.microsoft.com/office/2006/metadata/properties" xmlns:ns3="452d404c-3107-4e48-8186-fb1232a0759c" xmlns:ns4="dcf03d03-da71-453c-97ec-08a03c8f8d6c" targetNamespace="http://schemas.microsoft.com/office/2006/metadata/properties" ma:root="true" ma:fieldsID="36616d722496721eef030bfcfd2bd501" ns3:_="" ns4:_="">
    <xsd:import namespace="452d404c-3107-4e48-8186-fb1232a0759c"/>
    <xsd:import namespace="dcf03d03-da71-453c-97ec-08a03c8f8d6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404c-3107-4e48-8186-fb1232a07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03d03-da71-453c-97ec-08a03c8f8d6c"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element name="SharingHintHash" ma:index="14"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2d404c-3107-4e48-8186-fb1232a0759c" xsi:nil="true"/>
  </documentManagement>
</p:properties>
</file>

<file path=customXml/itemProps1.xml><?xml version="1.0" encoding="utf-8"?>
<ds:datastoreItem xmlns:ds="http://schemas.openxmlformats.org/officeDocument/2006/customXml" ds:itemID="{FFF10CEE-7F48-4DB5-87FA-96A8FE3C4526}">
  <ds:schemaRefs>
    <ds:schemaRef ds:uri="http://schemas.microsoft.com/sharepoint/v3/contenttype/forms"/>
  </ds:schemaRefs>
</ds:datastoreItem>
</file>

<file path=customXml/itemProps2.xml><?xml version="1.0" encoding="utf-8"?>
<ds:datastoreItem xmlns:ds="http://schemas.openxmlformats.org/officeDocument/2006/customXml" ds:itemID="{66126A26-56D7-4114-AE73-5E91F1B8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404c-3107-4e48-8186-fb1232a0759c"/>
    <ds:schemaRef ds:uri="dcf03d03-da71-453c-97ec-08a03c8f8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4F599-94C8-4C4C-9D79-FE582EBC7CF8}">
  <ds:schemaRefs>
    <ds:schemaRef ds:uri="dcf03d03-da71-453c-97ec-08a03c8f8d6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52d404c-3107-4e48-8186-fb1232a075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model_departament co</Template>
  <TotalTime>151</TotalTime>
  <Pages>10</Pages>
  <Words>5555</Words>
  <Characters>29511</Characters>
  <Application>Microsoft Office Word</Application>
  <DocSecurity>0</DocSecurity>
  <Lines>245</Lines>
  <Paragraphs>69</Paragraphs>
  <ScaleCrop>false</ScaleCrop>
  <HeadingPairs>
    <vt:vector size="2" baseType="variant">
      <vt:variant>
        <vt:lpstr>Títol</vt:lpstr>
      </vt:variant>
      <vt:variant>
        <vt:i4>1</vt:i4>
      </vt:variant>
    </vt:vector>
  </HeadingPairs>
  <TitlesOfParts>
    <vt:vector size="1" baseType="lpstr">
      <vt:lpstr/>
    </vt:vector>
  </TitlesOfParts>
  <Manager>1714</Manager>
  <Company>Generalitat de Catalunya</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Andreu Vazquez, Irene</dc:creator>
  <cp:keywords>inf</cp:keywords>
  <cp:lastModifiedBy>Fàbregues Arbués, Cecília</cp:lastModifiedBy>
  <cp:revision>8</cp:revision>
  <cp:lastPrinted>2014-06-19T08:51:00Z</cp:lastPrinted>
  <dcterms:created xsi:type="dcterms:W3CDTF">2024-07-11T10:25:00Z</dcterms:created>
  <dcterms:modified xsi:type="dcterms:W3CDTF">2024-07-11T12:58:00Z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0x0101002723566C4D59524D9AF21C01DA87B75A</vt:lpwstr>
  </property>
</Properties>
</file>