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7621" w14:textId="2D411C54" w:rsidR="00BB0964" w:rsidRDefault="00116081" w:rsidP="00935408">
      <w:pPr>
        <w:pStyle w:val="Default"/>
        <w:rPr>
          <w:b/>
          <w:bCs/>
          <w:sz w:val="22"/>
          <w:szCs w:val="22"/>
        </w:rPr>
      </w:pPr>
      <w:r>
        <w:rPr>
          <w:b/>
          <w:bCs/>
          <w:sz w:val="22"/>
          <w:szCs w:val="22"/>
        </w:rPr>
        <w:t>Resultats de</w:t>
      </w:r>
      <w:r w:rsidR="00935408" w:rsidRPr="00101E5C">
        <w:rPr>
          <w:b/>
          <w:bCs/>
          <w:sz w:val="22"/>
          <w:szCs w:val="22"/>
        </w:rPr>
        <w:t xml:space="preserve"> la trobada de debat per videoconferència </w:t>
      </w:r>
      <w:r w:rsidR="00BB0964">
        <w:rPr>
          <w:b/>
          <w:bCs/>
          <w:sz w:val="22"/>
          <w:szCs w:val="22"/>
        </w:rPr>
        <w:t>– 20 maig 2020</w:t>
      </w:r>
    </w:p>
    <w:p w14:paraId="44ADBFEE" w14:textId="77777777" w:rsidR="00935408" w:rsidRPr="00101E5C" w:rsidRDefault="00935408" w:rsidP="00935408">
      <w:pPr>
        <w:pStyle w:val="Default"/>
        <w:rPr>
          <w:sz w:val="22"/>
          <w:szCs w:val="22"/>
        </w:rPr>
      </w:pPr>
      <w:r w:rsidRPr="00101E5C">
        <w:rPr>
          <w:b/>
          <w:bCs/>
          <w:sz w:val="22"/>
          <w:szCs w:val="22"/>
        </w:rPr>
        <w:t xml:space="preserve">Procés participatiu del Codi Ètic del Servei Públic de Catalunya </w:t>
      </w:r>
    </w:p>
    <w:p w14:paraId="58A8F5AF" w14:textId="77777777" w:rsidR="00935408" w:rsidRPr="00101E5C" w:rsidRDefault="00935408" w:rsidP="00935408">
      <w:pPr>
        <w:pStyle w:val="Default"/>
        <w:rPr>
          <w:sz w:val="22"/>
          <w:szCs w:val="22"/>
        </w:rPr>
      </w:pPr>
    </w:p>
    <w:p w14:paraId="64E62DD0" w14:textId="3A3AAA36" w:rsidR="00935408" w:rsidRPr="00101E5C" w:rsidRDefault="00935408" w:rsidP="00935408">
      <w:pPr>
        <w:pStyle w:val="Default"/>
        <w:rPr>
          <w:sz w:val="22"/>
          <w:szCs w:val="22"/>
        </w:rPr>
      </w:pPr>
      <w:r w:rsidRPr="00101E5C">
        <w:rPr>
          <w:sz w:val="22"/>
          <w:szCs w:val="22"/>
        </w:rPr>
        <w:t>A continuació es present</w:t>
      </w:r>
      <w:r w:rsidR="003453EC">
        <w:rPr>
          <w:sz w:val="22"/>
          <w:szCs w:val="22"/>
        </w:rPr>
        <w:t>en les aportacions realitzades durant el</w:t>
      </w:r>
      <w:r w:rsidRPr="00101E5C">
        <w:rPr>
          <w:sz w:val="22"/>
          <w:szCs w:val="22"/>
        </w:rPr>
        <w:t xml:space="preserve"> debat realitzat el dia 20 de maig de 2020 de forma telemàtica, envers el document per a la participació del Codi Ètic del Servei Públic de Catalunya realitzat pel Comitè per a l’elaboració del Codi Ètic del Servei Públic de Catalunya. Els resultats seran publicats al Procés Participatiu sobre el Codi Ètic de la Plataforma Participa de la Generalitat de Catalunya per tal de nodrir el debat. </w:t>
      </w:r>
    </w:p>
    <w:p w14:paraId="6D786C56" w14:textId="77777777" w:rsidR="00935408" w:rsidRPr="00101E5C" w:rsidRDefault="00935408" w:rsidP="00935408">
      <w:pPr>
        <w:pStyle w:val="Default"/>
        <w:rPr>
          <w:sz w:val="22"/>
          <w:szCs w:val="22"/>
        </w:rPr>
      </w:pPr>
    </w:p>
    <w:p w14:paraId="30015309" w14:textId="45C09485" w:rsidR="00935408" w:rsidRPr="00101E5C" w:rsidRDefault="00CA609F" w:rsidP="00935408">
      <w:pPr>
        <w:spacing w:after="240"/>
        <w:rPr>
          <w:rFonts w:cs="Arial"/>
          <w:b/>
          <w:szCs w:val="22"/>
        </w:rPr>
      </w:pPr>
      <w:r>
        <w:rPr>
          <w:rFonts w:cs="Arial"/>
          <w:b/>
          <w:szCs w:val="22"/>
        </w:rPr>
        <w:t>1</w:t>
      </w:r>
      <w:r w:rsidR="00935408" w:rsidRPr="00101E5C">
        <w:rPr>
          <w:rFonts w:cs="Arial"/>
          <w:b/>
          <w:szCs w:val="22"/>
        </w:rPr>
        <w:t xml:space="preserve">. </w:t>
      </w:r>
      <w:r>
        <w:rPr>
          <w:rFonts w:cs="Arial"/>
          <w:b/>
          <w:szCs w:val="22"/>
        </w:rPr>
        <w:t>Agenda</w:t>
      </w:r>
      <w:r w:rsidR="00935408" w:rsidRPr="00101E5C">
        <w:rPr>
          <w:rFonts w:cs="Arial"/>
          <w:b/>
          <w:szCs w:val="22"/>
        </w:rPr>
        <w:t xml:space="preserve"> de la trobada</w:t>
      </w:r>
    </w:p>
    <w:p w14:paraId="22593EA4" w14:textId="77777777" w:rsidR="00935408" w:rsidRPr="00101E5C" w:rsidRDefault="00F9438D" w:rsidP="00F9438D">
      <w:pPr>
        <w:pStyle w:val="Prrafodelista"/>
        <w:numPr>
          <w:ilvl w:val="0"/>
          <w:numId w:val="3"/>
        </w:numPr>
        <w:rPr>
          <w:rFonts w:ascii="Arial" w:hAnsi="Arial" w:cs="Arial"/>
        </w:rPr>
      </w:pPr>
      <w:r w:rsidRPr="00101E5C">
        <w:rPr>
          <w:rFonts w:ascii="Arial" w:hAnsi="Arial" w:cs="Arial"/>
        </w:rPr>
        <w:t xml:space="preserve">16:00 – 16:15 Benvinguda a la sessió i resolució de dubtes tècnics </w:t>
      </w:r>
    </w:p>
    <w:p w14:paraId="54C4D84B" w14:textId="77777777" w:rsidR="00935408" w:rsidRPr="00101E5C" w:rsidRDefault="00F9438D" w:rsidP="00F9438D">
      <w:pPr>
        <w:pStyle w:val="Prrafodelista"/>
        <w:numPr>
          <w:ilvl w:val="0"/>
          <w:numId w:val="3"/>
        </w:numPr>
        <w:rPr>
          <w:rFonts w:ascii="Arial" w:hAnsi="Arial" w:cs="Arial"/>
        </w:rPr>
      </w:pPr>
      <w:r w:rsidRPr="00101E5C">
        <w:rPr>
          <w:rFonts w:ascii="Arial" w:hAnsi="Arial" w:cs="Arial"/>
        </w:rPr>
        <w:t xml:space="preserve">16:15 – 16:50 Introducció a la sessió i al Codi Ètic </w:t>
      </w:r>
    </w:p>
    <w:p w14:paraId="1EAA905C" w14:textId="77777777" w:rsidR="00935408" w:rsidRPr="00101E5C" w:rsidRDefault="00F9438D" w:rsidP="00935408">
      <w:pPr>
        <w:pStyle w:val="Prrafodelista"/>
        <w:numPr>
          <w:ilvl w:val="1"/>
          <w:numId w:val="3"/>
        </w:numPr>
        <w:rPr>
          <w:rFonts w:ascii="Arial" w:hAnsi="Arial" w:cs="Arial"/>
        </w:rPr>
      </w:pPr>
      <w:r w:rsidRPr="00101E5C">
        <w:rPr>
          <w:rFonts w:ascii="Arial" w:hAnsi="Arial" w:cs="Arial"/>
          <w:lang w:val="es-ES"/>
        </w:rPr>
        <w:t>16:15</w:t>
      </w:r>
      <w:r w:rsidRPr="00101E5C">
        <w:rPr>
          <w:rFonts w:ascii="Arial" w:hAnsi="Arial" w:cs="Arial"/>
        </w:rPr>
        <w:t xml:space="preserve">– 16:20 Benvinguda i contextualització de la sessió – objectius, temps, assistents, organitzadors </w:t>
      </w:r>
    </w:p>
    <w:p w14:paraId="1070EE78" w14:textId="77777777" w:rsidR="00935408" w:rsidRPr="00101E5C" w:rsidRDefault="00F9438D" w:rsidP="00935408">
      <w:pPr>
        <w:pStyle w:val="Prrafodelista"/>
        <w:numPr>
          <w:ilvl w:val="1"/>
          <w:numId w:val="3"/>
        </w:numPr>
        <w:rPr>
          <w:rFonts w:ascii="Arial" w:hAnsi="Arial" w:cs="Arial"/>
        </w:rPr>
      </w:pPr>
      <w:r w:rsidRPr="00101E5C">
        <w:rPr>
          <w:rFonts w:ascii="Arial" w:hAnsi="Arial" w:cs="Arial"/>
          <w:lang w:val="es-ES"/>
        </w:rPr>
        <w:t>1</w:t>
      </w:r>
      <w:r w:rsidRPr="00101E5C">
        <w:rPr>
          <w:rFonts w:ascii="Arial" w:hAnsi="Arial" w:cs="Arial"/>
        </w:rPr>
        <w:t xml:space="preserve">6:20 – 16:35 Presentació de la proposta de Codi Ètic i del procés realitzat </w:t>
      </w:r>
    </w:p>
    <w:p w14:paraId="57792B4A" w14:textId="77777777" w:rsidR="00F9438D" w:rsidRPr="00101E5C" w:rsidRDefault="00F9438D" w:rsidP="00935408">
      <w:pPr>
        <w:pStyle w:val="Prrafodelista"/>
        <w:numPr>
          <w:ilvl w:val="1"/>
          <w:numId w:val="3"/>
        </w:numPr>
        <w:rPr>
          <w:rFonts w:ascii="Arial" w:hAnsi="Arial" w:cs="Arial"/>
        </w:rPr>
      </w:pPr>
      <w:r w:rsidRPr="00101E5C">
        <w:rPr>
          <w:rFonts w:ascii="Arial" w:hAnsi="Arial" w:cs="Arial"/>
        </w:rPr>
        <w:t xml:space="preserve">16:35 – 10:50 Explicació del contingut i dinàmica de la sessió – eixos debat, eines, dinàmiques, moderació </w:t>
      </w:r>
    </w:p>
    <w:p w14:paraId="5E7E8A7A" w14:textId="77777777" w:rsidR="00935408" w:rsidRPr="00101E5C" w:rsidRDefault="00F9438D" w:rsidP="00935408">
      <w:pPr>
        <w:pStyle w:val="Prrafodelista"/>
        <w:numPr>
          <w:ilvl w:val="0"/>
          <w:numId w:val="3"/>
        </w:numPr>
        <w:rPr>
          <w:rFonts w:ascii="Arial" w:hAnsi="Arial" w:cs="Arial"/>
        </w:rPr>
      </w:pPr>
      <w:r w:rsidRPr="00101E5C">
        <w:rPr>
          <w:rFonts w:ascii="Arial" w:hAnsi="Arial" w:cs="Arial"/>
        </w:rPr>
        <w:t xml:space="preserve">16:50 – 18:10 Treball en subgrups </w:t>
      </w:r>
    </w:p>
    <w:p w14:paraId="379346EF" w14:textId="77777777" w:rsidR="00935408" w:rsidRPr="00101E5C" w:rsidRDefault="00F9438D" w:rsidP="00935408">
      <w:pPr>
        <w:pStyle w:val="Prrafodelista"/>
        <w:numPr>
          <w:ilvl w:val="1"/>
          <w:numId w:val="3"/>
        </w:numPr>
        <w:rPr>
          <w:rFonts w:ascii="Arial" w:hAnsi="Arial" w:cs="Arial"/>
        </w:rPr>
      </w:pPr>
      <w:r w:rsidRPr="00101E5C">
        <w:rPr>
          <w:rFonts w:ascii="Arial" w:hAnsi="Arial" w:cs="Arial"/>
        </w:rPr>
        <w:t xml:space="preserve">16:50 – 17:05 Entrada, presentació de persones, </w:t>
      </w:r>
      <w:proofErr w:type="spellStart"/>
      <w:r w:rsidRPr="00101E5C">
        <w:rPr>
          <w:rFonts w:ascii="Arial" w:hAnsi="Arial" w:cs="Arial"/>
        </w:rPr>
        <w:t>testeig</w:t>
      </w:r>
      <w:proofErr w:type="spellEnd"/>
      <w:r w:rsidRPr="00101E5C">
        <w:rPr>
          <w:rFonts w:ascii="Arial" w:hAnsi="Arial" w:cs="Arial"/>
        </w:rPr>
        <w:t xml:space="preserve"> d’eines digitals i resolució de dubtes tècnics</w:t>
      </w:r>
    </w:p>
    <w:p w14:paraId="281505C8" w14:textId="77777777" w:rsidR="00935408" w:rsidRPr="00101E5C" w:rsidRDefault="00F9438D" w:rsidP="00935408">
      <w:pPr>
        <w:pStyle w:val="Prrafodelista"/>
        <w:numPr>
          <w:ilvl w:val="1"/>
          <w:numId w:val="3"/>
        </w:numPr>
        <w:rPr>
          <w:rFonts w:ascii="Arial" w:hAnsi="Arial" w:cs="Arial"/>
        </w:rPr>
      </w:pPr>
      <w:r w:rsidRPr="00101E5C">
        <w:rPr>
          <w:rFonts w:ascii="Arial" w:hAnsi="Arial" w:cs="Arial"/>
        </w:rPr>
        <w:t xml:space="preserve">17:05 – 17:15 Reflexió individual de propostes (a través d’un mural </w:t>
      </w:r>
      <w:proofErr w:type="spellStart"/>
      <w:r w:rsidRPr="00101E5C">
        <w:rPr>
          <w:rFonts w:ascii="Arial" w:hAnsi="Arial" w:cs="Arial"/>
        </w:rPr>
        <w:t>col·laboratiu</w:t>
      </w:r>
      <w:proofErr w:type="spellEnd"/>
      <w:r w:rsidRPr="00101E5C">
        <w:rPr>
          <w:rFonts w:ascii="Arial" w:hAnsi="Arial" w:cs="Arial"/>
        </w:rPr>
        <w:t xml:space="preserve"> digital)</w:t>
      </w:r>
    </w:p>
    <w:p w14:paraId="498BA405" w14:textId="77777777" w:rsidR="00935408" w:rsidRPr="00101E5C" w:rsidRDefault="00F9438D" w:rsidP="00935408">
      <w:pPr>
        <w:pStyle w:val="Prrafodelista"/>
        <w:numPr>
          <w:ilvl w:val="1"/>
          <w:numId w:val="3"/>
        </w:numPr>
        <w:rPr>
          <w:rFonts w:ascii="Arial" w:hAnsi="Arial" w:cs="Arial"/>
        </w:rPr>
      </w:pPr>
      <w:r w:rsidRPr="00101E5C">
        <w:rPr>
          <w:rFonts w:ascii="Arial" w:hAnsi="Arial" w:cs="Arial"/>
        </w:rPr>
        <w:t>17:15 – 17:40 Debat Eix 2. Contingut</w:t>
      </w:r>
    </w:p>
    <w:p w14:paraId="0D202FE8" w14:textId="77777777" w:rsidR="00F9438D" w:rsidRPr="00101E5C" w:rsidRDefault="00F9438D" w:rsidP="00935408">
      <w:pPr>
        <w:pStyle w:val="Prrafodelista"/>
        <w:numPr>
          <w:ilvl w:val="1"/>
          <w:numId w:val="3"/>
        </w:numPr>
        <w:rPr>
          <w:rFonts w:ascii="Arial" w:hAnsi="Arial" w:cs="Arial"/>
        </w:rPr>
      </w:pPr>
      <w:r w:rsidRPr="00101E5C">
        <w:rPr>
          <w:rFonts w:ascii="Arial" w:hAnsi="Arial" w:cs="Arial"/>
        </w:rPr>
        <w:t>17:40 – 18:10: Debat Eixos 1. Utilitat, 3. Aplicabilitat i 4. Actualització</w:t>
      </w:r>
    </w:p>
    <w:p w14:paraId="26DA93D3" w14:textId="77777777" w:rsidR="00F9438D" w:rsidRPr="00101E5C" w:rsidRDefault="00F9438D" w:rsidP="00935408">
      <w:pPr>
        <w:pStyle w:val="Prrafodelista"/>
        <w:numPr>
          <w:ilvl w:val="0"/>
          <w:numId w:val="3"/>
        </w:numPr>
        <w:rPr>
          <w:rFonts w:ascii="Arial" w:hAnsi="Arial" w:cs="Arial"/>
        </w:rPr>
      </w:pPr>
      <w:r w:rsidRPr="00101E5C">
        <w:rPr>
          <w:rFonts w:ascii="Arial" w:hAnsi="Arial" w:cs="Arial"/>
        </w:rPr>
        <w:t xml:space="preserve">18:10 – 18:20 Posada en comú dels resultats dels subgrups –plenària </w:t>
      </w:r>
    </w:p>
    <w:p w14:paraId="2A65D680" w14:textId="77777777" w:rsidR="00F9438D" w:rsidRPr="00101E5C" w:rsidRDefault="00F9438D" w:rsidP="00935408">
      <w:pPr>
        <w:pStyle w:val="Prrafodelista"/>
        <w:numPr>
          <w:ilvl w:val="0"/>
          <w:numId w:val="3"/>
        </w:numPr>
        <w:rPr>
          <w:rFonts w:ascii="Arial" w:hAnsi="Arial" w:cs="Arial"/>
        </w:rPr>
      </w:pPr>
      <w:r w:rsidRPr="00101E5C">
        <w:rPr>
          <w:rFonts w:ascii="Arial" w:hAnsi="Arial" w:cs="Arial"/>
        </w:rPr>
        <w:t>18:20 – 18:30 Properes passes i avaluació de la sessió</w:t>
      </w:r>
    </w:p>
    <w:p w14:paraId="638107E1" w14:textId="77777777" w:rsidR="00935408" w:rsidRPr="00101E5C" w:rsidRDefault="00935408" w:rsidP="00935408">
      <w:pPr>
        <w:pStyle w:val="Prrafodelista"/>
        <w:rPr>
          <w:rFonts w:ascii="Arial" w:hAnsi="Arial" w:cs="Arial"/>
        </w:rPr>
      </w:pPr>
    </w:p>
    <w:p w14:paraId="68182903" w14:textId="2F82DEF5" w:rsidR="00935408" w:rsidRDefault="00CA609F" w:rsidP="009F2F46">
      <w:pPr>
        <w:pStyle w:val="Default"/>
        <w:spacing w:after="240"/>
        <w:rPr>
          <w:b/>
          <w:bCs/>
          <w:sz w:val="22"/>
          <w:szCs w:val="22"/>
        </w:rPr>
      </w:pPr>
      <w:r>
        <w:rPr>
          <w:b/>
          <w:bCs/>
          <w:sz w:val="22"/>
          <w:szCs w:val="22"/>
        </w:rPr>
        <w:t>2</w:t>
      </w:r>
      <w:r w:rsidR="00935408" w:rsidRPr="00101E5C">
        <w:rPr>
          <w:b/>
          <w:bCs/>
          <w:sz w:val="22"/>
          <w:szCs w:val="22"/>
        </w:rPr>
        <w:t xml:space="preserve">. Resultats del debat </w:t>
      </w:r>
    </w:p>
    <w:p w14:paraId="01EA55F9" w14:textId="5435C67A" w:rsidR="00935408" w:rsidRPr="00101E5C" w:rsidRDefault="00935408" w:rsidP="00935408">
      <w:pPr>
        <w:spacing w:after="240"/>
        <w:rPr>
          <w:rFonts w:cs="Arial"/>
          <w:szCs w:val="22"/>
        </w:rPr>
      </w:pPr>
      <w:r w:rsidRPr="00101E5C">
        <w:rPr>
          <w:rFonts w:cs="Arial"/>
          <w:szCs w:val="22"/>
        </w:rPr>
        <w:t xml:space="preserve">A continuació, es presenten els resultats del debat generat en el marc dels </w:t>
      </w:r>
      <w:r w:rsidR="003453EC">
        <w:rPr>
          <w:rFonts w:cs="Arial"/>
          <w:szCs w:val="22"/>
        </w:rPr>
        <w:t>dos</w:t>
      </w:r>
      <w:r w:rsidRPr="00101E5C">
        <w:rPr>
          <w:rFonts w:cs="Arial"/>
          <w:szCs w:val="22"/>
        </w:rPr>
        <w:t xml:space="preserve"> subgrups de treball, ordenats en el marc de 4 eixos: utilitat, contingut, aplicabilitat i actualització del Codi Ètic.</w:t>
      </w:r>
      <w:r w:rsidR="003453EC">
        <w:rPr>
          <w:rFonts w:cs="Arial"/>
          <w:szCs w:val="22"/>
        </w:rPr>
        <w:t xml:space="preserve"> S’inclou, també, un apartat final de Reflexions generals. </w:t>
      </w:r>
    </w:p>
    <w:p w14:paraId="15F0EAEE" w14:textId="77777777" w:rsidR="00935408" w:rsidRPr="00101E5C" w:rsidRDefault="00935408" w:rsidP="00935408">
      <w:pPr>
        <w:spacing w:after="240"/>
        <w:rPr>
          <w:rFonts w:cs="Arial"/>
          <w:b/>
          <w:szCs w:val="22"/>
        </w:rPr>
      </w:pPr>
      <w:r w:rsidRPr="00101E5C">
        <w:rPr>
          <w:rFonts w:cs="Arial"/>
          <w:b/>
          <w:szCs w:val="22"/>
        </w:rPr>
        <w:t>Eix 1. Utilitat del Codi Ètic</w:t>
      </w:r>
    </w:p>
    <w:p w14:paraId="56716C27" w14:textId="77777777" w:rsidR="001A1D6F" w:rsidRPr="00101E5C" w:rsidRDefault="001A1D6F" w:rsidP="001A1D6F">
      <w:pPr>
        <w:pStyle w:val="Prrafodelista"/>
        <w:numPr>
          <w:ilvl w:val="0"/>
          <w:numId w:val="1"/>
        </w:numPr>
        <w:rPr>
          <w:rFonts w:ascii="Arial" w:hAnsi="Arial" w:cs="Arial"/>
          <w:u w:val="single"/>
        </w:rPr>
      </w:pPr>
      <w:r w:rsidRPr="00101E5C">
        <w:rPr>
          <w:rFonts w:ascii="Arial" w:hAnsi="Arial" w:cs="Arial"/>
          <w:u w:val="single"/>
        </w:rPr>
        <w:t xml:space="preserve">Punt de partida per un desenvolupament posterior: </w:t>
      </w:r>
    </w:p>
    <w:p w14:paraId="584EEDC8" w14:textId="77777777" w:rsidR="00586C9B" w:rsidRPr="00586C9B" w:rsidRDefault="001A1D6F" w:rsidP="001A1D6F">
      <w:pPr>
        <w:pStyle w:val="Prrafodelista"/>
        <w:numPr>
          <w:ilvl w:val="1"/>
          <w:numId w:val="1"/>
        </w:numPr>
        <w:rPr>
          <w:rFonts w:ascii="Arial" w:hAnsi="Arial" w:cs="Arial"/>
          <w:u w:val="single"/>
        </w:rPr>
      </w:pPr>
      <w:r w:rsidRPr="00101E5C">
        <w:rPr>
          <w:rFonts w:ascii="Arial" w:hAnsi="Arial" w:cs="Arial"/>
        </w:rPr>
        <w:t>Facilitar o fomentar, a través d’aquest codi marc, el desenvolupament de codis més concrets</w:t>
      </w:r>
      <w:r w:rsidR="00F9438D" w:rsidRPr="00101E5C">
        <w:rPr>
          <w:rFonts w:ascii="Arial" w:hAnsi="Arial" w:cs="Arial"/>
        </w:rPr>
        <w:t>, per exemple en el marc dels diferents sectors d’activitat</w:t>
      </w:r>
      <w:r w:rsidRPr="00101E5C">
        <w:rPr>
          <w:rFonts w:ascii="Arial" w:hAnsi="Arial" w:cs="Arial"/>
        </w:rPr>
        <w:t xml:space="preserve">. </w:t>
      </w:r>
      <w:r w:rsidR="00586C9B" w:rsidRPr="00101E5C">
        <w:rPr>
          <w:rFonts w:ascii="Arial" w:hAnsi="Arial" w:cs="Arial"/>
        </w:rPr>
        <w:t>Cal que sigui un codi de referència per la resta de codis</w:t>
      </w:r>
      <w:r w:rsidR="00586C9B">
        <w:rPr>
          <w:rFonts w:ascii="Arial" w:hAnsi="Arial" w:cs="Arial"/>
        </w:rPr>
        <w:t xml:space="preserve"> per tal d’aconseguir que sigui útil</w:t>
      </w:r>
      <w:r w:rsidRPr="00101E5C">
        <w:rPr>
          <w:rFonts w:ascii="Arial" w:hAnsi="Arial" w:cs="Arial"/>
        </w:rPr>
        <w:t>.</w:t>
      </w:r>
    </w:p>
    <w:p w14:paraId="6704F4C9" w14:textId="77777777" w:rsidR="001A1D6F" w:rsidRPr="00101E5C" w:rsidRDefault="001A1D6F" w:rsidP="00586C9B">
      <w:pPr>
        <w:pStyle w:val="Prrafodelista"/>
        <w:ind w:left="1440"/>
        <w:rPr>
          <w:rFonts w:ascii="Arial" w:hAnsi="Arial" w:cs="Arial"/>
          <w:u w:val="single"/>
        </w:rPr>
      </w:pPr>
      <w:r w:rsidRPr="00101E5C">
        <w:rPr>
          <w:rFonts w:ascii="Arial" w:hAnsi="Arial" w:cs="Arial"/>
        </w:rPr>
        <w:t xml:space="preserve"> </w:t>
      </w:r>
    </w:p>
    <w:p w14:paraId="442FA8C6" w14:textId="77777777" w:rsidR="003E20DD" w:rsidRPr="00101E5C" w:rsidRDefault="003E20DD" w:rsidP="0098458D">
      <w:pPr>
        <w:pStyle w:val="Prrafodelista"/>
        <w:numPr>
          <w:ilvl w:val="0"/>
          <w:numId w:val="1"/>
        </w:numPr>
        <w:rPr>
          <w:rFonts w:ascii="Arial" w:hAnsi="Arial" w:cs="Arial"/>
          <w:u w:val="single"/>
        </w:rPr>
      </w:pPr>
      <w:r w:rsidRPr="00101E5C">
        <w:rPr>
          <w:rFonts w:ascii="Arial" w:hAnsi="Arial" w:cs="Arial"/>
          <w:u w:val="single"/>
        </w:rPr>
        <w:t xml:space="preserve">Innovador: </w:t>
      </w:r>
    </w:p>
    <w:p w14:paraId="736A8107" w14:textId="77777777" w:rsidR="003E20DD" w:rsidRPr="00101E5C" w:rsidRDefault="00586C9B" w:rsidP="003E20DD">
      <w:pPr>
        <w:pStyle w:val="Prrafodelista"/>
        <w:numPr>
          <w:ilvl w:val="1"/>
          <w:numId w:val="1"/>
        </w:numPr>
        <w:rPr>
          <w:rFonts w:ascii="Arial" w:hAnsi="Arial" w:cs="Arial"/>
        </w:rPr>
      </w:pPr>
      <w:r>
        <w:rPr>
          <w:rFonts w:ascii="Arial" w:hAnsi="Arial" w:cs="Arial"/>
        </w:rPr>
        <w:t>Emfatitzar l’enfoc p</w:t>
      </w:r>
      <w:r w:rsidR="003E20DD" w:rsidRPr="00101E5C">
        <w:rPr>
          <w:rFonts w:ascii="Arial" w:hAnsi="Arial" w:cs="Arial"/>
        </w:rPr>
        <w:t>reventiu</w:t>
      </w:r>
      <w:r>
        <w:rPr>
          <w:rFonts w:ascii="Arial" w:hAnsi="Arial" w:cs="Arial"/>
        </w:rPr>
        <w:t xml:space="preserve"> i p</w:t>
      </w:r>
      <w:r w:rsidR="00CC5C5D" w:rsidRPr="00101E5C">
        <w:rPr>
          <w:rFonts w:ascii="Arial" w:hAnsi="Arial" w:cs="Arial"/>
        </w:rPr>
        <w:t>edagògic</w:t>
      </w:r>
      <w:r>
        <w:rPr>
          <w:rFonts w:ascii="Arial" w:hAnsi="Arial" w:cs="Arial"/>
        </w:rPr>
        <w:t xml:space="preserve"> del Codi Ètic</w:t>
      </w:r>
      <w:r w:rsidR="00CC5C5D" w:rsidRPr="00101E5C">
        <w:rPr>
          <w:rFonts w:ascii="Arial" w:hAnsi="Arial" w:cs="Arial"/>
        </w:rPr>
        <w:t xml:space="preserve">, </w:t>
      </w:r>
      <w:r>
        <w:rPr>
          <w:rFonts w:ascii="Arial" w:hAnsi="Arial" w:cs="Arial"/>
        </w:rPr>
        <w:t xml:space="preserve">el qual ha de servir per </w:t>
      </w:r>
      <w:r w:rsidR="00CC5C5D" w:rsidRPr="00101E5C">
        <w:rPr>
          <w:rFonts w:ascii="Arial" w:hAnsi="Arial" w:cs="Arial"/>
        </w:rPr>
        <w:t xml:space="preserve">fomentar la reflexió. </w:t>
      </w:r>
    </w:p>
    <w:p w14:paraId="57E4E639" w14:textId="0689140E" w:rsidR="003E20DD" w:rsidRDefault="00ED71D0" w:rsidP="003E20DD">
      <w:pPr>
        <w:pStyle w:val="Prrafodelista"/>
        <w:numPr>
          <w:ilvl w:val="1"/>
          <w:numId w:val="1"/>
        </w:numPr>
        <w:rPr>
          <w:rFonts w:ascii="Arial" w:hAnsi="Arial" w:cs="Arial"/>
        </w:rPr>
      </w:pPr>
      <w:r>
        <w:rPr>
          <w:rFonts w:ascii="Arial" w:hAnsi="Arial" w:cs="Arial"/>
        </w:rPr>
        <w:t>Estar redactat</w:t>
      </w:r>
      <w:r w:rsidR="003E20DD" w:rsidRPr="00101E5C">
        <w:rPr>
          <w:rFonts w:ascii="Arial" w:hAnsi="Arial" w:cs="Arial"/>
        </w:rPr>
        <w:t xml:space="preserve"> en positiu</w:t>
      </w:r>
      <w:r w:rsidR="00586C9B">
        <w:rPr>
          <w:rFonts w:ascii="Arial" w:hAnsi="Arial" w:cs="Arial"/>
        </w:rPr>
        <w:t xml:space="preserve">, </w:t>
      </w:r>
      <w:r>
        <w:rPr>
          <w:rFonts w:ascii="Arial" w:hAnsi="Arial" w:cs="Arial"/>
        </w:rPr>
        <w:t xml:space="preserve">fet que </w:t>
      </w:r>
      <w:r w:rsidR="00586C9B">
        <w:rPr>
          <w:rFonts w:ascii="Arial" w:hAnsi="Arial" w:cs="Arial"/>
        </w:rPr>
        <w:t>permet i foment</w:t>
      </w:r>
      <w:r>
        <w:rPr>
          <w:rFonts w:ascii="Arial" w:hAnsi="Arial" w:cs="Arial"/>
        </w:rPr>
        <w:t>a</w:t>
      </w:r>
      <w:r w:rsidR="00586C9B">
        <w:rPr>
          <w:rFonts w:ascii="Arial" w:hAnsi="Arial" w:cs="Arial"/>
        </w:rPr>
        <w:t xml:space="preserve"> la</w:t>
      </w:r>
      <w:r w:rsidR="00CC5C5D" w:rsidRPr="00101E5C">
        <w:rPr>
          <w:rFonts w:ascii="Arial" w:hAnsi="Arial" w:cs="Arial"/>
        </w:rPr>
        <w:t xml:space="preserve"> reflexió. </w:t>
      </w:r>
    </w:p>
    <w:p w14:paraId="0360FC24" w14:textId="77777777" w:rsidR="00586C9B" w:rsidRPr="00101E5C" w:rsidRDefault="00586C9B" w:rsidP="00586C9B">
      <w:pPr>
        <w:pStyle w:val="Prrafodelista"/>
        <w:rPr>
          <w:rFonts w:ascii="Arial" w:hAnsi="Arial" w:cs="Arial"/>
        </w:rPr>
      </w:pPr>
    </w:p>
    <w:p w14:paraId="3AB5A5FA" w14:textId="77777777" w:rsidR="0098458D" w:rsidRPr="00101E5C" w:rsidRDefault="0098458D" w:rsidP="0098458D">
      <w:pPr>
        <w:pStyle w:val="Prrafodelista"/>
        <w:numPr>
          <w:ilvl w:val="0"/>
          <w:numId w:val="1"/>
        </w:numPr>
        <w:rPr>
          <w:rFonts w:ascii="Arial" w:hAnsi="Arial" w:cs="Arial"/>
        </w:rPr>
      </w:pPr>
      <w:r w:rsidRPr="00101E5C">
        <w:rPr>
          <w:rFonts w:ascii="Arial" w:hAnsi="Arial" w:cs="Arial"/>
          <w:u w:val="single"/>
        </w:rPr>
        <w:t>Inspirador</w:t>
      </w:r>
      <w:r w:rsidRPr="00101E5C">
        <w:rPr>
          <w:rFonts w:ascii="Arial" w:hAnsi="Arial" w:cs="Arial"/>
        </w:rPr>
        <w:t xml:space="preserve">: </w:t>
      </w:r>
    </w:p>
    <w:p w14:paraId="65AD4ACC" w14:textId="73DBDDA1" w:rsidR="0098458D" w:rsidRDefault="0032622B" w:rsidP="0098458D">
      <w:pPr>
        <w:pStyle w:val="Prrafodelista"/>
        <w:numPr>
          <w:ilvl w:val="1"/>
          <w:numId w:val="1"/>
        </w:numPr>
        <w:rPr>
          <w:rFonts w:ascii="Arial" w:hAnsi="Arial" w:cs="Arial"/>
        </w:rPr>
      </w:pPr>
      <w:r>
        <w:rPr>
          <w:rFonts w:ascii="Arial" w:hAnsi="Arial" w:cs="Arial"/>
        </w:rPr>
        <w:t xml:space="preserve">Ser una inspiració per la resta de codis específics que es realitzen ha de ser l’objectiu d’aquest codi marc. </w:t>
      </w:r>
    </w:p>
    <w:p w14:paraId="54D25070" w14:textId="77777777" w:rsidR="00644B73" w:rsidRDefault="00644B73" w:rsidP="00644B73">
      <w:pPr>
        <w:pStyle w:val="Prrafodelista"/>
        <w:ind w:left="1440"/>
        <w:rPr>
          <w:rFonts w:ascii="Arial" w:hAnsi="Arial" w:cs="Arial"/>
        </w:rPr>
      </w:pPr>
    </w:p>
    <w:p w14:paraId="441B724A" w14:textId="77777777" w:rsidR="00935408" w:rsidRPr="00101E5C" w:rsidRDefault="00935408" w:rsidP="00935408">
      <w:pPr>
        <w:spacing w:after="240"/>
        <w:rPr>
          <w:rFonts w:cs="Arial"/>
          <w:b/>
          <w:szCs w:val="22"/>
        </w:rPr>
      </w:pPr>
      <w:r w:rsidRPr="00101E5C">
        <w:rPr>
          <w:rFonts w:cs="Arial"/>
          <w:b/>
          <w:szCs w:val="22"/>
        </w:rPr>
        <w:t>Eix 2. Contingut del Codi Ètic</w:t>
      </w:r>
    </w:p>
    <w:p w14:paraId="6BFC5639" w14:textId="77777777" w:rsidR="00145DCE" w:rsidRPr="00101E5C" w:rsidRDefault="00145DCE" w:rsidP="00935408">
      <w:pPr>
        <w:pStyle w:val="Prrafodelista"/>
        <w:numPr>
          <w:ilvl w:val="0"/>
          <w:numId w:val="1"/>
        </w:numPr>
        <w:rPr>
          <w:rFonts w:ascii="Arial" w:hAnsi="Arial" w:cs="Arial"/>
          <w:u w:val="single"/>
        </w:rPr>
      </w:pPr>
      <w:r w:rsidRPr="00101E5C">
        <w:rPr>
          <w:rFonts w:ascii="Arial" w:hAnsi="Arial" w:cs="Arial"/>
          <w:u w:val="single"/>
        </w:rPr>
        <w:t xml:space="preserve">Responsabilitat envers el bé comú: </w:t>
      </w:r>
    </w:p>
    <w:p w14:paraId="4A84C4A3" w14:textId="3C9B2B32" w:rsidR="00145DCE" w:rsidRPr="00101E5C" w:rsidRDefault="002E5D95" w:rsidP="00145DCE">
      <w:pPr>
        <w:pStyle w:val="Prrafodelista"/>
        <w:numPr>
          <w:ilvl w:val="1"/>
          <w:numId w:val="1"/>
        </w:numPr>
        <w:rPr>
          <w:rFonts w:ascii="Arial" w:hAnsi="Arial" w:cs="Arial"/>
        </w:rPr>
      </w:pPr>
      <w:bookmarkStart w:id="0" w:name="_Hlk42589841"/>
      <w:r>
        <w:rPr>
          <w:rFonts w:ascii="Arial" w:hAnsi="Arial" w:cs="Arial"/>
        </w:rPr>
        <w:t>C</w:t>
      </w:r>
      <w:r w:rsidR="00145DCE" w:rsidRPr="00101E5C">
        <w:rPr>
          <w:rFonts w:ascii="Arial" w:hAnsi="Arial" w:cs="Arial"/>
        </w:rPr>
        <w:t>oncepte</w:t>
      </w:r>
      <w:r w:rsidR="00157C88" w:rsidRPr="00101E5C">
        <w:rPr>
          <w:rFonts w:ascii="Arial" w:hAnsi="Arial" w:cs="Arial"/>
        </w:rPr>
        <w:t xml:space="preserve"> de bé comú</w:t>
      </w:r>
      <w:r>
        <w:t xml:space="preserve">: </w:t>
      </w:r>
      <w:r w:rsidRPr="002E5D95">
        <w:rPr>
          <w:rFonts w:ascii="Arial" w:hAnsi="Arial" w:cs="Arial"/>
        </w:rPr>
        <w:t>ampliar el concepte amb la idea que el col·lectiu és més que la suma de les parts. En la línia del concepte "</w:t>
      </w:r>
      <w:proofErr w:type="spellStart"/>
      <w:r w:rsidRPr="002E5D95">
        <w:rPr>
          <w:rFonts w:ascii="Arial" w:hAnsi="Arial" w:cs="Arial"/>
        </w:rPr>
        <w:t>ubuntu</w:t>
      </w:r>
      <w:proofErr w:type="spellEnd"/>
      <w:r w:rsidRPr="002E5D95">
        <w:rPr>
          <w:rFonts w:ascii="Arial" w:hAnsi="Arial" w:cs="Arial"/>
        </w:rPr>
        <w:t xml:space="preserve">" (jo </w:t>
      </w:r>
      <w:proofErr w:type="spellStart"/>
      <w:r w:rsidRPr="002E5D95">
        <w:rPr>
          <w:rFonts w:ascii="Arial" w:hAnsi="Arial" w:cs="Arial"/>
        </w:rPr>
        <w:t>sóc</w:t>
      </w:r>
      <w:proofErr w:type="spellEnd"/>
      <w:r w:rsidRPr="002E5D95">
        <w:rPr>
          <w:rFonts w:ascii="Arial" w:hAnsi="Arial" w:cs="Arial"/>
        </w:rPr>
        <w:t xml:space="preserve"> perquè nosaltres som, l'acció de qualsevol membre té repercussions sobre el col·lectiu i sobre ell mateix).</w:t>
      </w:r>
    </w:p>
    <w:bookmarkEnd w:id="0"/>
    <w:p w14:paraId="62788BD6" w14:textId="77777777" w:rsidR="00145DCE" w:rsidRPr="00101E5C" w:rsidRDefault="00145DCE" w:rsidP="00145DCE">
      <w:pPr>
        <w:pStyle w:val="Prrafodelista"/>
        <w:ind w:left="1440"/>
        <w:rPr>
          <w:rFonts w:ascii="Arial" w:hAnsi="Arial" w:cs="Arial"/>
        </w:rPr>
      </w:pPr>
    </w:p>
    <w:p w14:paraId="45997CCA" w14:textId="77777777" w:rsidR="00145DCE" w:rsidRPr="00101E5C" w:rsidRDefault="00145DCE" w:rsidP="00145DCE">
      <w:pPr>
        <w:pStyle w:val="Prrafodelista"/>
        <w:numPr>
          <w:ilvl w:val="0"/>
          <w:numId w:val="1"/>
        </w:numPr>
        <w:rPr>
          <w:rFonts w:ascii="Arial" w:hAnsi="Arial" w:cs="Arial"/>
          <w:u w:val="single"/>
        </w:rPr>
      </w:pPr>
      <w:r w:rsidRPr="00101E5C">
        <w:rPr>
          <w:rFonts w:ascii="Arial" w:hAnsi="Arial" w:cs="Arial"/>
          <w:u w:val="single"/>
        </w:rPr>
        <w:t xml:space="preserve">Centralitat de les persones i respecte pels seus drets. </w:t>
      </w:r>
    </w:p>
    <w:p w14:paraId="2C552860" w14:textId="77777777" w:rsidR="00145DCE" w:rsidRPr="00101E5C" w:rsidRDefault="00E2341E" w:rsidP="00145DCE">
      <w:pPr>
        <w:pStyle w:val="Prrafodelista"/>
        <w:numPr>
          <w:ilvl w:val="1"/>
          <w:numId w:val="1"/>
        </w:numPr>
        <w:rPr>
          <w:rFonts w:ascii="Arial" w:hAnsi="Arial" w:cs="Arial"/>
        </w:rPr>
      </w:pPr>
      <w:r w:rsidRPr="00101E5C">
        <w:rPr>
          <w:rFonts w:ascii="Arial" w:hAnsi="Arial" w:cs="Arial"/>
        </w:rPr>
        <w:t>Emfatitzar el concepte d’inclusió i no discriminació</w:t>
      </w:r>
      <w:r w:rsidR="00493578">
        <w:rPr>
          <w:rFonts w:ascii="Arial" w:hAnsi="Arial" w:cs="Arial"/>
        </w:rPr>
        <w:t>: c</w:t>
      </w:r>
      <w:r w:rsidRPr="00101E5C">
        <w:rPr>
          <w:rFonts w:ascii="Arial" w:hAnsi="Arial" w:cs="Arial"/>
        </w:rPr>
        <w:t>al incloure tot tipus de realitats (familiars, situacions</w:t>
      </w:r>
      <w:r w:rsidR="00493578">
        <w:rPr>
          <w:rFonts w:ascii="Arial" w:hAnsi="Arial" w:cs="Arial"/>
        </w:rPr>
        <w:t xml:space="preserve"> de vulnerabilitat</w:t>
      </w:r>
      <w:r w:rsidRPr="00101E5C">
        <w:rPr>
          <w:rFonts w:ascii="Arial" w:hAnsi="Arial" w:cs="Arial"/>
        </w:rPr>
        <w:t xml:space="preserve">, etc.). </w:t>
      </w:r>
    </w:p>
    <w:p w14:paraId="59FAC04B" w14:textId="77777777" w:rsidR="00145DCE" w:rsidRPr="00101E5C" w:rsidRDefault="00145DCE" w:rsidP="00145DCE">
      <w:pPr>
        <w:pStyle w:val="Prrafodelista"/>
        <w:rPr>
          <w:rFonts w:ascii="Arial" w:hAnsi="Arial" w:cs="Arial"/>
        </w:rPr>
      </w:pPr>
    </w:p>
    <w:p w14:paraId="03AFD9C9" w14:textId="77777777" w:rsidR="00935408" w:rsidRPr="00101E5C" w:rsidRDefault="00935408" w:rsidP="00935408">
      <w:pPr>
        <w:pStyle w:val="Prrafodelista"/>
        <w:numPr>
          <w:ilvl w:val="0"/>
          <w:numId w:val="1"/>
        </w:numPr>
        <w:rPr>
          <w:rFonts w:ascii="Arial" w:hAnsi="Arial" w:cs="Arial"/>
        </w:rPr>
      </w:pPr>
      <w:r w:rsidRPr="00101E5C">
        <w:rPr>
          <w:rFonts w:ascii="Arial" w:hAnsi="Arial" w:cs="Arial"/>
          <w:u w:val="single"/>
        </w:rPr>
        <w:t>Professionalitat i qualitat del tracte del servei i del treball</w:t>
      </w:r>
      <w:r w:rsidRPr="00101E5C">
        <w:rPr>
          <w:rFonts w:ascii="Arial" w:hAnsi="Arial" w:cs="Arial"/>
        </w:rPr>
        <w:t xml:space="preserve">: </w:t>
      </w:r>
    </w:p>
    <w:p w14:paraId="0C42B403" w14:textId="77777777" w:rsidR="00935408" w:rsidRPr="00101E5C" w:rsidRDefault="00F746CC" w:rsidP="00935408">
      <w:pPr>
        <w:pStyle w:val="Prrafodelista"/>
        <w:numPr>
          <w:ilvl w:val="1"/>
          <w:numId w:val="1"/>
        </w:numPr>
        <w:rPr>
          <w:rFonts w:ascii="Arial" w:hAnsi="Arial" w:cs="Arial"/>
        </w:rPr>
      </w:pPr>
      <w:r>
        <w:rPr>
          <w:rFonts w:ascii="Arial" w:hAnsi="Arial" w:cs="Arial"/>
        </w:rPr>
        <w:t>G</w:t>
      </w:r>
      <w:r w:rsidRPr="00101E5C">
        <w:rPr>
          <w:rFonts w:ascii="Arial" w:hAnsi="Arial" w:cs="Arial"/>
        </w:rPr>
        <w:t xml:space="preserve">arantir l’accés al servei públic sense perjudici de </w:t>
      </w:r>
      <w:r>
        <w:rPr>
          <w:rFonts w:ascii="Arial" w:hAnsi="Arial" w:cs="Arial"/>
        </w:rPr>
        <w:t xml:space="preserve">les </w:t>
      </w:r>
      <w:r w:rsidRPr="00101E5C">
        <w:rPr>
          <w:rFonts w:ascii="Arial" w:hAnsi="Arial" w:cs="Arial"/>
        </w:rPr>
        <w:t>capacitats econòmiques</w:t>
      </w:r>
      <w:r>
        <w:rPr>
          <w:rFonts w:ascii="Arial" w:hAnsi="Arial" w:cs="Arial"/>
        </w:rPr>
        <w:t xml:space="preserve">, per tal d’aconseguir professionalitat i igualtat. No obstant, </w:t>
      </w:r>
      <w:r w:rsidRPr="00101E5C">
        <w:rPr>
          <w:rFonts w:ascii="Arial" w:hAnsi="Arial" w:cs="Arial"/>
        </w:rPr>
        <w:t>es planteja que això no és viable si no es planteja un canvi econòmic i de sistema.</w:t>
      </w:r>
      <w:r w:rsidR="00935408" w:rsidRPr="00101E5C">
        <w:rPr>
          <w:rFonts w:ascii="Arial" w:hAnsi="Arial" w:cs="Arial"/>
        </w:rPr>
        <w:t xml:space="preserve"> </w:t>
      </w:r>
    </w:p>
    <w:p w14:paraId="76008F35" w14:textId="77777777" w:rsidR="0098458D" w:rsidRPr="00101E5C" w:rsidRDefault="0098458D" w:rsidP="0098458D">
      <w:pPr>
        <w:pStyle w:val="Prrafodelista"/>
        <w:numPr>
          <w:ilvl w:val="1"/>
          <w:numId w:val="1"/>
        </w:numPr>
        <w:rPr>
          <w:rFonts w:ascii="Arial" w:hAnsi="Arial" w:cs="Arial"/>
        </w:rPr>
      </w:pPr>
      <w:r w:rsidRPr="00101E5C">
        <w:rPr>
          <w:rFonts w:ascii="Arial" w:hAnsi="Arial" w:cs="Arial"/>
        </w:rPr>
        <w:t>Evidenciar la necessitat de canviar la forma de treballar a l’administració públic</w:t>
      </w:r>
      <w:r w:rsidR="00F746CC">
        <w:rPr>
          <w:rFonts w:ascii="Arial" w:hAnsi="Arial" w:cs="Arial"/>
        </w:rPr>
        <w:t>a, especialment arrel de la situació d’emergència actual pel Covid-19: importància del</w:t>
      </w:r>
      <w:r w:rsidRPr="00101E5C">
        <w:rPr>
          <w:rFonts w:ascii="Arial" w:hAnsi="Arial" w:cs="Arial"/>
        </w:rPr>
        <w:t xml:space="preserve"> teletreball i de la confiança en les persones treballadores, també amb l’objectiu de ser un mirall per a la societat</w:t>
      </w:r>
      <w:r w:rsidR="00F746CC" w:rsidRPr="00101E5C">
        <w:rPr>
          <w:rFonts w:ascii="Arial" w:hAnsi="Arial" w:cs="Arial"/>
        </w:rPr>
        <w:t>.</w:t>
      </w:r>
    </w:p>
    <w:p w14:paraId="0E82E655" w14:textId="77777777" w:rsidR="0098458D" w:rsidRDefault="00E2341E" w:rsidP="00F9438D">
      <w:pPr>
        <w:pStyle w:val="Prrafodelista"/>
        <w:numPr>
          <w:ilvl w:val="1"/>
          <w:numId w:val="1"/>
        </w:numPr>
        <w:rPr>
          <w:rFonts w:ascii="Arial" w:hAnsi="Arial" w:cs="Arial"/>
        </w:rPr>
      </w:pPr>
      <w:r w:rsidRPr="00101E5C">
        <w:rPr>
          <w:rFonts w:ascii="Arial" w:hAnsi="Arial" w:cs="Arial"/>
        </w:rPr>
        <w:t>Connectar i alinear propòsits individuals i col·lectius, per tal que la plenitud personal arrel de la vocació derivi en un servei públic ètic i de qualitat</w:t>
      </w:r>
      <w:r w:rsidR="00F746CC">
        <w:rPr>
          <w:rFonts w:ascii="Arial" w:hAnsi="Arial" w:cs="Arial"/>
        </w:rPr>
        <w:t xml:space="preserve"> i en </w:t>
      </w:r>
      <w:r w:rsidRPr="00101E5C">
        <w:rPr>
          <w:rFonts w:ascii="Arial" w:hAnsi="Arial" w:cs="Arial"/>
        </w:rPr>
        <w:t xml:space="preserve">l’autogestió de les persones en relació a l’aplicació del Codi ètic. </w:t>
      </w:r>
    </w:p>
    <w:p w14:paraId="4ECB0AF1" w14:textId="77777777" w:rsidR="00493578" w:rsidRDefault="00493578" w:rsidP="00493578">
      <w:pPr>
        <w:pStyle w:val="Prrafodelista"/>
        <w:rPr>
          <w:rFonts w:ascii="Arial" w:hAnsi="Arial" w:cs="Arial"/>
          <w:u w:val="single"/>
        </w:rPr>
      </w:pPr>
    </w:p>
    <w:p w14:paraId="5E6FA501" w14:textId="77777777" w:rsidR="00E2341E" w:rsidRPr="00101E5C" w:rsidRDefault="00E2341E" w:rsidP="00935408">
      <w:pPr>
        <w:pStyle w:val="Prrafodelista"/>
        <w:numPr>
          <w:ilvl w:val="0"/>
          <w:numId w:val="1"/>
        </w:numPr>
        <w:rPr>
          <w:rFonts w:ascii="Arial" w:hAnsi="Arial" w:cs="Arial"/>
          <w:u w:val="single"/>
        </w:rPr>
      </w:pPr>
      <w:r w:rsidRPr="00101E5C">
        <w:rPr>
          <w:rFonts w:ascii="Arial" w:hAnsi="Arial" w:cs="Arial"/>
          <w:u w:val="single"/>
        </w:rPr>
        <w:t xml:space="preserve">Objectivitat, imparcialitat i veracitat: </w:t>
      </w:r>
    </w:p>
    <w:p w14:paraId="7C19EEF3" w14:textId="3581DEDA" w:rsidR="00E2341E" w:rsidRDefault="000D0BCF" w:rsidP="00E2341E">
      <w:pPr>
        <w:pStyle w:val="Prrafodelista"/>
        <w:numPr>
          <w:ilvl w:val="1"/>
          <w:numId w:val="1"/>
        </w:numPr>
        <w:rPr>
          <w:rFonts w:ascii="Arial" w:hAnsi="Arial" w:cs="Arial"/>
        </w:rPr>
      </w:pPr>
      <w:r>
        <w:rPr>
          <w:rFonts w:ascii="Arial" w:hAnsi="Arial" w:cs="Arial"/>
        </w:rPr>
        <w:t>Assegurar la i</w:t>
      </w:r>
      <w:r w:rsidRPr="00101E5C">
        <w:rPr>
          <w:rFonts w:ascii="Arial" w:hAnsi="Arial" w:cs="Arial"/>
        </w:rPr>
        <w:t>ntegritat</w:t>
      </w:r>
      <w:r>
        <w:rPr>
          <w:rFonts w:ascii="Arial" w:hAnsi="Arial" w:cs="Arial"/>
        </w:rPr>
        <w:t xml:space="preserve"> i la</w:t>
      </w:r>
      <w:r w:rsidRPr="00101E5C">
        <w:rPr>
          <w:rFonts w:ascii="Arial" w:hAnsi="Arial" w:cs="Arial"/>
        </w:rPr>
        <w:t xml:space="preserve"> incorruptibilitat</w:t>
      </w:r>
      <w:r>
        <w:rPr>
          <w:rFonts w:ascii="Arial" w:hAnsi="Arial" w:cs="Arial"/>
        </w:rPr>
        <w:t xml:space="preserve"> ha d’implicar d</w:t>
      </w:r>
      <w:r w:rsidR="00E2341E" w:rsidRPr="00101E5C">
        <w:rPr>
          <w:rFonts w:ascii="Arial" w:hAnsi="Arial" w:cs="Arial"/>
        </w:rPr>
        <w:t xml:space="preserve">iscernir entre el que </w:t>
      </w:r>
      <w:r>
        <w:rPr>
          <w:rFonts w:ascii="Arial" w:hAnsi="Arial" w:cs="Arial"/>
        </w:rPr>
        <w:t>é</w:t>
      </w:r>
      <w:r w:rsidR="00E2341E" w:rsidRPr="00101E5C">
        <w:rPr>
          <w:rFonts w:ascii="Arial" w:hAnsi="Arial" w:cs="Arial"/>
        </w:rPr>
        <w:t>s c</w:t>
      </w:r>
      <w:r>
        <w:rPr>
          <w:rFonts w:ascii="Arial" w:hAnsi="Arial" w:cs="Arial"/>
        </w:rPr>
        <w:t>o</w:t>
      </w:r>
      <w:r w:rsidR="00E2341E" w:rsidRPr="00101E5C">
        <w:rPr>
          <w:rFonts w:ascii="Arial" w:hAnsi="Arial" w:cs="Arial"/>
        </w:rPr>
        <w:t>rrecte i el que no</w:t>
      </w:r>
      <w:r w:rsidR="00880388">
        <w:rPr>
          <w:rFonts w:ascii="Arial" w:hAnsi="Arial" w:cs="Arial"/>
        </w:rPr>
        <w:t xml:space="preserve"> i</w:t>
      </w:r>
      <w:r w:rsidR="00E2341E" w:rsidRPr="00101E5C">
        <w:rPr>
          <w:rFonts w:ascii="Arial" w:hAnsi="Arial" w:cs="Arial"/>
        </w:rPr>
        <w:t xml:space="preserve"> realitzar les accions tant per les raons correctes com per la via correcte</w:t>
      </w:r>
      <w:r w:rsidR="00213451">
        <w:rPr>
          <w:rFonts w:ascii="Arial" w:hAnsi="Arial" w:cs="Arial"/>
        </w:rPr>
        <w:t>.</w:t>
      </w:r>
    </w:p>
    <w:p w14:paraId="09F0ED72" w14:textId="77777777" w:rsidR="000D0BCF" w:rsidRPr="00101E5C" w:rsidRDefault="000D0BCF" w:rsidP="000D0BCF">
      <w:pPr>
        <w:pStyle w:val="Prrafodelista"/>
        <w:ind w:left="1440"/>
        <w:rPr>
          <w:rFonts w:ascii="Arial" w:hAnsi="Arial" w:cs="Arial"/>
        </w:rPr>
      </w:pPr>
    </w:p>
    <w:p w14:paraId="7AD1E9FB" w14:textId="77777777" w:rsidR="00E2341E" w:rsidRPr="00101E5C" w:rsidRDefault="00E2341E" w:rsidP="00935408">
      <w:pPr>
        <w:pStyle w:val="Prrafodelista"/>
        <w:numPr>
          <w:ilvl w:val="0"/>
          <w:numId w:val="1"/>
        </w:numPr>
        <w:rPr>
          <w:rFonts w:ascii="Arial" w:hAnsi="Arial" w:cs="Arial"/>
          <w:u w:val="single"/>
        </w:rPr>
      </w:pPr>
      <w:r w:rsidRPr="00101E5C">
        <w:rPr>
          <w:rFonts w:ascii="Arial" w:hAnsi="Arial" w:cs="Arial"/>
          <w:u w:val="single"/>
        </w:rPr>
        <w:t xml:space="preserve">Obertura, transparència, accessibilitat i participació: </w:t>
      </w:r>
    </w:p>
    <w:p w14:paraId="620A2B88" w14:textId="77777777" w:rsidR="00880388" w:rsidRPr="00880388" w:rsidRDefault="00E2341E" w:rsidP="00880388">
      <w:pPr>
        <w:pStyle w:val="Prrafodelista"/>
        <w:numPr>
          <w:ilvl w:val="1"/>
          <w:numId w:val="1"/>
        </w:numPr>
        <w:rPr>
          <w:rFonts w:ascii="Arial" w:hAnsi="Arial" w:cs="Arial"/>
        </w:rPr>
      </w:pPr>
      <w:r w:rsidRPr="00101E5C">
        <w:rPr>
          <w:rFonts w:ascii="Arial" w:hAnsi="Arial" w:cs="Arial"/>
        </w:rPr>
        <w:t>Protegir a la persona del servei públic que reporta irregularitats</w:t>
      </w:r>
      <w:r w:rsidR="00880388">
        <w:rPr>
          <w:rFonts w:ascii="Arial" w:hAnsi="Arial" w:cs="Arial"/>
        </w:rPr>
        <w:t>, garantint</w:t>
      </w:r>
      <w:r w:rsidR="00880388" w:rsidRPr="00101E5C">
        <w:rPr>
          <w:rFonts w:ascii="Arial" w:hAnsi="Arial" w:cs="Arial"/>
        </w:rPr>
        <w:t xml:space="preserve"> seguretat per </w:t>
      </w:r>
      <w:r w:rsidR="00880388">
        <w:rPr>
          <w:rFonts w:ascii="Arial" w:hAnsi="Arial" w:cs="Arial"/>
        </w:rPr>
        <w:t>les</w:t>
      </w:r>
      <w:r w:rsidR="00880388" w:rsidRPr="00101E5C">
        <w:rPr>
          <w:rFonts w:ascii="Arial" w:hAnsi="Arial" w:cs="Arial"/>
        </w:rPr>
        <w:t xml:space="preserve"> persones que informen sobre conductes i accions no ètiques</w:t>
      </w:r>
      <w:r w:rsidRPr="00101E5C">
        <w:rPr>
          <w:rFonts w:ascii="Arial" w:hAnsi="Arial" w:cs="Arial"/>
        </w:rPr>
        <w:t xml:space="preserve">. </w:t>
      </w:r>
      <w:r w:rsidR="00880388" w:rsidRPr="00101E5C">
        <w:rPr>
          <w:rFonts w:ascii="Arial" w:hAnsi="Arial" w:cs="Arial"/>
        </w:rPr>
        <w:t xml:space="preserve">La informació pública, malgrat tenir una definició legal, no és sempre un concepte pacífic. La línia entre aquesta i la lleialtat institucional pot generar conflictes importants entre </w:t>
      </w:r>
      <w:r w:rsidR="00880388">
        <w:rPr>
          <w:rFonts w:ascii="Arial" w:hAnsi="Arial" w:cs="Arial"/>
        </w:rPr>
        <w:t>els i les servidors/es públics/</w:t>
      </w:r>
      <w:proofErr w:type="spellStart"/>
      <w:r w:rsidR="00880388">
        <w:rPr>
          <w:rFonts w:ascii="Arial" w:hAnsi="Arial" w:cs="Arial"/>
        </w:rPr>
        <w:t>ques</w:t>
      </w:r>
      <w:proofErr w:type="spellEnd"/>
      <w:r w:rsidR="00880388" w:rsidRPr="00101E5C">
        <w:rPr>
          <w:rFonts w:ascii="Arial" w:hAnsi="Arial" w:cs="Arial"/>
        </w:rPr>
        <w:t xml:space="preserve"> i </w:t>
      </w:r>
      <w:r w:rsidR="00880388">
        <w:rPr>
          <w:rFonts w:ascii="Arial" w:hAnsi="Arial" w:cs="Arial"/>
        </w:rPr>
        <w:t>les persones</w:t>
      </w:r>
      <w:r w:rsidR="00880388" w:rsidRPr="00101E5C">
        <w:rPr>
          <w:rFonts w:ascii="Arial" w:hAnsi="Arial" w:cs="Arial"/>
        </w:rPr>
        <w:t xml:space="preserve"> superior</w:t>
      </w:r>
      <w:r w:rsidR="00880388">
        <w:rPr>
          <w:rFonts w:ascii="Arial" w:hAnsi="Arial" w:cs="Arial"/>
        </w:rPr>
        <w:t>s</w:t>
      </w:r>
      <w:r w:rsidR="00880388" w:rsidRPr="00101E5C">
        <w:rPr>
          <w:rFonts w:ascii="Arial" w:hAnsi="Arial" w:cs="Arial"/>
        </w:rPr>
        <w:t xml:space="preserve"> responsable</w:t>
      </w:r>
      <w:r w:rsidR="00880388">
        <w:rPr>
          <w:rFonts w:ascii="Arial" w:hAnsi="Arial" w:cs="Arial"/>
        </w:rPr>
        <w:t>s.</w:t>
      </w:r>
    </w:p>
    <w:p w14:paraId="3B34E93B" w14:textId="77777777" w:rsidR="00880388" w:rsidRPr="00101E5C" w:rsidRDefault="00880388" w:rsidP="00880388">
      <w:pPr>
        <w:pStyle w:val="Prrafodelista"/>
        <w:ind w:left="1440"/>
        <w:rPr>
          <w:rFonts w:ascii="Arial" w:hAnsi="Arial" w:cs="Arial"/>
        </w:rPr>
      </w:pPr>
    </w:p>
    <w:p w14:paraId="77E45AB1" w14:textId="77777777" w:rsidR="00935408" w:rsidRPr="00101E5C" w:rsidRDefault="00935408" w:rsidP="00935408">
      <w:pPr>
        <w:pStyle w:val="Prrafodelista"/>
        <w:numPr>
          <w:ilvl w:val="0"/>
          <w:numId w:val="1"/>
        </w:numPr>
        <w:rPr>
          <w:rFonts w:ascii="Arial" w:hAnsi="Arial" w:cs="Arial"/>
        </w:rPr>
      </w:pPr>
      <w:r w:rsidRPr="00101E5C">
        <w:rPr>
          <w:rFonts w:ascii="Arial" w:hAnsi="Arial" w:cs="Arial"/>
          <w:u w:val="single"/>
        </w:rPr>
        <w:t>Innovació:</w:t>
      </w:r>
    </w:p>
    <w:p w14:paraId="0E78257A" w14:textId="77777777" w:rsidR="00935408" w:rsidRPr="00101E5C" w:rsidRDefault="00880388" w:rsidP="00935408">
      <w:pPr>
        <w:pStyle w:val="Prrafodelista"/>
        <w:numPr>
          <w:ilvl w:val="1"/>
          <w:numId w:val="1"/>
        </w:numPr>
        <w:rPr>
          <w:rFonts w:ascii="Arial" w:hAnsi="Arial" w:cs="Arial"/>
        </w:rPr>
      </w:pPr>
      <w:r>
        <w:rPr>
          <w:rFonts w:ascii="Arial" w:hAnsi="Arial" w:cs="Arial"/>
        </w:rPr>
        <w:lastRenderedPageBreak/>
        <w:t>F</w:t>
      </w:r>
      <w:r w:rsidR="00935408" w:rsidRPr="00101E5C">
        <w:rPr>
          <w:rFonts w:ascii="Arial" w:hAnsi="Arial" w:cs="Arial"/>
        </w:rPr>
        <w:t xml:space="preserve">er major </w:t>
      </w:r>
      <w:r>
        <w:rPr>
          <w:rFonts w:ascii="Arial" w:hAnsi="Arial" w:cs="Arial"/>
        </w:rPr>
        <w:t>èmfasis</w:t>
      </w:r>
      <w:r w:rsidR="00935408" w:rsidRPr="00101E5C">
        <w:rPr>
          <w:rFonts w:ascii="Arial" w:hAnsi="Arial" w:cs="Arial"/>
        </w:rPr>
        <w:t xml:space="preserve"> en aspectes de lideratge i col·laboració, </w:t>
      </w:r>
      <w:r>
        <w:rPr>
          <w:rFonts w:ascii="Arial" w:hAnsi="Arial" w:cs="Arial"/>
        </w:rPr>
        <w:t>els quals</w:t>
      </w:r>
      <w:r w:rsidR="00935408" w:rsidRPr="00101E5C">
        <w:rPr>
          <w:rFonts w:ascii="Arial" w:hAnsi="Arial" w:cs="Arial"/>
        </w:rPr>
        <w:t xml:space="preserve"> haurien d’estar per davant del concepte d’innovació.</w:t>
      </w:r>
    </w:p>
    <w:p w14:paraId="32425F76" w14:textId="77777777" w:rsidR="00935408" w:rsidRPr="00101E5C" w:rsidRDefault="00880388" w:rsidP="00935408">
      <w:pPr>
        <w:pStyle w:val="Prrafodelista"/>
        <w:numPr>
          <w:ilvl w:val="1"/>
          <w:numId w:val="1"/>
        </w:numPr>
        <w:rPr>
          <w:rFonts w:ascii="Arial" w:hAnsi="Arial" w:cs="Arial"/>
        </w:rPr>
      </w:pPr>
      <w:r>
        <w:rPr>
          <w:rFonts w:ascii="Arial" w:hAnsi="Arial" w:cs="Arial"/>
        </w:rPr>
        <w:t>C</w:t>
      </w:r>
      <w:r w:rsidR="00935408" w:rsidRPr="00101E5C">
        <w:rPr>
          <w:rFonts w:ascii="Arial" w:hAnsi="Arial" w:cs="Arial"/>
        </w:rPr>
        <w:t>oncretar</w:t>
      </w:r>
      <w:r>
        <w:rPr>
          <w:rFonts w:ascii="Arial" w:hAnsi="Arial" w:cs="Arial"/>
        </w:rPr>
        <w:t xml:space="preserve"> el concepte d’innovació (</w:t>
      </w:r>
      <w:r w:rsidR="00935408" w:rsidRPr="00101E5C">
        <w:rPr>
          <w:rFonts w:ascii="Arial" w:hAnsi="Arial" w:cs="Arial"/>
        </w:rPr>
        <w:t>innovació en el lideratge, innovació en els processos</w:t>
      </w:r>
      <w:r>
        <w:rPr>
          <w:rFonts w:ascii="Arial" w:hAnsi="Arial" w:cs="Arial"/>
        </w:rPr>
        <w:t xml:space="preserve">, innovació en la manera de treballar, etc.). </w:t>
      </w:r>
    </w:p>
    <w:p w14:paraId="3754F6CD" w14:textId="77777777" w:rsidR="0098458D" w:rsidRPr="00101E5C" w:rsidRDefault="0098458D" w:rsidP="0098458D">
      <w:pPr>
        <w:pStyle w:val="Prrafodelista"/>
        <w:ind w:left="1440"/>
        <w:rPr>
          <w:rFonts w:ascii="Arial" w:hAnsi="Arial" w:cs="Arial"/>
        </w:rPr>
      </w:pPr>
    </w:p>
    <w:p w14:paraId="518CF482" w14:textId="77777777" w:rsidR="00935408" w:rsidRPr="00101E5C" w:rsidRDefault="00935408" w:rsidP="00935408">
      <w:pPr>
        <w:pStyle w:val="Prrafodelista"/>
        <w:numPr>
          <w:ilvl w:val="0"/>
          <w:numId w:val="1"/>
        </w:numPr>
        <w:rPr>
          <w:rFonts w:ascii="Arial" w:hAnsi="Arial" w:cs="Arial"/>
          <w:u w:val="single"/>
        </w:rPr>
      </w:pPr>
      <w:r w:rsidRPr="00101E5C">
        <w:rPr>
          <w:rFonts w:ascii="Arial" w:hAnsi="Arial" w:cs="Arial"/>
          <w:u w:val="single"/>
        </w:rPr>
        <w:t>Lleialtat institucional:</w:t>
      </w:r>
    </w:p>
    <w:p w14:paraId="7BC3F79B" w14:textId="77777777" w:rsidR="005F2886" w:rsidRDefault="00BE29B7" w:rsidP="005F2886">
      <w:pPr>
        <w:pStyle w:val="Prrafodelista"/>
        <w:numPr>
          <w:ilvl w:val="1"/>
          <w:numId w:val="1"/>
        </w:numPr>
        <w:rPr>
          <w:rFonts w:ascii="Arial" w:hAnsi="Arial" w:cs="Arial"/>
        </w:rPr>
      </w:pPr>
      <w:r>
        <w:rPr>
          <w:rFonts w:ascii="Arial" w:hAnsi="Arial" w:cs="Arial"/>
        </w:rPr>
        <w:t>Canviar e</w:t>
      </w:r>
      <w:r w:rsidR="00935408" w:rsidRPr="00101E5C">
        <w:rPr>
          <w:rFonts w:ascii="Arial" w:hAnsi="Arial" w:cs="Arial"/>
        </w:rPr>
        <w:t>l concepte “</w:t>
      </w:r>
      <w:r w:rsidR="0098458D" w:rsidRPr="00101E5C">
        <w:rPr>
          <w:rFonts w:ascii="Arial" w:hAnsi="Arial" w:cs="Arial"/>
        </w:rPr>
        <w:t>lleialtat</w:t>
      </w:r>
      <w:r w:rsidR="00935408" w:rsidRPr="00101E5C">
        <w:rPr>
          <w:rFonts w:ascii="Arial" w:hAnsi="Arial" w:cs="Arial"/>
        </w:rPr>
        <w:t xml:space="preserve"> institucional” </w:t>
      </w:r>
      <w:r>
        <w:rPr>
          <w:rFonts w:ascii="Arial" w:hAnsi="Arial" w:cs="Arial"/>
        </w:rPr>
        <w:t xml:space="preserve">per </w:t>
      </w:r>
      <w:r w:rsidRPr="00101E5C">
        <w:rPr>
          <w:rFonts w:ascii="Arial" w:hAnsi="Arial" w:cs="Arial"/>
        </w:rPr>
        <w:t>“lleialtat al servei públic”</w:t>
      </w:r>
      <w:r>
        <w:rPr>
          <w:rFonts w:ascii="Arial" w:hAnsi="Arial" w:cs="Arial"/>
        </w:rPr>
        <w:t>.</w:t>
      </w:r>
    </w:p>
    <w:p w14:paraId="0E43CCAD" w14:textId="63B0413F" w:rsidR="00935408" w:rsidRPr="005F2886" w:rsidRDefault="00935408" w:rsidP="005F2886">
      <w:pPr>
        <w:pStyle w:val="Prrafodelista"/>
        <w:numPr>
          <w:ilvl w:val="1"/>
          <w:numId w:val="1"/>
        </w:numPr>
        <w:rPr>
          <w:rFonts w:ascii="Arial" w:hAnsi="Arial" w:cs="Arial"/>
        </w:rPr>
      </w:pPr>
      <w:r w:rsidRPr="005F2886">
        <w:rPr>
          <w:rFonts w:ascii="Arial" w:hAnsi="Arial" w:cs="Arial"/>
        </w:rPr>
        <w:t>Desenvolupar valors ètics per a fomentar la neutralitat. Hi ha eines per a fer-ho, es tracta de gestionar el talent</w:t>
      </w:r>
      <w:r w:rsidR="00210B74" w:rsidRPr="005F2886">
        <w:rPr>
          <w:rFonts w:ascii="Arial" w:hAnsi="Arial" w:cs="Arial"/>
        </w:rPr>
        <w:t xml:space="preserve">. </w:t>
      </w:r>
    </w:p>
    <w:p w14:paraId="5A0FD1D4" w14:textId="77777777" w:rsidR="0098458D" w:rsidRPr="005F2886" w:rsidRDefault="0098458D" w:rsidP="0098458D">
      <w:pPr>
        <w:pStyle w:val="Prrafodelista"/>
        <w:ind w:left="1440"/>
        <w:rPr>
          <w:rFonts w:ascii="Arial" w:hAnsi="Arial" w:cs="Arial"/>
        </w:rPr>
      </w:pPr>
    </w:p>
    <w:p w14:paraId="2BF188B6" w14:textId="1521AF6F" w:rsidR="00935408" w:rsidRPr="005F2886" w:rsidRDefault="00935408" w:rsidP="00935408">
      <w:pPr>
        <w:pStyle w:val="Prrafodelista"/>
        <w:numPr>
          <w:ilvl w:val="0"/>
          <w:numId w:val="1"/>
        </w:numPr>
        <w:rPr>
          <w:rFonts w:ascii="Arial" w:hAnsi="Arial" w:cs="Arial"/>
        </w:rPr>
      </w:pPr>
      <w:r w:rsidRPr="005F2886">
        <w:rPr>
          <w:rFonts w:ascii="Arial" w:hAnsi="Arial" w:cs="Arial"/>
          <w:u w:val="single"/>
        </w:rPr>
        <w:t>Formació contínua</w:t>
      </w:r>
      <w:r w:rsidR="003C6AD3" w:rsidRPr="005F2886">
        <w:rPr>
          <w:rFonts w:ascii="Arial" w:hAnsi="Arial" w:cs="Arial"/>
        </w:rPr>
        <w:t>:</w:t>
      </w:r>
    </w:p>
    <w:p w14:paraId="6C1667A9" w14:textId="77777777" w:rsidR="00935408" w:rsidRPr="00101E5C" w:rsidRDefault="00935408" w:rsidP="00935408">
      <w:pPr>
        <w:pStyle w:val="Prrafodelista"/>
        <w:numPr>
          <w:ilvl w:val="1"/>
          <w:numId w:val="1"/>
        </w:numPr>
        <w:rPr>
          <w:rFonts w:ascii="Arial" w:hAnsi="Arial" w:cs="Arial"/>
        </w:rPr>
      </w:pPr>
      <w:r w:rsidRPr="00101E5C">
        <w:rPr>
          <w:rFonts w:ascii="Arial" w:hAnsi="Arial" w:cs="Arial"/>
        </w:rPr>
        <w:t>Proposar la seva inclusió com un valor</w:t>
      </w:r>
      <w:r w:rsidR="00210B74">
        <w:rPr>
          <w:rFonts w:ascii="Arial" w:hAnsi="Arial" w:cs="Arial"/>
        </w:rPr>
        <w:t xml:space="preserve"> </w:t>
      </w:r>
      <w:r w:rsidRPr="00101E5C">
        <w:rPr>
          <w:rFonts w:ascii="Arial" w:hAnsi="Arial" w:cs="Arial"/>
        </w:rPr>
        <w:t xml:space="preserve">més del servei públic. </w:t>
      </w:r>
    </w:p>
    <w:p w14:paraId="3293AB6B" w14:textId="77777777" w:rsidR="0098458D" w:rsidRPr="00101E5C" w:rsidRDefault="0098458D" w:rsidP="0098458D">
      <w:pPr>
        <w:pStyle w:val="Prrafodelista"/>
        <w:ind w:left="1440"/>
        <w:rPr>
          <w:rFonts w:ascii="Arial" w:hAnsi="Arial" w:cs="Arial"/>
        </w:rPr>
      </w:pPr>
    </w:p>
    <w:p w14:paraId="6623E66F" w14:textId="56395097" w:rsidR="0098458D" w:rsidRPr="00101E5C" w:rsidRDefault="0098458D" w:rsidP="0098458D">
      <w:pPr>
        <w:pStyle w:val="Prrafodelista"/>
        <w:numPr>
          <w:ilvl w:val="0"/>
          <w:numId w:val="1"/>
        </w:numPr>
        <w:rPr>
          <w:rFonts w:ascii="Arial" w:hAnsi="Arial" w:cs="Arial"/>
          <w:u w:val="single"/>
        </w:rPr>
      </w:pPr>
      <w:r w:rsidRPr="00101E5C">
        <w:rPr>
          <w:rFonts w:ascii="Arial" w:hAnsi="Arial" w:cs="Arial"/>
          <w:u w:val="single"/>
        </w:rPr>
        <w:t>Altres</w:t>
      </w:r>
      <w:r w:rsidR="003C6AD3">
        <w:rPr>
          <w:rFonts w:ascii="Arial" w:hAnsi="Arial" w:cs="Arial"/>
          <w:u w:val="single"/>
        </w:rPr>
        <w:t>:</w:t>
      </w:r>
    </w:p>
    <w:p w14:paraId="0A4C23DE" w14:textId="77777777" w:rsidR="0098458D" w:rsidRPr="00101E5C" w:rsidRDefault="0098458D" w:rsidP="0098458D">
      <w:pPr>
        <w:pStyle w:val="Prrafodelista"/>
        <w:numPr>
          <w:ilvl w:val="1"/>
          <w:numId w:val="1"/>
        </w:numPr>
        <w:rPr>
          <w:rFonts w:ascii="Arial" w:hAnsi="Arial" w:cs="Arial"/>
        </w:rPr>
      </w:pPr>
      <w:r w:rsidRPr="00101E5C">
        <w:rPr>
          <w:rFonts w:ascii="Arial" w:hAnsi="Arial" w:cs="Arial"/>
        </w:rPr>
        <w:t xml:space="preserve">Concretar o definir conceptes, a través d’incloure un glossari, </w:t>
      </w:r>
      <w:r w:rsidR="00210B74">
        <w:rPr>
          <w:rFonts w:ascii="Arial" w:hAnsi="Arial" w:cs="Arial"/>
        </w:rPr>
        <w:t>p</w:t>
      </w:r>
      <w:r w:rsidRPr="00101E5C">
        <w:rPr>
          <w:rFonts w:ascii="Arial" w:hAnsi="Arial" w:cs="Arial"/>
        </w:rPr>
        <w:t xml:space="preserve">er exemple: </w:t>
      </w:r>
      <w:r w:rsidR="00210B74">
        <w:rPr>
          <w:rFonts w:ascii="Arial" w:hAnsi="Arial" w:cs="Arial"/>
        </w:rPr>
        <w:t xml:space="preserve">servei públic, </w:t>
      </w:r>
      <w:r w:rsidRPr="00101E5C">
        <w:rPr>
          <w:rFonts w:ascii="Arial" w:hAnsi="Arial" w:cs="Arial"/>
        </w:rPr>
        <w:t>transparència, objectivitat, lleialtat institucional</w:t>
      </w:r>
      <w:r w:rsidR="00481792">
        <w:rPr>
          <w:rFonts w:ascii="Arial" w:hAnsi="Arial" w:cs="Arial"/>
        </w:rPr>
        <w:t>, innovació</w:t>
      </w:r>
      <w:r w:rsidRPr="00101E5C">
        <w:rPr>
          <w:rFonts w:ascii="Arial" w:hAnsi="Arial" w:cs="Arial"/>
        </w:rPr>
        <w:t xml:space="preserve">. </w:t>
      </w:r>
    </w:p>
    <w:p w14:paraId="2608B293" w14:textId="77777777" w:rsidR="00145DCE" w:rsidRPr="00101E5C" w:rsidRDefault="00210B74" w:rsidP="0098458D">
      <w:pPr>
        <w:pStyle w:val="Prrafodelista"/>
        <w:numPr>
          <w:ilvl w:val="1"/>
          <w:numId w:val="1"/>
        </w:numPr>
        <w:rPr>
          <w:rFonts w:ascii="Arial" w:hAnsi="Arial" w:cs="Arial"/>
        </w:rPr>
      </w:pPr>
      <w:r>
        <w:rPr>
          <w:rFonts w:ascii="Arial" w:hAnsi="Arial" w:cs="Arial"/>
        </w:rPr>
        <w:t>Incloure</w:t>
      </w:r>
      <w:r w:rsidR="00145DCE" w:rsidRPr="00101E5C">
        <w:rPr>
          <w:rFonts w:ascii="Arial" w:hAnsi="Arial" w:cs="Arial"/>
        </w:rPr>
        <w:t xml:space="preserve"> una definició del servei públic que </w:t>
      </w:r>
      <w:r w:rsidRPr="00101E5C">
        <w:rPr>
          <w:rFonts w:ascii="Arial" w:hAnsi="Arial" w:cs="Arial"/>
        </w:rPr>
        <w:t>emfatitzi</w:t>
      </w:r>
      <w:r w:rsidR="00145DCE" w:rsidRPr="00101E5C">
        <w:rPr>
          <w:rFonts w:ascii="Arial" w:hAnsi="Arial" w:cs="Arial"/>
        </w:rPr>
        <w:t xml:space="preserve"> la noció de col·lectiu, de suma de les parts, d’un servei com a part d’un </w:t>
      </w:r>
      <w:r>
        <w:rPr>
          <w:rFonts w:ascii="Arial" w:hAnsi="Arial" w:cs="Arial"/>
        </w:rPr>
        <w:t xml:space="preserve">tot o d’un sector en </w:t>
      </w:r>
      <w:r w:rsidR="00145DCE" w:rsidRPr="00101E5C">
        <w:rPr>
          <w:rFonts w:ascii="Arial" w:hAnsi="Arial" w:cs="Arial"/>
        </w:rPr>
        <w:t xml:space="preserve">general. </w:t>
      </w:r>
    </w:p>
    <w:p w14:paraId="36B76A59" w14:textId="77777777" w:rsidR="00F9438D" w:rsidRPr="00101E5C" w:rsidRDefault="00157C88" w:rsidP="00F9438D">
      <w:pPr>
        <w:pStyle w:val="Prrafodelista"/>
        <w:numPr>
          <w:ilvl w:val="1"/>
          <w:numId w:val="1"/>
        </w:numPr>
        <w:rPr>
          <w:rFonts w:ascii="Arial" w:hAnsi="Arial" w:cs="Arial"/>
        </w:rPr>
      </w:pPr>
      <w:r w:rsidRPr="00101E5C">
        <w:rPr>
          <w:rFonts w:ascii="Arial" w:hAnsi="Arial" w:cs="Arial"/>
        </w:rPr>
        <w:t>Vetllar per evitar un enfoc orientat a l’administració pública. Cal incloure a</w:t>
      </w:r>
      <w:r w:rsidR="00F9438D" w:rsidRPr="00101E5C">
        <w:rPr>
          <w:rFonts w:ascii="Arial" w:hAnsi="Arial" w:cs="Arial"/>
        </w:rPr>
        <w:t xml:space="preserve"> totes les persones i entitats que realitzen serveis públics, ja siguin entitats de titularitat pública o privada. </w:t>
      </w:r>
    </w:p>
    <w:p w14:paraId="4C40108D" w14:textId="77777777" w:rsidR="00935408" w:rsidRPr="00101E5C" w:rsidRDefault="00935408" w:rsidP="0098458D">
      <w:pPr>
        <w:spacing w:after="240"/>
        <w:rPr>
          <w:rFonts w:cs="Arial"/>
          <w:b/>
          <w:szCs w:val="22"/>
        </w:rPr>
      </w:pPr>
      <w:r w:rsidRPr="00101E5C">
        <w:rPr>
          <w:rFonts w:cs="Arial"/>
          <w:b/>
          <w:szCs w:val="22"/>
        </w:rPr>
        <w:t>Eix 3. Aplicabilitat del Codi Ètic</w:t>
      </w:r>
    </w:p>
    <w:p w14:paraId="50C7DACC" w14:textId="77777777" w:rsidR="00935408" w:rsidRPr="00101E5C" w:rsidRDefault="00935408" w:rsidP="00935408">
      <w:pPr>
        <w:pStyle w:val="Prrafodelista"/>
        <w:numPr>
          <w:ilvl w:val="0"/>
          <w:numId w:val="1"/>
        </w:numPr>
        <w:rPr>
          <w:rFonts w:ascii="Arial" w:hAnsi="Arial" w:cs="Arial"/>
          <w:u w:val="single"/>
        </w:rPr>
      </w:pPr>
      <w:r w:rsidRPr="00101E5C">
        <w:rPr>
          <w:rFonts w:ascii="Arial" w:hAnsi="Arial" w:cs="Arial"/>
          <w:u w:val="single"/>
        </w:rPr>
        <w:t>Formació, informació i difusió</w:t>
      </w:r>
    </w:p>
    <w:p w14:paraId="1E219B54" w14:textId="77777777" w:rsidR="00935408" w:rsidRPr="00101E5C" w:rsidRDefault="00935408" w:rsidP="00935408">
      <w:pPr>
        <w:pStyle w:val="Prrafodelista"/>
        <w:numPr>
          <w:ilvl w:val="1"/>
          <w:numId w:val="1"/>
        </w:numPr>
        <w:rPr>
          <w:rFonts w:ascii="Arial" w:hAnsi="Arial" w:cs="Arial"/>
        </w:rPr>
      </w:pPr>
      <w:r w:rsidRPr="00101E5C">
        <w:rPr>
          <w:rFonts w:ascii="Arial" w:hAnsi="Arial" w:cs="Arial"/>
        </w:rPr>
        <w:t xml:space="preserve">Promoure accions formatives i de sensibilització per aplicar el Codi Ètic. </w:t>
      </w:r>
    </w:p>
    <w:p w14:paraId="0A50A97B" w14:textId="77777777" w:rsidR="00935408" w:rsidRPr="00101E5C" w:rsidRDefault="00935408" w:rsidP="00935408">
      <w:pPr>
        <w:pStyle w:val="Prrafodelista"/>
        <w:numPr>
          <w:ilvl w:val="1"/>
          <w:numId w:val="1"/>
        </w:numPr>
        <w:rPr>
          <w:rFonts w:ascii="Arial" w:hAnsi="Arial" w:cs="Arial"/>
        </w:rPr>
      </w:pPr>
      <w:r w:rsidRPr="00101E5C">
        <w:rPr>
          <w:rFonts w:ascii="Arial" w:hAnsi="Arial" w:cs="Arial"/>
        </w:rPr>
        <w:t>Incorporar la formació sobre el Codi Ètic en processos de selecció</w:t>
      </w:r>
      <w:r w:rsidR="009073CD" w:rsidRPr="00101E5C">
        <w:rPr>
          <w:rFonts w:ascii="Arial" w:hAnsi="Arial" w:cs="Arial"/>
        </w:rPr>
        <w:t>.</w:t>
      </w:r>
    </w:p>
    <w:p w14:paraId="53827D7E" w14:textId="77777777" w:rsidR="008750C1" w:rsidRPr="00101E5C" w:rsidRDefault="008750C1" w:rsidP="008750C1">
      <w:pPr>
        <w:pStyle w:val="Prrafodelista"/>
        <w:numPr>
          <w:ilvl w:val="1"/>
          <w:numId w:val="1"/>
        </w:numPr>
        <w:rPr>
          <w:rFonts w:ascii="Arial" w:hAnsi="Arial" w:cs="Arial"/>
        </w:rPr>
      </w:pPr>
      <w:r>
        <w:rPr>
          <w:rFonts w:ascii="Arial" w:hAnsi="Arial" w:cs="Arial"/>
        </w:rPr>
        <w:t>E</w:t>
      </w:r>
      <w:r w:rsidRPr="00101E5C">
        <w:rPr>
          <w:rFonts w:ascii="Arial" w:hAnsi="Arial" w:cs="Arial"/>
        </w:rPr>
        <w:t xml:space="preserve">ntregar informació </w:t>
      </w:r>
      <w:r>
        <w:rPr>
          <w:rFonts w:ascii="Arial" w:hAnsi="Arial" w:cs="Arial"/>
        </w:rPr>
        <w:t>del Codi Ètic a les persones al moment que entren al s</w:t>
      </w:r>
      <w:r w:rsidRPr="00101E5C">
        <w:rPr>
          <w:rFonts w:ascii="Arial" w:hAnsi="Arial" w:cs="Arial"/>
        </w:rPr>
        <w:t xml:space="preserve">ervei públic, </w:t>
      </w:r>
      <w:r>
        <w:rPr>
          <w:rFonts w:ascii="Arial" w:hAnsi="Arial" w:cs="Arial"/>
        </w:rPr>
        <w:t xml:space="preserve">de manera que tinguin des de l’inici informació </w:t>
      </w:r>
      <w:r w:rsidRPr="00101E5C">
        <w:rPr>
          <w:rFonts w:ascii="Arial" w:hAnsi="Arial" w:cs="Arial"/>
        </w:rPr>
        <w:t>sobre a què s’adhereix com a servidor/a públic/a.</w:t>
      </w:r>
    </w:p>
    <w:p w14:paraId="60EC5D0A" w14:textId="77777777" w:rsidR="00F6586F" w:rsidRPr="00101E5C" w:rsidRDefault="00F6586F" w:rsidP="00F6586F">
      <w:pPr>
        <w:pStyle w:val="Prrafodelista"/>
        <w:numPr>
          <w:ilvl w:val="1"/>
          <w:numId w:val="1"/>
        </w:numPr>
        <w:rPr>
          <w:rFonts w:ascii="Arial" w:hAnsi="Arial" w:cs="Arial"/>
        </w:rPr>
      </w:pPr>
      <w:r>
        <w:rPr>
          <w:rFonts w:ascii="Arial" w:hAnsi="Arial" w:cs="Arial"/>
        </w:rPr>
        <w:t>Generar f</w:t>
      </w:r>
      <w:r w:rsidRPr="00101E5C">
        <w:rPr>
          <w:rFonts w:ascii="Arial" w:hAnsi="Arial" w:cs="Arial"/>
        </w:rPr>
        <w:t>ormació continuada</w:t>
      </w:r>
      <w:r>
        <w:rPr>
          <w:rFonts w:ascii="Arial" w:hAnsi="Arial" w:cs="Arial"/>
        </w:rPr>
        <w:t xml:space="preserve"> sobre el Codi Ètic i el seu contingut</w:t>
      </w:r>
      <w:r w:rsidRPr="00101E5C">
        <w:rPr>
          <w:rFonts w:ascii="Arial" w:hAnsi="Arial" w:cs="Arial"/>
        </w:rPr>
        <w:t xml:space="preserve">. </w:t>
      </w:r>
    </w:p>
    <w:p w14:paraId="44C58B66" w14:textId="77777777" w:rsidR="003C0D8D" w:rsidRPr="00101E5C" w:rsidRDefault="003C0D8D" w:rsidP="003C0D8D">
      <w:pPr>
        <w:pStyle w:val="Prrafodelista"/>
        <w:numPr>
          <w:ilvl w:val="1"/>
          <w:numId w:val="1"/>
        </w:numPr>
        <w:rPr>
          <w:rFonts w:ascii="Arial" w:hAnsi="Arial" w:cs="Arial"/>
        </w:rPr>
      </w:pPr>
      <w:r w:rsidRPr="00101E5C">
        <w:rPr>
          <w:rFonts w:ascii="Arial" w:hAnsi="Arial" w:cs="Arial"/>
        </w:rPr>
        <w:t>Fomentar la cultura ètica com a línia de desenvolupa</w:t>
      </w:r>
      <w:r>
        <w:rPr>
          <w:rFonts w:ascii="Arial" w:hAnsi="Arial" w:cs="Arial"/>
        </w:rPr>
        <w:t>m</w:t>
      </w:r>
      <w:r w:rsidRPr="00101E5C">
        <w:rPr>
          <w:rFonts w:ascii="Arial" w:hAnsi="Arial" w:cs="Arial"/>
        </w:rPr>
        <w:t>ent professional</w:t>
      </w:r>
      <w:r>
        <w:rPr>
          <w:rFonts w:ascii="Arial" w:hAnsi="Arial" w:cs="Arial"/>
        </w:rPr>
        <w:t>.</w:t>
      </w:r>
    </w:p>
    <w:p w14:paraId="50153240" w14:textId="77777777" w:rsidR="00EE0370" w:rsidRDefault="00786561" w:rsidP="00EE0370">
      <w:pPr>
        <w:pStyle w:val="Prrafodelista"/>
        <w:numPr>
          <w:ilvl w:val="1"/>
          <w:numId w:val="1"/>
        </w:numPr>
        <w:rPr>
          <w:rFonts w:ascii="Arial" w:hAnsi="Arial" w:cs="Arial"/>
        </w:rPr>
      </w:pPr>
      <w:r w:rsidRPr="00101E5C">
        <w:rPr>
          <w:rFonts w:ascii="Arial" w:hAnsi="Arial" w:cs="Arial"/>
        </w:rPr>
        <w:t xml:space="preserve">Realització de </w:t>
      </w:r>
      <w:r w:rsidRPr="00EE0370">
        <w:rPr>
          <w:rFonts w:ascii="Arial" w:hAnsi="Arial" w:cs="Arial"/>
        </w:rPr>
        <w:t>cursos monogràfic</w:t>
      </w:r>
      <w:r w:rsidR="00EE0370" w:rsidRPr="00EE0370">
        <w:rPr>
          <w:rFonts w:ascii="Arial" w:hAnsi="Arial" w:cs="Arial"/>
        </w:rPr>
        <w:t xml:space="preserve">s: </w:t>
      </w:r>
      <w:r w:rsidRPr="00EE0370">
        <w:rPr>
          <w:rFonts w:ascii="Arial" w:hAnsi="Arial" w:cs="Arial"/>
        </w:rPr>
        <w:t xml:space="preserve">no tant sobre el document del Codi Ètic en sí, sinó dels valors i principis que inclou. </w:t>
      </w:r>
    </w:p>
    <w:p w14:paraId="032F7916" w14:textId="77777777" w:rsidR="003C0D8D" w:rsidRPr="00101E5C" w:rsidRDefault="003C0D8D" w:rsidP="003C0D8D">
      <w:pPr>
        <w:pStyle w:val="Prrafodelista"/>
        <w:numPr>
          <w:ilvl w:val="1"/>
          <w:numId w:val="1"/>
        </w:numPr>
        <w:rPr>
          <w:rFonts w:ascii="Arial" w:hAnsi="Arial" w:cs="Arial"/>
        </w:rPr>
      </w:pPr>
      <w:r w:rsidRPr="00101E5C">
        <w:rPr>
          <w:rFonts w:ascii="Arial" w:hAnsi="Arial" w:cs="Arial"/>
        </w:rPr>
        <w:t xml:space="preserve">Realitzar cursos voluntaris </w:t>
      </w:r>
      <w:r>
        <w:rPr>
          <w:rFonts w:ascii="Arial" w:hAnsi="Arial" w:cs="Arial"/>
        </w:rPr>
        <w:t>sobre el contingut del Codi Ètic, els quals serien</w:t>
      </w:r>
      <w:r w:rsidRPr="00101E5C">
        <w:rPr>
          <w:rFonts w:ascii="Arial" w:hAnsi="Arial" w:cs="Arial"/>
        </w:rPr>
        <w:t xml:space="preserve"> obligatoris per a persones que hagin incomplert el codi. Aquesta mixtura </w:t>
      </w:r>
      <w:r>
        <w:rPr>
          <w:rFonts w:ascii="Arial" w:hAnsi="Arial" w:cs="Arial"/>
        </w:rPr>
        <w:t xml:space="preserve">de persones i interessos </w:t>
      </w:r>
      <w:r w:rsidRPr="00101E5C">
        <w:rPr>
          <w:rFonts w:ascii="Arial" w:hAnsi="Arial" w:cs="Arial"/>
        </w:rPr>
        <w:t xml:space="preserve">podria ser positiva per la sensibilització, </w:t>
      </w:r>
      <w:r>
        <w:rPr>
          <w:rFonts w:ascii="Arial" w:hAnsi="Arial" w:cs="Arial"/>
        </w:rPr>
        <w:t>alhora que es fomentarien “sancions” o</w:t>
      </w:r>
      <w:r w:rsidRPr="00101E5C">
        <w:rPr>
          <w:rFonts w:ascii="Arial" w:hAnsi="Arial" w:cs="Arial"/>
        </w:rPr>
        <w:t xml:space="preserve"> conseqüènci</w:t>
      </w:r>
      <w:r>
        <w:rPr>
          <w:rFonts w:ascii="Arial" w:hAnsi="Arial" w:cs="Arial"/>
        </w:rPr>
        <w:t>es</w:t>
      </w:r>
      <w:r w:rsidRPr="00101E5C">
        <w:rPr>
          <w:rFonts w:ascii="Arial" w:hAnsi="Arial" w:cs="Arial"/>
        </w:rPr>
        <w:t xml:space="preserve"> de caire positiu. </w:t>
      </w:r>
    </w:p>
    <w:p w14:paraId="3879FE5D" w14:textId="0B0958BC" w:rsidR="00ED71D0" w:rsidRDefault="00EE0370" w:rsidP="00F30D69">
      <w:pPr>
        <w:pStyle w:val="Prrafodelista"/>
        <w:numPr>
          <w:ilvl w:val="1"/>
          <w:numId w:val="1"/>
        </w:numPr>
        <w:rPr>
          <w:rFonts w:ascii="Arial" w:hAnsi="Arial" w:cs="Arial"/>
        </w:rPr>
      </w:pPr>
      <w:r w:rsidRPr="00ED71D0">
        <w:rPr>
          <w:rFonts w:ascii="Arial" w:hAnsi="Arial" w:cs="Arial"/>
        </w:rPr>
        <w:t>F</w:t>
      </w:r>
      <w:r w:rsidR="00786561" w:rsidRPr="00ED71D0">
        <w:rPr>
          <w:rFonts w:ascii="Arial" w:hAnsi="Arial" w:cs="Arial"/>
        </w:rPr>
        <w:t>er difusió</w:t>
      </w:r>
      <w:r w:rsidRPr="00ED71D0">
        <w:rPr>
          <w:rFonts w:ascii="Arial" w:hAnsi="Arial" w:cs="Arial"/>
        </w:rPr>
        <w:t xml:space="preserve"> </w:t>
      </w:r>
      <w:r w:rsidR="00ED71D0" w:rsidRPr="00ED71D0">
        <w:rPr>
          <w:rFonts w:ascii="Arial" w:hAnsi="Arial" w:cs="Arial"/>
        </w:rPr>
        <w:t xml:space="preserve">del Codi Ètic </w:t>
      </w:r>
      <w:r w:rsidR="00786561" w:rsidRPr="00ED71D0">
        <w:rPr>
          <w:rFonts w:ascii="Arial" w:hAnsi="Arial" w:cs="Arial"/>
        </w:rPr>
        <w:t xml:space="preserve">a través </w:t>
      </w:r>
      <w:r w:rsidR="00ED71D0" w:rsidRPr="00ED71D0">
        <w:rPr>
          <w:rFonts w:ascii="Arial" w:hAnsi="Arial" w:cs="Arial"/>
        </w:rPr>
        <w:t>d’</w:t>
      </w:r>
      <w:r w:rsidR="003C0D8D" w:rsidRPr="00ED71D0">
        <w:rPr>
          <w:rFonts w:ascii="Arial" w:hAnsi="Arial" w:cs="Arial"/>
        </w:rPr>
        <w:t>una entitat de referència que doni continuïtat al Codi Ètic</w:t>
      </w:r>
      <w:r w:rsidR="00ED71D0">
        <w:rPr>
          <w:rFonts w:ascii="Arial" w:hAnsi="Arial" w:cs="Arial"/>
        </w:rPr>
        <w:t>. Incorporar canals com una web o un bloc</w:t>
      </w:r>
      <w:r w:rsidR="00ED71D0" w:rsidRPr="003C0D8D">
        <w:rPr>
          <w:rFonts w:ascii="Arial" w:hAnsi="Arial" w:cs="Arial"/>
        </w:rPr>
        <w:t xml:space="preserve">. </w:t>
      </w:r>
    </w:p>
    <w:p w14:paraId="43239053" w14:textId="77777777" w:rsidR="00ED71D0" w:rsidRDefault="00ED71D0" w:rsidP="00ED71D0">
      <w:pPr>
        <w:pStyle w:val="Prrafodelista"/>
        <w:numPr>
          <w:ilvl w:val="1"/>
          <w:numId w:val="1"/>
        </w:numPr>
        <w:rPr>
          <w:rFonts w:ascii="Arial" w:hAnsi="Arial" w:cs="Arial"/>
        </w:rPr>
      </w:pPr>
      <w:r w:rsidRPr="00101E5C">
        <w:rPr>
          <w:rFonts w:ascii="Arial" w:hAnsi="Arial" w:cs="Arial"/>
        </w:rPr>
        <w:t xml:space="preserve">Tenir una entitat de referència que interpreti el Codi Ètic, de manera que </w:t>
      </w:r>
      <w:r>
        <w:rPr>
          <w:rFonts w:ascii="Arial" w:hAnsi="Arial" w:cs="Arial"/>
        </w:rPr>
        <w:t xml:space="preserve">doni continuïtat al codi i permeti un assessorament de cara a que </w:t>
      </w:r>
      <w:r w:rsidRPr="00101E5C">
        <w:rPr>
          <w:rFonts w:ascii="Arial" w:hAnsi="Arial" w:cs="Arial"/>
        </w:rPr>
        <w:t xml:space="preserve">es pugui aplicar en situacions concretes. </w:t>
      </w:r>
    </w:p>
    <w:p w14:paraId="4CD99F92" w14:textId="5BEC15B3" w:rsidR="003E20DD" w:rsidRPr="00ED71D0" w:rsidRDefault="00ED71D0" w:rsidP="00F30D69">
      <w:pPr>
        <w:pStyle w:val="Prrafodelista"/>
        <w:numPr>
          <w:ilvl w:val="1"/>
          <w:numId w:val="1"/>
        </w:numPr>
        <w:rPr>
          <w:rFonts w:ascii="Arial" w:hAnsi="Arial" w:cs="Arial"/>
        </w:rPr>
      </w:pPr>
      <w:r>
        <w:rPr>
          <w:rFonts w:ascii="Arial" w:hAnsi="Arial" w:cs="Arial"/>
        </w:rPr>
        <w:t>R</w:t>
      </w:r>
      <w:r w:rsidR="00786561" w:rsidRPr="00ED71D0">
        <w:rPr>
          <w:rFonts w:ascii="Arial" w:hAnsi="Arial" w:cs="Arial"/>
        </w:rPr>
        <w:t xml:space="preserve">ecollir i </w:t>
      </w:r>
      <w:proofErr w:type="spellStart"/>
      <w:r w:rsidR="00786561" w:rsidRPr="00ED71D0">
        <w:rPr>
          <w:rFonts w:ascii="Arial" w:hAnsi="Arial" w:cs="Arial"/>
        </w:rPr>
        <w:t>visibilitzar</w:t>
      </w:r>
      <w:proofErr w:type="spellEnd"/>
      <w:r w:rsidR="00786561" w:rsidRPr="00ED71D0">
        <w:rPr>
          <w:rFonts w:ascii="Arial" w:hAnsi="Arial" w:cs="Arial"/>
        </w:rPr>
        <w:t xml:space="preserve"> les bones pràctiques que es realitzin en relació a l’apli</w:t>
      </w:r>
      <w:r w:rsidR="00EE0370" w:rsidRPr="00ED71D0">
        <w:rPr>
          <w:rFonts w:ascii="Arial" w:hAnsi="Arial" w:cs="Arial"/>
        </w:rPr>
        <w:t>c</w:t>
      </w:r>
      <w:r w:rsidR="00786561" w:rsidRPr="00ED71D0">
        <w:rPr>
          <w:rFonts w:ascii="Arial" w:hAnsi="Arial" w:cs="Arial"/>
        </w:rPr>
        <w:t xml:space="preserve">ació del Codi ètic, de manera que es </w:t>
      </w:r>
      <w:r w:rsidR="00EE0370" w:rsidRPr="00ED71D0">
        <w:rPr>
          <w:rFonts w:ascii="Arial" w:hAnsi="Arial" w:cs="Arial"/>
        </w:rPr>
        <w:t>fomenti</w:t>
      </w:r>
      <w:r w:rsidR="00786561" w:rsidRPr="00ED71D0">
        <w:rPr>
          <w:rFonts w:ascii="Arial" w:hAnsi="Arial" w:cs="Arial"/>
        </w:rPr>
        <w:t xml:space="preserve"> l’aplicabilitat de forma </w:t>
      </w:r>
      <w:r w:rsidR="00786561" w:rsidRPr="00ED71D0">
        <w:rPr>
          <w:rFonts w:ascii="Arial" w:hAnsi="Arial" w:cs="Arial"/>
        </w:rPr>
        <w:lastRenderedPageBreak/>
        <w:t xml:space="preserve">positiva. </w:t>
      </w:r>
      <w:r w:rsidR="00EE0370" w:rsidRPr="00ED71D0">
        <w:rPr>
          <w:rFonts w:ascii="Arial" w:hAnsi="Arial" w:cs="Arial"/>
        </w:rPr>
        <w:t>Cal</w:t>
      </w:r>
      <w:r w:rsidR="00786561" w:rsidRPr="00ED71D0">
        <w:rPr>
          <w:rFonts w:ascii="Arial" w:hAnsi="Arial" w:cs="Arial"/>
        </w:rPr>
        <w:t xml:space="preserve"> un equip </w:t>
      </w:r>
      <w:r w:rsidR="00EE0370" w:rsidRPr="00ED71D0">
        <w:rPr>
          <w:rFonts w:ascii="Arial" w:hAnsi="Arial" w:cs="Arial"/>
        </w:rPr>
        <w:t>de persones encarregades</w:t>
      </w:r>
      <w:r w:rsidR="00786561" w:rsidRPr="00ED71D0">
        <w:rPr>
          <w:rFonts w:ascii="Arial" w:hAnsi="Arial" w:cs="Arial"/>
        </w:rPr>
        <w:t xml:space="preserve"> de recollir </w:t>
      </w:r>
      <w:r>
        <w:rPr>
          <w:rFonts w:ascii="Arial" w:hAnsi="Arial" w:cs="Arial"/>
        </w:rPr>
        <w:t>aquestes</w:t>
      </w:r>
      <w:r w:rsidR="00786561" w:rsidRPr="00ED71D0">
        <w:rPr>
          <w:rFonts w:ascii="Arial" w:hAnsi="Arial" w:cs="Arial"/>
        </w:rPr>
        <w:t xml:space="preserve"> bones pràctiques. </w:t>
      </w:r>
    </w:p>
    <w:p w14:paraId="4DF4C7B0" w14:textId="77777777" w:rsidR="00913F97" w:rsidRPr="00913F97" w:rsidRDefault="00EE0370" w:rsidP="00913F97">
      <w:pPr>
        <w:pStyle w:val="Prrafodelista"/>
        <w:numPr>
          <w:ilvl w:val="1"/>
          <w:numId w:val="1"/>
        </w:numPr>
        <w:rPr>
          <w:rFonts w:ascii="Arial" w:hAnsi="Arial" w:cs="Arial"/>
        </w:rPr>
      </w:pPr>
      <w:r>
        <w:rPr>
          <w:rFonts w:ascii="Arial" w:hAnsi="Arial" w:cs="Arial"/>
        </w:rPr>
        <w:t>T</w:t>
      </w:r>
      <w:r w:rsidR="00145DCE" w:rsidRPr="00101E5C">
        <w:rPr>
          <w:rFonts w:ascii="Arial" w:hAnsi="Arial" w:cs="Arial"/>
        </w:rPr>
        <w:t>ransmetre l’entusiasme, la cultura ètica</w:t>
      </w:r>
      <w:r>
        <w:rPr>
          <w:rFonts w:ascii="Arial" w:hAnsi="Arial" w:cs="Arial"/>
        </w:rPr>
        <w:t xml:space="preserve"> i la importància</w:t>
      </w:r>
      <w:r w:rsidR="00145DCE" w:rsidRPr="00101E5C">
        <w:rPr>
          <w:rFonts w:ascii="Arial" w:hAnsi="Arial" w:cs="Arial"/>
        </w:rPr>
        <w:t xml:space="preserve"> de complir el cod</w:t>
      </w:r>
      <w:r>
        <w:rPr>
          <w:rFonts w:ascii="Arial" w:hAnsi="Arial" w:cs="Arial"/>
        </w:rPr>
        <w:t>i, des de l</w:t>
      </w:r>
      <w:r w:rsidRPr="00101E5C">
        <w:rPr>
          <w:rFonts w:ascii="Arial" w:hAnsi="Arial" w:cs="Arial"/>
        </w:rPr>
        <w:t>es persones que lideren o que són responsables d’equips</w:t>
      </w:r>
      <w:r>
        <w:rPr>
          <w:rFonts w:ascii="Arial" w:hAnsi="Arial" w:cs="Arial"/>
        </w:rPr>
        <w:t xml:space="preserve"> cap als equips </w:t>
      </w:r>
      <w:r w:rsidRPr="00913F97">
        <w:rPr>
          <w:rFonts w:ascii="Arial" w:hAnsi="Arial" w:cs="Arial"/>
        </w:rPr>
        <w:t>de persones</w:t>
      </w:r>
      <w:r w:rsidR="00913F97" w:rsidRPr="00913F97">
        <w:rPr>
          <w:rFonts w:ascii="Arial" w:hAnsi="Arial" w:cs="Arial"/>
        </w:rPr>
        <w:t xml:space="preserve">; </w:t>
      </w:r>
      <w:r w:rsidR="00913F97">
        <w:rPr>
          <w:rFonts w:ascii="Arial" w:hAnsi="Arial" w:cs="Arial"/>
        </w:rPr>
        <w:t>inclosos</w:t>
      </w:r>
      <w:r w:rsidR="00913F97" w:rsidRPr="00913F97">
        <w:rPr>
          <w:rFonts w:ascii="Arial" w:hAnsi="Arial" w:cs="Arial"/>
        </w:rPr>
        <w:t xml:space="preserve"> també </w:t>
      </w:r>
      <w:r w:rsidR="00913F97">
        <w:rPr>
          <w:rFonts w:ascii="Arial" w:hAnsi="Arial" w:cs="Arial"/>
        </w:rPr>
        <w:t>els</w:t>
      </w:r>
      <w:r w:rsidR="00913F97" w:rsidRPr="00913F97">
        <w:rPr>
          <w:rFonts w:ascii="Arial" w:hAnsi="Arial" w:cs="Arial"/>
        </w:rPr>
        <w:t xml:space="preserve"> i les representants o responsables polítics/</w:t>
      </w:r>
      <w:proofErr w:type="spellStart"/>
      <w:r w:rsidR="00913F97" w:rsidRPr="00913F97">
        <w:rPr>
          <w:rFonts w:ascii="Arial" w:hAnsi="Arial" w:cs="Arial"/>
        </w:rPr>
        <w:t>ques</w:t>
      </w:r>
      <w:proofErr w:type="spellEnd"/>
      <w:r w:rsidR="00913F97" w:rsidRPr="00913F97">
        <w:rPr>
          <w:rFonts w:ascii="Arial" w:hAnsi="Arial" w:cs="Arial"/>
        </w:rPr>
        <w:t xml:space="preserve"> envers les persones treballadores dels respectius equips. Cal que des del lideratge dels diferents equips es posi a l’abast de les persones servidores públiques les eines necessàries per aplicar el Codi Ètic</w:t>
      </w:r>
      <w:r w:rsidR="00913F97">
        <w:rPr>
          <w:rFonts w:ascii="Arial" w:hAnsi="Arial" w:cs="Arial"/>
        </w:rPr>
        <w:t xml:space="preserve"> i </w:t>
      </w:r>
      <w:r w:rsidR="00913F97" w:rsidRPr="00913F97">
        <w:rPr>
          <w:rFonts w:ascii="Arial" w:hAnsi="Arial" w:cs="Arial"/>
        </w:rPr>
        <w:t>es fomenti l’ètica com una prioritat en l’exercici diari de l’activitat pública, fomentant que hi hagi una expertesa ètica i no només tècnica.</w:t>
      </w:r>
      <w:r w:rsidR="00913F97" w:rsidRPr="00913F97">
        <w:rPr>
          <w:rFonts w:cs="Arial"/>
        </w:rPr>
        <w:t xml:space="preserve"> </w:t>
      </w:r>
    </w:p>
    <w:p w14:paraId="429D914A" w14:textId="77777777" w:rsidR="00913F97" w:rsidRPr="00101E5C" w:rsidRDefault="00145DCE" w:rsidP="00913F97">
      <w:pPr>
        <w:pStyle w:val="Prrafodelista"/>
        <w:numPr>
          <w:ilvl w:val="1"/>
          <w:numId w:val="1"/>
        </w:numPr>
        <w:rPr>
          <w:rFonts w:ascii="Arial" w:hAnsi="Arial" w:cs="Arial"/>
        </w:rPr>
      </w:pPr>
      <w:r w:rsidRPr="00101E5C">
        <w:rPr>
          <w:rFonts w:ascii="Arial" w:hAnsi="Arial" w:cs="Arial"/>
        </w:rPr>
        <w:t xml:space="preserve">Realitzar difusió </w:t>
      </w:r>
      <w:r w:rsidR="008750C1">
        <w:rPr>
          <w:rFonts w:ascii="Arial" w:hAnsi="Arial" w:cs="Arial"/>
        </w:rPr>
        <w:t xml:space="preserve">del codi i dels seus valors i principis </w:t>
      </w:r>
      <w:r w:rsidRPr="00101E5C">
        <w:rPr>
          <w:rFonts w:ascii="Arial" w:hAnsi="Arial" w:cs="Arial"/>
        </w:rPr>
        <w:t>a través dels mitjans de comunicació</w:t>
      </w:r>
      <w:r w:rsidR="00913F97">
        <w:rPr>
          <w:rFonts w:ascii="Arial" w:hAnsi="Arial" w:cs="Arial"/>
        </w:rPr>
        <w:t xml:space="preserve">, per tal </w:t>
      </w:r>
      <w:r w:rsidR="00913F97" w:rsidRPr="00101E5C">
        <w:rPr>
          <w:rFonts w:ascii="Arial" w:hAnsi="Arial" w:cs="Arial"/>
        </w:rPr>
        <w:t xml:space="preserve">que la ciutadania sàpiga què pot esperar de les persones que treballen i entreguen el servei públic. </w:t>
      </w:r>
    </w:p>
    <w:p w14:paraId="31DBA25E" w14:textId="77777777" w:rsidR="00145DCE" w:rsidRPr="00B83343" w:rsidRDefault="00145DCE" w:rsidP="00145DCE">
      <w:pPr>
        <w:pStyle w:val="Prrafodelista"/>
        <w:numPr>
          <w:ilvl w:val="1"/>
          <w:numId w:val="1"/>
        </w:numPr>
        <w:rPr>
          <w:rFonts w:ascii="Arial" w:hAnsi="Arial" w:cs="Arial"/>
        </w:rPr>
      </w:pPr>
      <w:r w:rsidRPr="00101E5C">
        <w:rPr>
          <w:rFonts w:ascii="Arial" w:hAnsi="Arial" w:cs="Arial"/>
        </w:rPr>
        <w:t>Enfortir el missatge que el Codi Ètic s’adreça a totes les persones i entitats que realitzen serveis públics, ja siguin entitats de titularitat pública o privada. És important que la difusió del codi arribi a representats sectorials i que es faci una di</w:t>
      </w:r>
      <w:r w:rsidR="00F9438D" w:rsidRPr="00101E5C">
        <w:rPr>
          <w:rFonts w:ascii="Arial" w:hAnsi="Arial" w:cs="Arial"/>
        </w:rPr>
        <w:t>f</w:t>
      </w:r>
      <w:r w:rsidRPr="00101E5C">
        <w:rPr>
          <w:rFonts w:ascii="Arial" w:hAnsi="Arial" w:cs="Arial"/>
        </w:rPr>
        <w:t>u</w:t>
      </w:r>
      <w:r w:rsidR="00F9438D" w:rsidRPr="00101E5C">
        <w:rPr>
          <w:rFonts w:ascii="Arial" w:hAnsi="Arial" w:cs="Arial"/>
        </w:rPr>
        <w:t>s</w:t>
      </w:r>
      <w:r w:rsidRPr="00101E5C">
        <w:rPr>
          <w:rFonts w:ascii="Arial" w:hAnsi="Arial" w:cs="Arial"/>
        </w:rPr>
        <w:t>ió clara</w:t>
      </w:r>
      <w:r w:rsidR="00F9438D" w:rsidRPr="00B83343">
        <w:rPr>
          <w:rFonts w:ascii="Arial" w:hAnsi="Arial" w:cs="Arial"/>
        </w:rPr>
        <w:t xml:space="preserve">; i també cal vetllar per evitar un enfoc orientat </w:t>
      </w:r>
      <w:r w:rsidR="00913F97" w:rsidRPr="00B83343">
        <w:rPr>
          <w:rFonts w:ascii="Arial" w:hAnsi="Arial" w:cs="Arial"/>
        </w:rPr>
        <w:t xml:space="preserve">exclusivament </w:t>
      </w:r>
      <w:r w:rsidR="00F9438D" w:rsidRPr="00B83343">
        <w:rPr>
          <w:rFonts w:ascii="Arial" w:hAnsi="Arial" w:cs="Arial"/>
        </w:rPr>
        <w:t xml:space="preserve">a l’administració pública. </w:t>
      </w:r>
    </w:p>
    <w:p w14:paraId="51F0CBDC" w14:textId="443CBDF4" w:rsidR="00F9438D" w:rsidRDefault="00157C88" w:rsidP="00145DCE">
      <w:pPr>
        <w:pStyle w:val="Prrafodelista"/>
        <w:numPr>
          <w:ilvl w:val="1"/>
          <w:numId w:val="1"/>
        </w:numPr>
        <w:rPr>
          <w:rFonts w:ascii="Arial" w:hAnsi="Arial" w:cs="Arial"/>
        </w:rPr>
      </w:pPr>
      <w:r w:rsidRPr="00B83343">
        <w:rPr>
          <w:rFonts w:ascii="Arial" w:hAnsi="Arial" w:cs="Arial"/>
        </w:rPr>
        <w:t>Promo</w:t>
      </w:r>
      <w:r w:rsidR="00913F97" w:rsidRPr="00B83343">
        <w:rPr>
          <w:rFonts w:ascii="Arial" w:hAnsi="Arial" w:cs="Arial"/>
        </w:rPr>
        <w:t xml:space="preserve">ure els </w:t>
      </w:r>
      <w:r w:rsidRPr="00B83343">
        <w:rPr>
          <w:rFonts w:ascii="Arial" w:hAnsi="Arial" w:cs="Arial"/>
        </w:rPr>
        <w:t>valors compartits</w:t>
      </w:r>
      <w:r w:rsidR="00913F97" w:rsidRPr="00B83343">
        <w:rPr>
          <w:rFonts w:ascii="Arial" w:hAnsi="Arial" w:cs="Arial"/>
        </w:rPr>
        <w:t xml:space="preserve"> entre totes les persones i entitats que entreguen serveis públics. </w:t>
      </w:r>
    </w:p>
    <w:p w14:paraId="1DC99D5A" w14:textId="77777777" w:rsidR="0098458D" w:rsidRPr="00B83343" w:rsidRDefault="0098458D" w:rsidP="0098458D">
      <w:pPr>
        <w:pStyle w:val="Prrafodelista"/>
        <w:ind w:left="1440"/>
        <w:rPr>
          <w:rFonts w:ascii="Arial" w:hAnsi="Arial" w:cs="Arial"/>
        </w:rPr>
      </w:pPr>
    </w:p>
    <w:p w14:paraId="5AA644C9" w14:textId="77777777" w:rsidR="00935408" w:rsidRPr="00B83343" w:rsidRDefault="00935408" w:rsidP="00935408">
      <w:pPr>
        <w:pStyle w:val="Prrafodelista"/>
        <w:numPr>
          <w:ilvl w:val="0"/>
          <w:numId w:val="1"/>
        </w:numPr>
        <w:rPr>
          <w:rFonts w:ascii="Arial" w:hAnsi="Arial" w:cs="Arial"/>
          <w:u w:val="single"/>
        </w:rPr>
      </w:pPr>
      <w:r w:rsidRPr="00B83343">
        <w:rPr>
          <w:rFonts w:ascii="Arial" w:hAnsi="Arial" w:cs="Arial"/>
          <w:u w:val="single"/>
        </w:rPr>
        <w:t>Cultura ètica</w:t>
      </w:r>
    </w:p>
    <w:p w14:paraId="37A9AA9D" w14:textId="10328705" w:rsidR="00935408" w:rsidRPr="00B83343" w:rsidRDefault="00935408" w:rsidP="00935408">
      <w:pPr>
        <w:pStyle w:val="Prrafodelista"/>
        <w:numPr>
          <w:ilvl w:val="1"/>
          <w:numId w:val="1"/>
        </w:numPr>
        <w:rPr>
          <w:rFonts w:ascii="Arial" w:hAnsi="Arial" w:cs="Arial"/>
        </w:rPr>
      </w:pPr>
      <w:r w:rsidRPr="00B83343">
        <w:rPr>
          <w:rFonts w:ascii="Arial" w:hAnsi="Arial" w:cs="Arial"/>
        </w:rPr>
        <w:t xml:space="preserve">Utilitzar eines per a </w:t>
      </w:r>
      <w:r w:rsidR="0047019B">
        <w:rPr>
          <w:rFonts w:ascii="Arial" w:hAnsi="Arial" w:cs="Arial"/>
        </w:rPr>
        <w:t>promoure u</w:t>
      </w:r>
      <w:r w:rsidRPr="00B83343">
        <w:rPr>
          <w:rFonts w:ascii="Arial" w:hAnsi="Arial" w:cs="Arial"/>
        </w:rPr>
        <w:t>na cultura ètica del servei públic</w:t>
      </w:r>
      <w:r w:rsidR="0047019B">
        <w:rPr>
          <w:rFonts w:ascii="Arial" w:hAnsi="Arial" w:cs="Arial"/>
        </w:rPr>
        <w:t>, fomentant la coherència constant entre les actuacions realitzades i el que s’estableix a</w:t>
      </w:r>
      <w:r w:rsidRPr="00B83343">
        <w:rPr>
          <w:rFonts w:ascii="Arial" w:hAnsi="Arial" w:cs="Arial"/>
        </w:rPr>
        <w:t>l Codi Èti</w:t>
      </w:r>
      <w:r w:rsidR="0047019B">
        <w:rPr>
          <w:rFonts w:ascii="Arial" w:hAnsi="Arial" w:cs="Arial"/>
        </w:rPr>
        <w:t xml:space="preserve">c, per exemple: </w:t>
      </w:r>
    </w:p>
    <w:p w14:paraId="0303097A" w14:textId="524F1741" w:rsidR="00935408" w:rsidRPr="00B83343" w:rsidRDefault="00935408" w:rsidP="00935408">
      <w:pPr>
        <w:pStyle w:val="Prrafodelista"/>
        <w:numPr>
          <w:ilvl w:val="2"/>
          <w:numId w:val="1"/>
        </w:numPr>
        <w:rPr>
          <w:rFonts w:ascii="Arial" w:hAnsi="Arial" w:cs="Arial"/>
        </w:rPr>
      </w:pPr>
      <w:r w:rsidRPr="00B83343">
        <w:rPr>
          <w:rFonts w:ascii="Arial" w:hAnsi="Arial" w:cs="Arial"/>
        </w:rPr>
        <w:t>Capacitació ètica de les persones</w:t>
      </w:r>
      <w:r w:rsidR="0047019B">
        <w:rPr>
          <w:rFonts w:ascii="Arial" w:hAnsi="Arial" w:cs="Arial"/>
        </w:rPr>
        <w:t xml:space="preserve">, </w:t>
      </w:r>
      <w:r w:rsidRPr="00B83343">
        <w:rPr>
          <w:rFonts w:ascii="Arial" w:hAnsi="Arial" w:cs="Arial"/>
        </w:rPr>
        <w:t>identifica</w:t>
      </w:r>
      <w:r w:rsidR="0047019B">
        <w:rPr>
          <w:rFonts w:ascii="Arial" w:hAnsi="Arial" w:cs="Arial"/>
        </w:rPr>
        <w:t>nt</w:t>
      </w:r>
      <w:r w:rsidRPr="00B83343">
        <w:rPr>
          <w:rFonts w:ascii="Arial" w:hAnsi="Arial" w:cs="Arial"/>
        </w:rPr>
        <w:t xml:space="preserve"> les competències ètiques de les persones que treballen en Administració Pública</w:t>
      </w:r>
      <w:r w:rsidR="00213451">
        <w:rPr>
          <w:rFonts w:ascii="Arial" w:hAnsi="Arial" w:cs="Arial"/>
        </w:rPr>
        <w:t>.</w:t>
      </w:r>
    </w:p>
    <w:p w14:paraId="268F48E4" w14:textId="3F3BEC15" w:rsidR="00935408" w:rsidRPr="00B83343" w:rsidRDefault="00935408" w:rsidP="00935408">
      <w:pPr>
        <w:pStyle w:val="Prrafodelista"/>
        <w:numPr>
          <w:ilvl w:val="2"/>
          <w:numId w:val="1"/>
        </w:numPr>
        <w:rPr>
          <w:rFonts w:ascii="Arial" w:hAnsi="Arial" w:cs="Arial"/>
        </w:rPr>
      </w:pPr>
      <w:r w:rsidRPr="00B83343">
        <w:rPr>
          <w:rFonts w:ascii="Arial" w:hAnsi="Arial" w:cs="Arial"/>
        </w:rPr>
        <w:t>Identificar comportaments observables en què s’aplica el Codi Ètic i desenvolupar accions per a fomentar-lo</w:t>
      </w:r>
      <w:r w:rsidR="00213451">
        <w:rPr>
          <w:rFonts w:ascii="Arial" w:hAnsi="Arial" w:cs="Arial"/>
        </w:rPr>
        <w:t>.</w:t>
      </w:r>
    </w:p>
    <w:p w14:paraId="61EC15D1" w14:textId="78DCC8CD" w:rsidR="00935408" w:rsidRPr="00101E5C" w:rsidRDefault="0047019B" w:rsidP="00935408">
      <w:pPr>
        <w:pStyle w:val="Prrafodelista"/>
        <w:numPr>
          <w:ilvl w:val="2"/>
          <w:numId w:val="1"/>
        </w:numPr>
        <w:rPr>
          <w:rFonts w:ascii="Arial" w:hAnsi="Arial" w:cs="Arial"/>
        </w:rPr>
      </w:pPr>
      <w:r>
        <w:rPr>
          <w:rFonts w:ascii="Arial" w:hAnsi="Arial" w:cs="Arial"/>
        </w:rPr>
        <w:t>V</w:t>
      </w:r>
      <w:r w:rsidR="00935408" w:rsidRPr="00B83343">
        <w:rPr>
          <w:rFonts w:ascii="Arial" w:hAnsi="Arial" w:cs="Arial"/>
        </w:rPr>
        <w:t>incular valors ètics a la presa de</w:t>
      </w:r>
      <w:r w:rsidR="00935408" w:rsidRPr="00101E5C">
        <w:rPr>
          <w:rFonts w:ascii="Arial" w:hAnsi="Arial" w:cs="Arial"/>
        </w:rPr>
        <w:t xml:space="preserve"> decisions</w:t>
      </w:r>
      <w:r w:rsidR="00213451">
        <w:rPr>
          <w:rFonts w:ascii="Arial" w:hAnsi="Arial" w:cs="Arial"/>
        </w:rPr>
        <w:t>.</w:t>
      </w:r>
    </w:p>
    <w:p w14:paraId="390DCC3E" w14:textId="4910653F" w:rsidR="00935408" w:rsidRPr="00101E5C" w:rsidRDefault="0047019B" w:rsidP="00935408">
      <w:pPr>
        <w:pStyle w:val="Prrafodelista"/>
        <w:numPr>
          <w:ilvl w:val="2"/>
          <w:numId w:val="1"/>
        </w:numPr>
        <w:rPr>
          <w:rFonts w:ascii="Arial" w:hAnsi="Arial" w:cs="Arial"/>
        </w:rPr>
      </w:pPr>
      <w:r>
        <w:rPr>
          <w:rFonts w:ascii="Arial" w:hAnsi="Arial" w:cs="Arial"/>
        </w:rPr>
        <w:t>Incloure i</w:t>
      </w:r>
      <w:r w:rsidRPr="00101E5C">
        <w:rPr>
          <w:rFonts w:ascii="Arial" w:hAnsi="Arial" w:cs="Arial"/>
        </w:rPr>
        <w:t xml:space="preserve">ndicadors i seguiment </w:t>
      </w:r>
      <w:r>
        <w:rPr>
          <w:rFonts w:ascii="Arial" w:hAnsi="Arial" w:cs="Arial"/>
        </w:rPr>
        <w:t>envers la ge</w:t>
      </w:r>
      <w:r w:rsidR="00935408" w:rsidRPr="00101E5C">
        <w:rPr>
          <w:rFonts w:ascii="Arial" w:hAnsi="Arial" w:cs="Arial"/>
        </w:rPr>
        <w:t>stió de riscos ètics</w:t>
      </w:r>
      <w:r>
        <w:rPr>
          <w:rFonts w:ascii="Arial" w:hAnsi="Arial" w:cs="Arial"/>
        </w:rPr>
        <w:t xml:space="preserve"> (per exemple, </w:t>
      </w:r>
      <w:r w:rsidR="00935408" w:rsidRPr="00101E5C">
        <w:rPr>
          <w:rFonts w:ascii="Arial" w:hAnsi="Arial" w:cs="Arial"/>
        </w:rPr>
        <w:t>anàlisi de coherència percebuda</w:t>
      </w:r>
      <w:r>
        <w:rPr>
          <w:rFonts w:ascii="Arial" w:hAnsi="Arial" w:cs="Arial"/>
        </w:rPr>
        <w:t>)</w:t>
      </w:r>
      <w:r w:rsidR="00213451">
        <w:rPr>
          <w:rFonts w:ascii="Arial" w:hAnsi="Arial" w:cs="Arial"/>
        </w:rPr>
        <w:t>.</w:t>
      </w:r>
    </w:p>
    <w:p w14:paraId="61612DC7" w14:textId="77777777" w:rsidR="0098458D" w:rsidRPr="00101E5C" w:rsidRDefault="0098458D" w:rsidP="0098458D">
      <w:pPr>
        <w:pStyle w:val="Prrafodelista"/>
        <w:ind w:left="2160"/>
        <w:rPr>
          <w:rFonts w:ascii="Arial" w:hAnsi="Arial" w:cs="Arial"/>
        </w:rPr>
      </w:pPr>
    </w:p>
    <w:p w14:paraId="47EEA21D" w14:textId="10AA9545" w:rsidR="00935408" w:rsidRPr="00101E5C" w:rsidRDefault="00786561" w:rsidP="00935408">
      <w:pPr>
        <w:pStyle w:val="Prrafodelista"/>
        <w:numPr>
          <w:ilvl w:val="0"/>
          <w:numId w:val="1"/>
        </w:numPr>
        <w:rPr>
          <w:rFonts w:ascii="Arial" w:hAnsi="Arial" w:cs="Arial"/>
          <w:u w:val="single"/>
        </w:rPr>
      </w:pPr>
      <w:r w:rsidRPr="00101E5C">
        <w:rPr>
          <w:rFonts w:ascii="Arial" w:hAnsi="Arial" w:cs="Arial"/>
          <w:u w:val="single"/>
        </w:rPr>
        <w:t>Mecanismes d</w:t>
      </w:r>
      <w:r w:rsidR="003C0D8D">
        <w:rPr>
          <w:rFonts w:ascii="Arial" w:hAnsi="Arial" w:cs="Arial"/>
          <w:u w:val="single"/>
        </w:rPr>
        <w:t>e seguiment i a</w:t>
      </w:r>
      <w:r w:rsidR="00935408" w:rsidRPr="00101E5C">
        <w:rPr>
          <w:rFonts w:ascii="Arial" w:hAnsi="Arial" w:cs="Arial"/>
          <w:u w:val="single"/>
        </w:rPr>
        <w:t>valuació:</w:t>
      </w:r>
    </w:p>
    <w:p w14:paraId="28CE0662" w14:textId="6A1EEF45" w:rsidR="00935408" w:rsidRDefault="003C0D8D" w:rsidP="00935408">
      <w:pPr>
        <w:pStyle w:val="Prrafodelista"/>
        <w:numPr>
          <w:ilvl w:val="1"/>
          <w:numId w:val="1"/>
        </w:numPr>
        <w:rPr>
          <w:rFonts w:ascii="Arial" w:hAnsi="Arial" w:cs="Arial"/>
        </w:rPr>
      </w:pPr>
      <w:r>
        <w:rPr>
          <w:rFonts w:ascii="Arial" w:hAnsi="Arial" w:cs="Arial"/>
        </w:rPr>
        <w:t>P</w:t>
      </w:r>
      <w:r w:rsidR="00935408" w:rsidRPr="00101E5C">
        <w:rPr>
          <w:rFonts w:ascii="Arial" w:hAnsi="Arial" w:cs="Arial"/>
        </w:rPr>
        <w:t xml:space="preserve">romoure </w:t>
      </w:r>
      <w:r w:rsidR="0047019B">
        <w:rPr>
          <w:rFonts w:ascii="Arial" w:hAnsi="Arial" w:cs="Arial"/>
        </w:rPr>
        <w:t xml:space="preserve">l’avaluació en el marc de </w:t>
      </w:r>
      <w:r w:rsidR="00935408" w:rsidRPr="00101E5C">
        <w:rPr>
          <w:rFonts w:ascii="Arial" w:hAnsi="Arial" w:cs="Arial"/>
        </w:rPr>
        <w:t>l’Administració Pública</w:t>
      </w:r>
      <w:r w:rsidR="005A3BA7">
        <w:rPr>
          <w:rFonts w:ascii="Arial" w:hAnsi="Arial" w:cs="Arial"/>
        </w:rPr>
        <w:t>, també en el marc de l’ètica (</w:t>
      </w:r>
      <w:r w:rsidR="002F54C9">
        <w:rPr>
          <w:rFonts w:ascii="Arial" w:hAnsi="Arial" w:cs="Arial"/>
        </w:rPr>
        <w:t xml:space="preserve">existeixen </w:t>
      </w:r>
      <w:r w:rsidR="00935408" w:rsidRPr="00101E5C">
        <w:rPr>
          <w:rFonts w:ascii="Arial" w:hAnsi="Arial" w:cs="Arial"/>
        </w:rPr>
        <w:t>sistemes per avalua</w:t>
      </w:r>
      <w:r w:rsidR="005A3BA7">
        <w:rPr>
          <w:rFonts w:ascii="Arial" w:hAnsi="Arial" w:cs="Arial"/>
        </w:rPr>
        <w:t>r-la)</w:t>
      </w:r>
      <w:r w:rsidR="00935408" w:rsidRPr="00101E5C">
        <w:rPr>
          <w:rFonts w:ascii="Arial" w:hAnsi="Arial" w:cs="Arial"/>
        </w:rPr>
        <w:t xml:space="preserve">. </w:t>
      </w:r>
      <w:r w:rsidR="005A3BA7">
        <w:rPr>
          <w:rFonts w:ascii="Arial" w:hAnsi="Arial" w:cs="Arial"/>
        </w:rPr>
        <w:t>En aquest àmbit cal fomentar la</w:t>
      </w:r>
      <w:r w:rsidR="00935408" w:rsidRPr="00101E5C">
        <w:rPr>
          <w:rFonts w:ascii="Arial" w:hAnsi="Arial" w:cs="Arial"/>
        </w:rPr>
        <w:t xml:space="preserve"> innovació en el lideratge</w:t>
      </w:r>
      <w:r w:rsidR="005A3BA7">
        <w:rPr>
          <w:rFonts w:ascii="Arial" w:hAnsi="Arial" w:cs="Arial"/>
        </w:rPr>
        <w:t xml:space="preserve">. </w:t>
      </w:r>
    </w:p>
    <w:p w14:paraId="019B87B0" w14:textId="77777777" w:rsidR="00644B73" w:rsidRDefault="00EE27AC" w:rsidP="00EE27AC">
      <w:pPr>
        <w:pStyle w:val="Prrafodelista"/>
        <w:numPr>
          <w:ilvl w:val="1"/>
          <w:numId w:val="1"/>
        </w:numPr>
        <w:rPr>
          <w:rFonts w:ascii="Arial" w:hAnsi="Arial" w:cs="Arial"/>
        </w:rPr>
      </w:pPr>
      <w:r>
        <w:rPr>
          <w:rFonts w:ascii="Arial" w:hAnsi="Arial" w:cs="Arial"/>
        </w:rPr>
        <w:t>Identificar si és possible avaluar i fer seguiment de l</w:t>
      </w:r>
      <w:r w:rsidR="00935408" w:rsidRPr="00EE27AC">
        <w:rPr>
          <w:rFonts w:ascii="Arial" w:hAnsi="Arial" w:cs="Arial"/>
        </w:rPr>
        <w:t xml:space="preserve">’aplicació del Codi Ètic en el nivell d’abstracció </w:t>
      </w:r>
      <w:r w:rsidRPr="00EE27AC">
        <w:rPr>
          <w:rFonts w:ascii="Arial" w:hAnsi="Arial" w:cs="Arial"/>
        </w:rPr>
        <w:t>del codi marc</w:t>
      </w:r>
      <w:r w:rsidR="00935408" w:rsidRPr="00EE27AC">
        <w:rPr>
          <w:rFonts w:ascii="Arial" w:hAnsi="Arial" w:cs="Arial"/>
        </w:rPr>
        <w:t xml:space="preserve">. </w:t>
      </w:r>
      <w:r w:rsidRPr="00EE27AC">
        <w:rPr>
          <w:rFonts w:ascii="Arial" w:hAnsi="Arial" w:cs="Arial"/>
        </w:rPr>
        <w:t>Potser, de cara a construir indicadors de seguiment, cal basar-se en codis ètics més concrets; o potser es poden trobar indicadors que permetin fer el seguiment del codi marc.</w:t>
      </w:r>
    </w:p>
    <w:p w14:paraId="02D79AE6" w14:textId="1FB880DB" w:rsidR="00935408" w:rsidRPr="00EE27AC" w:rsidRDefault="00644B73" w:rsidP="00EE27AC">
      <w:pPr>
        <w:pStyle w:val="Prrafodelista"/>
        <w:numPr>
          <w:ilvl w:val="1"/>
          <w:numId w:val="1"/>
        </w:numPr>
        <w:rPr>
          <w:rFonts w:ascii="Arial" w:hAnsi="Arial" w:cs="Arial"/>
        </w:rPr>
      </w:pPr>
      <w:bookmarkStart w:id="1" w:name="_Hlk42589981"/>
      <w:r>
        <w:rPr>
          <w:rFonts w:ascii="Arial" w:hAnsi="Arial" w:cs="Arial"/>
        </w:rPr>
        <w:t>E</w:t>
      </w:r>
      <w:r w:rsidRPr="00644B73">
        <w:rPr>
          <w:rFonts w:ascii="Arial" w:hAnsi="Arial" w:cs="Arial"/>
        </w:rPr>
        <w:t>stablir una connexió amb els sistemes de desenvolupament professional i avaluació de l’acompliment de la gestió de persones, que són les que al final gestionen el bé comú i el servei públic.</w:t>
      </w:r>
      <w:r w:rsidR="00EE27AC" w:rsidRPr="00EE27AC">
        <w:rPr>
          <w:rFonts w:ascii="Arial" w:hAnsi="Arial" w:cs="Arial"/>
        </w:rPr>
        <w:t xml:space="preserve"> </w:t>
      </w:r>
    </w:p>
    <w:bookmarkEnd w:id="1"/>
    <w:p w14:paraId="245E0CFF" w14:textId="77777777" w:rsidR="0098458D" w:rsidRPr="00101E5C" w:rsidRDefault="0098458D" w:rsidP="0098458D">
      <w:pPr>
        <w:pStyle w:val="Prrafodelista"/>
        <w:ind w:left="1440"/>
        <w:rPr>
          <w:rFonts w:ascii="Arial" w:hAnsi="Arial" w:cs="Arial"/>
        </w:rPr>
      </w:pPr>
    </w:p>
    <w:p w14:paraId="47256942" w14:textId="490B8861" w:rsidR="00935408" w:rsidRPr="00EE27AC" w:rsidRDefault="0047019B" w:rsidP="00935408">
      <w:pPr>
        <w:pStyle w:val="Prrafodelista"/>
        <w:numPr>
          <w:ilvl w:val="0"/>
          <w:numId w:val="1"/>
        </w:numPr>
        <w:rPr>
          <w:rFonts w:ascii="Arial" w:hAnsi="Arial" w:cs="Arial"/>
          <w:u w:val="single"/>
        </w:rPr>
      </w:pPr>
      <w:r w:rsidRPr="00EE27AC">
        <w:rPr>
          <w:rFonts w:ascii="Arial" w:hAnsi="Arial" w:cs="Arial"/>
          <w:u w:val="single"/>
        </w:rPr>
        <w:t>R</w:t>
      </w:r>
      <w:r w:rsidR="00935408" w:rsidRPr="00EE27AC">
        <w:rPr>
          <w:rFonts w:ascii="Arial" w:hAnsi="Arial" w:cs="Arial"/>
          <w:u w:val="single"/>
        </w:rPr>
        <w:t xml:space="preserve">elació </w:t>
      </w:r>
      <w:r w:rsidR="004A7FBA" w:rsidRPr="00EE27AC">
        <w:rPr>
          <w:rFonts w:ascii="Arial" w:hAnsi="Arial" w:cs="Arial"/>
          <w:u w:val="single"/>
        </w:rPr>
        <w:t>i concreció en relació a</w:t>
      </w:r>
      <w:r w:rsidR="00935408" w:rsidRPr="00EE27AC">
        <w:rPr>
          <w:rFonts w:ascii="Arial" w:hAnsi="Arial" w:cs="Arial"/>
          <w:u w:val="single"/>
        </w:rPr>
        <w:t xml:space="preserve"> altres codis professionals</w:t>
      </w:r>
    </w:p>
    <w:p w14:paraId="47D780E5" w14:textId="7B1A773A" w:rsidR="00EE27AC" w:rsidRPr="00EE27AC" w:rsidRDefault="004A7FBA" w:rsidP="00EE27AC">
      <w:pPr>
        <w:pStyle w:val="Prrafodelista"/>
        <w:numPr>
          <w:ilvl w:val="1"/>
          <w:numId w:val="1"/>
        </w:numPr>
        <w:rPr>
          <w:rFonts w:ascii="Arial" w:hAnsi="Arial" w:cs="Arial"/>
        </w:rPr>
      </w:pPr>
      <w:r w:rsidRPr="00EE27AC">
        <w:rPr>
          <w:rFonts w:ascii="Arial" w:hAnsi="Arial" w:cs="Arial"/>
        </w:rPr>
        <w:lastRenderedPageBreak/>
        <w:t xml:space="preserve">Promoure l’existència de codis </w:t>
      </w:r>
      <w:r w:rsidR="003C0D8D" w:rsidRPr="00EE27AC">
        <w:rPr>
          <w:rFonts w:ascii="Arial" w:hAnsi="Arial" w:cs="Arial"/>
        </w:rPr>
        <w:t>ètics específics o sectorials</w:t>
      </w:r>
      <w:r w:rsidRPr="00EE27AC">
        <w:rPr>
          <w:rFonts w:ascii="Arial" w:hAnsi="Arial" w:cs="Arial"/>
        </w:rPr>
        <w:t>,</w:t>
      </w:r>
      <w:r w:rsidR="00EE27AC">
        <w:rPr>
          <w:rFonts w:ascii="Arial" w:hAnsi="Arial" w:cs="Arial"/>
        </w:rPr>
        <w:t xml:space="preserve"> donat que la manera de recuperar la confiança de la ciutadania és a través d’un actuar transparent i ètic de les persones treballadores del servei públic, i aquesta aplicació conforme a l’ètica és més fàcil si hi ha codis específics i/o sectorials, </w:t>
      </w:r>
      <w:r w:rsidRPr="00EE27AC">
        <w:rPr>
          <w:rFonts w:ascii="Arial" w:hAnsi="Arial" w:cs="Arial"/>
        </w:rPr>
        <w:t xml:space="preserve"> ja que el servei públic és molt gran</w:t>
      </w:r>
      <w:r w:rsidR="00EE27AC">
        <w:rPr>
          <w:rFonts w:ascii="Arial" w:hAnsi="Arial" w:cs="Arial"/>
        </w:rPr>
        <w:t>.</w:t>
      </w:r>
    </w:p>
    <w:p w14:paraId="47D52DB3" w14:textId="49366BEF" w:rsidR="00935408" w:rsidRPr="00EE27AC" w:rsidRDefault="003C0D8D" w:rsidP="00EE27AC">
      <w:pPr>
        <w:pStyle w:val="Prrafodelista"/>
        <w:numPr>
          <w:ilvl w:val="1"/>
          <w:numId w:val="1"/>
        </w:numPr>
        <w:rPr>
          <w:rFonts w:ascii="Arial" w:hAnsi="Arial" w:cs="Arial"/>
        </w:rPr>
      </w:pPr>
      <w:r w:rsidRPr="00EE27AC">
        <w:rPr>
          <w:rFonts w:ascii="Arial" w:hAnsi="Arial" w:cs="Arial"/>
        </w:rPr>
        <w:t>Concretar</w:t>
      </w:r>
      <w:r w:rsidR="00935408" w:rsidRPr="00EE27AC">
        <w:rPr>
          <w:rFonts w:ascii="Arial" w:hAnsi="Arial" w:cs="Arial"/>
        </w:rPr>
        <w:t xml:space="preserve"> el Codi Ètic en codis de conducta per a construir indicadors que permetin fer-ne el seguiment (</w:t>
      </w:r>
      <w:r w:rsidRPr="00EE27AC">
        <w:rPr>
          <w:rFonts w:ascii="Arial" w:hAnsi="Arial" w:cs="Arial"/>
        </w:rPr>
        <w:t>e</w:t>
      </w:r>
      <w:r w:rsidR="00935408" w:rsidRPr="00EE27AC">
        <w:rPr>
          <w:rFonts w:ascii="Arial" w:hAnsi="Arial" w:cs="Arial"/>
        </w:rPr>
        <w:t>xemple: nivell de coherència percebuda)</w:t>
      </w:r>
    </w:p>
    <w:p w14:paraId="5F5FA3F2" w14:textId="0DF8AB63" w:rsidR="00145DCE" w:rsidRPr="002F54C9" w:rsidRDefault="00145DCE" w:rsidP="00EE27AC">
      <w:pPr>
        <w:pStyle w:val="Prrafodelista"/>
        <w:numPr>
          <w:ilvl w:val="1"/>
          <w:numId w:val="1"/>
        </w:numPr>
        <w:rPr>
          <w:rFonts w:ascii="Arial" w:hAnsi="Arial" w:cs="Arial"/>
        </w:rPr>
      </w:pPr>
      <w:r w:rsidRPr="00EE27AC">
        <w:rPr>
          <w:rFonts w:ascii="Arial" w:hAnsi="Arial" w:cs="Arial"/>
        </w:rPr>
        <w:t>Tenir una entitat de referència o grup de persones expertes que assessori, guiï i doni feedback en els processos</w:t>
      </w:r>
      <w:r w:rsidRPr="003C0D8D">
        <w:rPr>
          <w:rFonts w:ascii="Arial" w:hAnsi="Arial" w:cs="Arial"/>
        </w:rPr>
        <w:t xml:space="preserve"> de generació de codis ètic més concrets o codis de conducta específics. Cal que es generi un canal de comunicació </w:t>
      </w:r>
      <w:r w:rsidR="00157C88" w:rsidRPr="003C0D8D">
        <w:rPr>
          <w:rFonts w:ascii="Arial" w:hAnsi="Arial" w:cs="Arial"/>
        </w:rPr>
        <w:t xml:space="preserve">segur, </w:t>
      </w:r>
      <w:r w:rsidRPr="003C0D8D">
        <w:rPr>
          <w:rFonts w:ascii="Arial" w:hAnsi="Arial" w:cs="Arial"/>
        </w:rPr>
        <w:t xml:space="preserve">fluid i àgil, per exemple a </w:t>
      </w:r>
      <w:r w:rsidRPr="002F54C9">
        <w:rPr>
          <w:rFonts w:ascii="Arial" w:hAnsi="Arial" w:cs="Arial"/>
        </w:rPr>
        <w:t xml:space="preserve">través d’una web, un correu, un formulari de consultes, un apartat </w:t>
      </w:r>
      <w:proofErr w:type="spellStart"/>
      <w:r w:rsidRPr="002F54C9">
        <w:rPr>
          <w:rFonts w:ascii="Arial" w:hAnsi="Arial" w:cs="Arial"/>
        </w:rPr>
        <w:t>FAQs</w:t>
      </w:r>
      <w:proofErr w:type="spellEnd"/>
      <w:r w:rsidRPr="002F54C9">
        <w:rPr>
          <w:rFonts w:ascii="Arial" w:hAnsi="Arial" w:cs="Arial"/>
        </w:rPr>
        <w:t xml:space="preserve">, etc. </w:t>
      </w:r>
      <w:r w:rsidR="003C0D8D" w:rsidRPr="002F54C9">
        <w:rPr>
          <w:rFonts w:ascii="Arial" w:hAnsi="Arial" w:cs="Arial"/>
        </w:rPr>
        <w:t>Així, tot i que l</w:t>
      </w:r>
      <w:r w:rsidRPr="002F54C9">
        <w:rPr>
          <w:rFonts w:ascii="Arial" w:hAnsi="Arial" w:cs="Arial"/>
        </w:rPr>
        <w:t xml:space="preserve">a realització de codis específics ha de tenir autonomia, el Codi marc </w:t>
      </w:r>
      <w:r w:rsidR="003C0D8D" w:rsidRPr="002F54C9">
        <w:rPr>
          <w:rFonts w:ascii="Arial" w:hAnsi="Arial" w:cs="Arial"/>
        </w:rPr>
        <w:t>ha de ser la</w:t>
      </w:r>
      <w:r w:rsidRPr="002F54C9">
        <w:rPr>
          <w:rFonts w:ascii="Arial" w:hAnsi="Arial" w:cs="Arial"/>
        </w:rPr>
        <w:t xml:space="preserve"> referència</w:t>
      </w:r>
      <w:r w:rsidR="003C0D8D" w:rsidRPr="002F54C9">
        <w:rPr>
          <w:rFonts w:ascii="Arial" w:hAnsi="Arial" w:cs="Arial"/>
        </w:rPr>
        <w:t xml:space="preserve">, i per tant </w:t>
      </w:r>
      <w:r w:rsidRPr="002F54C9">
        <w:rPr>
          <w:rFonts w:ascii="Arial" w:hAnsi="Arial" w:cs="Arial"/>
        </w:rPr>
        <w:t xml:space="preserve">hi </w:t>
      </w:r>
      <w:r w:rsidR="003C0D8D" w:rsidRPr="002F54C9">
        <w:rPr>
          <w:rFonts w:ascii="Arial" w:hAnsi="Arial" w:cs="Arial"/>
        </w:rPr>
        <w:t>hau</w:t>
      </w:r>
      <w:r w:rsidRPr="002F54C9">
        <w:rPr>
          <w:rFonts w:ascii="Arial" w:hAnsi="Arial" w:cs="Arial"/>
        </w:rPr>
        <w:t xml:space="preserve"> d’haver un assessorament o suport. </w:t>
      </w:r>
    </w:p>
    <w:p w14:paraId="73216935" w14:textId="77777777" w:rsidR="00145DCE" w:rsidRPr="00101E5C" w:rsidRDefault="00145DCE" w:rsidP="00145DCE">
      <w:pPr>
        <w:pStyle w:val="Prrafodelista"/>
        <w:ind w:left="1440"/>
        <w:rPr>
          <w:rFonts w:ascii="Arial" w:hAnsi="Arial" w:cs="Arial"/>
        </w:rPr>
      </w:pPr>
    </w:p>
    <w:p w14:paraId="217BF2AB" w14:textId="318841BF" w:rsidR="00786561" w:rsidRPr="00101E5C" w:rsidRDefault="00786561" w:rsidP="00786561">
      <w:pPr>
        <w:pStyle w:val="Prrafodelista"/>
        <w:numPr>
          <w:ilvl w:val="0"/>
          <w:numId w:val="1"/>
        </w:numPr>
        <w:rPr>
          <w:rFonts w:ascii="Arial" w:hAnsi="Arial" w:cs="Arial"/>
          <w:u w:val="single"/>
        </w:rPr>
      </w:pPr>
      <w:r w:rsidRPr="00101E5C">
        <w:rPr>
          <w:rFonts w:ascii="Arial" w:hAnsi="Arial" w:cs="Arial"/>
          <w:u w:val="single"/>
        </w:rPr>
        <w:t>Mecanismes de control</w:t>
      </w:r>
      <w:r w:rsidR="003C0D8D">
        <w:rPr>
          <w:rFonts w:ascii="Arial" w:hAnsi="Arial" w:cs="Arial"/>
          <w:u w:val="single"/>
        </w:rPr>
        <w:t xml:space="preserve"> del compliment</w:t>
      </w:r>
      <w:r w:rsidRPr="00101E5C">
        <w:rPr>
          <w:rFonts w:ascii="Arial" w:hAnsi="Arial" w:cs="Arial"/>
          <w:u w:val="single"/>
        </w:rPr>
        <w:t xml:space="preserve">: </w:t>
      </w:r>
    </w:p>
    <w:p w14:paraId="62E0434E" w14:textId="77777777" w:rsidR="003C0D8D" w:rsidRPr="00101E5C" w:rsidRDefault="003C0D8D" w:rsidP="003C0D8D">
      <w:pPr>
        <w:pStyle w:val="Prrafodelista"/>
        <w:numPr>
          <w:ilvl w:val="1"/>
          <w:numId w:val="1"/>
        </w:numPr>
        <w:rPr>
          <w:rFonts w:ascii="Arial" w:hAnsi="Arial" w:cs="Arial"/>
        </w:rPr>
      </w:pPr>
      <w:r w:rsidRPr="00101E5C">
        <w:rPr>
          <w:rFonts w:ascii="Arial" w:hAnsi="Arial" w:cs="Arial"/>
        </w:rPr>
        <w:t>Fomentar l’adhesió voluntària, donat que ja hi ha lleis i règims sancionadors per les sancions.</w:t>
      </w:r>
    </w:p>
    <w:p w14:paraId="5082FB8D" w14:textId="03CA41A4" w:rsidR="003C0D8D" w:rsidRPr="00101E5C" w:rsidRDefault="003C0D8D" w:rsidP="003C0D8D">
      <w:pPr>
        <w:pStyle w:val="Prrafodelista"/>
        <w:numPr>
          <w:ilvl w:val="1"/>
          <w:numId w:val="1"/>
        </w:numPr>
        <w:rPr>
          <w:rFonts w:ascii="Arial" w:hAnsi="Arial" w:cs="Arial"/>
        </w:rPr>
      </w:pPr>
      <w:r>
        <w:rPr>
          <w:rFonts w:ascii="Arial" w:hAnsi="Arial" w:cs="Arial"/>
        </w:rPr>
        <w:t xml:space="preserve">Fomentar el compliment del Codi Ètic a través de la convicció, no a través d’incentius. </w:t>
      </w:r>
      <w:r w:rsidRPr="00101E5C">
        <w:rPr>
          <w:rFonts w:ascii="Arial" w:hAnsi="Arial" w:cs="Arial"/>
        </w:rPr>
        <w:t xml:space="preserve"> </w:t>
      </w:r>
    </w:p>
    <w:p w14:paraId="75B661EC" w14:textId="14EC50E1" w:rsidR="003C0D8D" w:rsidRPr="00EE27AC" w:rsidRDefault="003C0D8D" w:rsidP="003C0D8D">
      <w:pPr>
        <w:pStyle w:val="Prrafodelista"/>
        <w:numPr>
          <w:ilvl w:val="1"/>
          <w:numId w:val="1"/>
        </w:numPr>
        <w:rPr>
          <w:rFonts w:ascii="Arial" w:hAnsi="Arial" w:cs="Arial"/>
        </w:rPr>
      </w:pPr>
      <w:r>
        <w:rPr>
          <w:rFonts w:ascii="Arial" w:hAnsi="Arial" w:cs="Arial"/>
        </w:rPr>
        <w:t>F</w:t>
      </w:r>
      <w:r w:rsidRPr="00101E5C">
        <w:rPr>
          <w:rFonts w:ascii="Arial" w:hAnsi="Arial" w:cs="Arial"/>
        </w:rPr>
        <w:t xml:space="preserve">omentar l’adhesió </w:t>
      </w:r>
      <w:r>
        <w:rPr>
          <w:rFonts w:ascii="Arial" w:hAnsi="Arial" w:cs="Arial"/>
        </w:rPr>
        <w:t xml:space="preserve">al </w:t>
      </w:r>
      <w:r w:rsidRPr="00EE27AC">
        <w:rPr>
          <w:rFonts w:ascii="Arial" w:hAnsi="Arial" w:cs="Arial"/>
        </w:rPr>
        <w:t>Codi Ètic a través de buscar la coherència entre l’ètica col·lectiva i la individual. Així, cal connectar i alinear propòsits individuals i col·lectius, per tal que la plenitud personal arrel de la vocació derivi en un servei públic ètic i de qualitat, a l’autogestió de les persones en relació a l’aplicació del Codi ètic.</w:t>
      </w:r>
    </w:p>
    <w:p w14:paraId="7354BDE9" w14:textId="3C89E375" w:rsidR="003C0D8D" w:rsidRDefault="002F54C9" w:rsidP="003C0D8D">
      <w:pPr>
        <w:pStyle w:val="Prrafodelista"/>
        <w:numPr>
          <w:ilvl w:val="1"/>
          <w:numId w:val="1"/>
        </w:numPr>
        <w:rPr>
          <w:rFonts w:ascii="Arial" w:hAnsi="Arial" w:cs="Arial"/>
        </w:rPr>
      </w:pPr>
      <w:r>
        <w:rPr>
          <w:rFonts w:ascii="Arial" w:hAnsi="Arial" w:cs="Arial"/>
        </w:rPr>
        <w:t>Fomentar, a través de l’exemplaritat de</w:t>
      </w:r>
      <w:r w:rsidR="003C0D8D" w:rsidRPr="00101E5C">
        <w:rPr>
          <w:rFonts w:ascii="Arial" w:hAnsi="Arial" w:cs="Arial"/>
        </w:rPr>
        <w:t>ls i les responsables polítics/</w:t>
      </w:r>
      <w:proofErr w:type="spellStart"/>
      <w:r w:rsidR="003C0D8D" w:rsidRPr="00101E5C">
        <w:rPr>
          <w:rFonts w:ascii="Arial" w:hAnsi="Arial" w:cs="Arial"/>
        </w:rPr>
        <w:t>ques</w:t>
      </w:r>
      <w:proofErr w:type="spellEnd"/>
      <w:r w:rsidR="003C0D8D" w:rsidRPr="00101E5C">
        <w:rPr>
          <w:rFonts w:ascii="Arial" w:hAnsi="Arial" w:cs="Arial"/>
        </w:rPr>
        <w:t xml:space="preserve"> en l’aplicació del codi ètic, que l’equip també </w:t>
      </w:r>
      <w:r w:rsidR="00EE27AC">
        <w:rPr>
          <w:rFonts w:ascii="Arial" w:hAnsi="Arial" w:cs="Arial"/>
        </w:rPr>
        <w:t>l’</w:t>
      </w:r>
      <w:r w:rsidR="003C0D8D" w:rsidRPr="00101E5C">
        <w:rPr>
          <w:rFonts w:ascii="Arial" w:hAnsi="Arial" w:cs="Arial"/>
        </w:rPr>
        <w:t xml:space="preserve">apliqui. </w:t>
      </w:r>
    </w:p>
    <w:p w14:paraId="0A1576BC" w14:textId="77777777" w:rsidR="003C0D8D" w:rsidRPr="00101E5C" w:rsidRDefault="003C0D8D" w:rsidP="003C0D8D">
      <w:pPr>
        <w:pStyle w:val="Prrafodelista"/>
        <w:numPr>
          <w:ilvl w:val="1"/>
          <w:numId w:val="1"/>
        </w:numPr>
        <w:rPr>
          <w:rFonts w:ascii="Arial" w:hAnsi="Arial" w:cs="Arial"/>
        </w:rPr>
      </w:pPr>
      <w:r w:rsidRPr="00101E5C">
        <w:rPr>
          <w:rFonts w:ascii="Arial" w:hAnsi="Arial" w:cs="Arial"/>
        </w:rPr>
        <w:t xml:space="preserve">Realitzar cursos voluntaris </w:t>
      </w:r>
      <w:r>
        <w:rPr>
          <w:rFonts w:ascii="Arial" w:hAnsi="Arial" w:cs="Arial"/>
        </w:rPr>
        <w:t>sobre el contingut del Codi Ètic, els quals serien</w:t>
      </w:r>
      <w:r w:rsidRPr="00101E5C">
        <w:rPr>
          <w:rFonts w:ascii="Arial" w:hAnsi="Arial" w:cs="Arial"/>
        </w:rPr>
        <w:t xml:space="preserve"> obligatoris per a persones que hagin incomplert el codi. Aquesta mixtura </w:t>
      </w:r>
      <w:r>
        <w:rPr>
          <w:rFonts w:ascii="Arial" w:hAnsi="Arial" w:cs="Arial"/>
        </w:rPr>
        <w:t xml:space="preserve">de persones i interessos </w:t>
      </w:r>
      <w:r w:rsidRPr="00101E5C">
        <w:rPr>
          <w:rFonts w:ascii="Arial" w:hAnsi="Arial" w:cs="Arial"/>
        </w:rPr>
        <w:t xml:space="preserve">podria ser positiva per la sensibilització, </w:t>
      </w:r>
      <w:r>
        <w:rPr>
          <w:rFonts w:ascii="Arial" w:hAnsi="Arial" w:cs="Arial"/>
        </w:rPr>
        <w:t>alhora que es fomentarien “sancions” o</w:t>
      </w:r>
      <w:r w:rsidRPr="00101E5C">
        <w:rPr>
          <w:rFonts w:ascii="Arial" w:hAnsi="Arial" w:cs="Arial"/>
        </w:rPr>
        <w:t xml:space="preserve"> conseqüènci</w:t>
      </w:r>
      <w:r>
        <w:rPr>
          <w:rFonts w:ascii="Arial" w:hAnsi="Arial" w:cs="Arial"/>
        </w:rPr>
        <w:t>es</w:t>
      </w:r>
      <w:r w:rsidRPr="00101E5C">
        <w:rPr>
          <w:rFonts w:ascii="Arial" w:hAnsi="Arial" w:cs="Arial"/>
        </w:rPr>
        <w:t xml:space="preserve"> de caire positiu. </w:t>
      </w:r>
    </w:p>
    <w:p w14:paraId="4ACA603C" w14:textId="77777777" w:rsidR="00EE27AC" w:rsidRPr="00EE27AC" w:rsidRDefault="00EE27AC" w:rsidP="00EE27AC">
      <w:pPr>
        <w:pStyle w:val="Prrafodelista"/>
        <w:numPr>
          <w:ilvl w:val="1"/>
          <w:numId w:val="1"/>
        </w:numPr>
        <w:rPr>
          <w:rFonts w:ascii="Arial" w:hAnsi="Arial" w:cs="Arial"/>
          <w:u w:val="single"/>
        </w:rPr>
      </w:pPr>
      <w:r w:rsidRPr="00EE27AC">
        <w:rPr>
          <w:rFonts w:ascii="Arial" w:hAnsi="Arial" w:cs="Arial"/>
        </w:rPr>
        <w:t>Buscar l’aplicació del Codi Ètic a través de la transparència</w:t>
      </w:r>
      <w:r>
        <w:rPr>
          <w:rFonts w:ascii="Arial" w:hAnsi="Arial" w:cs="Arial"/>
        </w:rPr>
        <w:t>, introduint eines i canals per indicar</w:t>
      </w:r>
      <w:r w:rsidRPr="00EE27AC">
        <w:rPr>
          <w:rFonts w:ascii="Arial" w:hAnsi="Arial" w:cs="Arial"/>
        </w:rPr>
        <w:t xml:space="preserve"> queixes, suggeriments, etc. </w:t>
      </w:r>
    </w:p>
    <w:p w14:paraId="50DAC62C" w14:textId="6981E92C" w:rsidR="00EE27AC" w:rsidRPr="00101E5C" w:rsidRDefault="002F54C9" w:rsidP="00EE27AC">
      <w:pPr>
        <w:pStyle w:val="Prrafodelista"/>
        <w:numPr>
          <w:ilvl w:val="1"/>
          <w:numId w:val="1"/>
        </w:numPr>
        <w:rPr>
          <w:rFonts w:ascii="Arial" w:hAnsi="Arial" w:cs="Arial"/>
        </w:rPr>
      </w:pPr>
      <w:r>
        <w:rPr>
          <w:rFonts w:ascii="Arial" w:hAnsi="Arial" w:cs="Arial"/>
        </w:rPr>
        <w:t>Establir</w:t>
      </w:r>
      <w:r w:rsidR="00EE27AC" w:rsidRPr="00101E5C">
        <w:rPr>
          <w:rFonts w:ascii="Arial" w:hAnsi="Arial" w:cs="Arial"/>
        </w:rPr>
        <w:t xml:space="preserve"> un canal de comunicació segur, ràpid i professional que protegeixi a aquelles persones que informen sobre un incompliment del codi ètic. </w:t>
      </w:r>
    </w:p>
    <w:p w14:paraId="60B92F2A" w14:textId="77777777" w:rsidR="002F54C9" w:rsidRPr="00101E5C" w:rsidRDefault="002F54C9" w:rsidP="002F54C9">
      <w:pPr>
        <w:pStyle w:val="Prrafodelista"/>
        <w:numPr>
          <w:ilvl w:val="1"/>
          <w:numId w:val="1"/>
        </w:numPr>
        <w:rPr>
          <w:rFonts w:ascii="Arial" w:hAnsi="Arial" w:cs="Arial"/>
        </w:rPr>
      </w:pPr>
      <w:r w:rsidRPr="00101E5C">
        <w:rPr>
          <w:rFonts w:ascii="Arial" w:hAnsi="Arial" w:cs="Arial"/>
        </w:rPr>
        <w:t>Realitzar un desplegament del codi ètic en el sistema del funcionariat</w:t>
      </w:r>
      <w:r>
        <w:rPr>
          <w:rFonts w:ascii="Arial" w:hAnsi="Arial" w:cs="Arial"/>
        </w:rPr>
        <w:t xml:space="preserve"> a través de la </w:t>
      </w:r>
      <w:r w:rsidRPr="00101E5C">
        <w:rPr>
          <w:rFonts w:ascii="Arial" w:hAnsi="Arial" w:cs="Arial"/>
        </w:rPr>
        <w:t>gestió de l’acompliment</w:t>
      </w:r>
      <w:r>
        <w:rPr>
          <w:rFonts w:ascii="Arial" w:hAnsi="Arial" w:cs="Arial"/>
        </w:rPr>
        <w:t xml:space="preserve"> i de</w:t>
      </w:r>
      <w:r w:rsidRPr="00101E5C">
        <w:rPr>
          <w:rFonts w:ascii="Arial" w:hAnsi="Arial" w:cs="Arial"/>
        </w:rPr>
        <w:t xml:space="preserve"> sancions. </w:t>
      </w:r>
    </w:p>
    <w:p w14:paraId="7DF0147A" w14:textId="0F0BE9F8" w:rsidR="00786561" w:rsidRPr="00101E5C" w:rsidRDefault="00786561" w:rsidP="00786561">
      <w:pPr>
        <w:pStyle w:val="Prrafodelista"/>
        <w:numPr>
          <w:ilvl w:val="1"/>
          <w:numId w:val="1"/>
        </w:numPr>
        <w:rPr>
          <w:rFonts w:ascii="Arial" w:hAnsi="Arial" w:cs="Arial"/>
          <w:u w:val="single"/>
        </w:rPr>
      </w:pPr>
      <w:r w:rsidRPr="00101E5C">
        <w:rPr>
          <w:rFonts w:ascii="Arial" w:hAnsi="Arial" w:cs="Arial"/>
        </w:rPr>
        <w:t xml:space="preserve">Incorporar mecanismes de </w:t>
      </w:r>
      <w:r w:rsidR="003C0D8D">
        <w:rPr>
          <w:rFonts w:ascii="Arial" w:hAnsi="Arial" w:cs="Arial"/>
        </w:rPr>
        <w:t>control del compliment</w:t>
      </w:r>
      <w:r w:rsidRPr="00101E5C">
        <w:rPr>
          <w:rFonts w:ascii="Arial" w:hAnsi="Arial" w:cs="Arial"/>
        </w:rPr>
        <w:t xml:space="preserve">, per tal que la ciutadania vegi que si hi ha un incompliment, aquest té conseqüències, evitant la impunitat i la desconfiança. En relació a possibles respostes o conseqüències davant d’un incompliment, es proposen: </w:t>
      </w:r>
    </w:p>
    <w:p w14:paraId="7E4E815B" w14:textId="1508F6A2" w:rsidR="00786561" w:rsidRPr="00101E5C" w:rsidRDefault="00786561" w:rsidP="00786561">
      <w:pPr>
        <w:pStyle w:val="Prrafodelista"/>
        <w:numPr>
          <w:ilvl w:val="2"/>
          <w:numId w:val="1"/>
        </w:numPr>
        <w:rPr>
          <w:rFonts w:ascii="Arial" w:hAnsi="Arial" w:cs="Arial"/>
          <w:u w:val="single"/>
        </w:rPr>
      </w:pPr>
      <w:r w:rsidRPr="00101E5C">
        <w:rPr>
          <w:rFonts w:ascii="Arial" w:hAnsi="Arial" w:cs="Arial"/>
        </w:rPr>
        <w:t>Generar un antecedent</w:t>
      </w:r>
      <w:r w:rsidR="00213451">
        <w:rPr>
          <w:rFonts w:ascii="Arial" w:hAnsi="Arial" w:cs="Arial"/>
        </w:rPr>
        <w:t>.</w:t>
      </w:r>
    </w:p>
    <w:p w14:paraId="24C575C6" w14:textId="13EA690A" w:rsidR="00786561" w:rsidRPr="00101E5C" w:rsidRDefault="00786561" w:rsidP="00786561">
      <w:pPr>
        <w:pStyle w:val="Prrafodelista"/>
        <w:numPr>
          <w:ilvl w:val="2"/>
          <w:numId w:val="1"/>
        </w:numPr>
        <w:rPr>
          <w:rFonts w:ascii="Arial" w:hAnsi="Arial" w:cs="Arial"/>
        </w:rPr>
      </w:pPr>
      <w:r w:rsidRPr="00101E5C">
        <w:rPr>
          <w:rFonts w:ascii="Arial" w:hAnsi="Arial" w:cs="Arial"/>
        </w:rPr>
        <w:t>Derivar a potencials sancions establertes a règims sancionadors o lleis</w:t>
      </w:r>
      <w:r w:rsidR="00213451">
        <w:rPr>
          <w:rFonts w:ascii="Arial" w:hAnsi="Arial" w:cs="Arial"/>
        </w:rPr>
        <w:t>.</w:t>
      </w:r>
    </w:p>
    <w:p w14:paraId="4643EE31" w14:textId="4AB02622" w:rsidR="00786561" w:rsidRDefault="00786561" w:rsidP="00786561">
      <w:pPr>
        <w:pStyle w:val="Prrafodelista"/>
        <w:numPr>
          <w:ilvl w:val="2"/>
          <w:numId w:val="1"/>
        </w:numPr>
        <w:rPr>
          <w:rFonts w:ascii="Arial" w:hAnsi="Arial" w:cs="Arial"/>
        </w:rPr>
      </w:pPr>
      <w:r w:rsidRPr="00101E5C">
        <w:rPr>
          <w:rFonts w:ascii="Arial" w:hAnsi="Arial" w:cs="Arial"/>
        </w:rPr>
        <w:t xml:space="preserve">Obligació de cursar cursos obligatoris sobre ètica. Així, es podrien fer cursos voluntaris per persones que ho vulguin, però que siguin </w:t>
      </w:r>
      <w:r w:rsidRPr="00101E5C">
        <w:rPr>
          <w:rFonts w:ascii="Arial" w:hAnsi="Arial" w:cs="Arial"/>
        </w:rPr>
        <w:lastRenderedPageBreak/>
        <w:t>obligatoris per a persones que hagin incomplert el codi. Aquesta mixtura podria ser positiva per la sensibilització</w:t>
      </w:r>
      <w:r w:rsidR="003E20DD" w:rsidRPr="00101E5C">
        <w:rPr>
          <w:rFonts w:ascii="Arial" w:hAnsi="Arial" w:cs="Arial"/>
        </w:rPr>
        <w:t xml:space="preserve">, seria una conseqüència de caire més positiu. </w:t>
      </w:r>
    </w:p>
    <w:p w14:paraId="62B3CAFA" w14:textId="7CA9B36B" w:rsidR="00CA609F" w:rsidRDefault="00CA609F" w:rsidP="00CA609F">
      <w:pPr>
        <w:rPr>
          <w:rFonts w:cs="Arial"/>
        </w:rPr>
      </w:pPr>
    </w:p>
    <w:p w14:paraId="716382F0" w14:textId="57905024" w:rsidR="00935408" w:rsidRPr="00101E5C" w:rsidRDefault="003453EC" w:rsidP="003453EC">
      <w:pPr>
        <w:rPr>
          <w:rFonts w:cs="Arial"/>
          <w:b/>
          <w:szCs w:val="22"/>
        </w:rPr>
      </w:pPr>
      <w:r>
        <w:rPr>
          <w:rFonts w:cs="Arial"/>
          <w:b/>
          <w:szCs w:val="22"/>
        </w:rPr>
        <w:t>E</w:t>
      </w:r>
      <w:r w:rsidR="00935408" w:rsidRPr="00101E5C">
        <w:rPr>
          <w:rFonts w:cs="Arial"/>
          <w:b/>
          <w:szCs w:val="22"/>
        </w:rPr>
        <w:t>ix 4. Actualització del Codi Ètic</w:t>
      </w:r>
    </w:p>
    <w:p w14:paraId="11A32781" w14:textId="77777777" w:rsidR="00935408" w:rsidRPr="00101E5C" w:rsidRDefault="00935408" w:rsidP="00935408">
      <w:pPr>
        <w:pStyle w:val="Prrafodelista"/>
        <w:numPr>
          <w:ilvl w:val="0"/>
          <w:numId w:val="2"/>
        </w:numPr>
        <w:rPr>
          <w:rFonts w:ascii="Arial" w:hAnsi="Arial" w:cs="Arial"/>
          <w:u w:val="single"/>
        </w:rPr>
      </w:pPr>
      <w:r w:rsidRPr="00101E5C">
        <w:rPr>
          <w:rFonts w:ascii="Arial" w:hAnsi="Arial" w:cs="Arial"/>
          <w:u w:val="single"/>
        </w:rPr>
        <w:t>Dinàmic, modificable i revisable</w:t>
      </w:r>
    </w:p>
    <w:p w14:paraId="3B2F2C26" w14:textId="7E386A68" w:rsidR="00F4608C" w:rsidRPr="00EE27AC" w:rsidRDefault="00935408" w:rsidP="00EE27AC">
      <w:pPr>
        <w:pStyle w:val="Prrafodelista"/>
        <w:numPr>
          <w:ilvl w:val="1"/>
          <w:numId w:val="2"/>
        </w:numPr>
        <w:rPr>
          <w:rFonts w:ascii="Arial" w:hAnsi="Arial" w:cs="Arial"/>
        </w:rPr>
      </w:pPr>
      <w:r w:rsidRPr="00101E5C">
        <w:rPr>
          <w:rFonts w:ascii="Arial" w:hAnsi="Arial" w:cs="Arial"/>
        </w:rPr>
        <w:t xml:space="preserve">Establir indicadors per veure què </w:t>
      </w:r>
      <w:r w:rsidR="00EE27AC">
        <w:rPr>
          <w:rFonts w:ascii="Arial" w:hAnsi="Arial" w:cs="Arial"/>
        </w:rPr>
        <w:t xml:space="preserve">funciona i què </w:t>
      </w:r>
      <w:r w:rsidRPr="00101E5C">
        <w:rPr>
          <w:rFonts w:ascii="Arial" w:hAnsi="Arial" w:cs="Arial"/>
        </w:rPr>
        <w:t>no</w:t>
      </w:r>
      <w:r w:rsidR="00F4608C" w:rsidRPr="00EE27AC">
        <w:rPr>
          <w:rFonts w:ascii="Arial" w:hAnsi="Arial" w:cs="Arial"/>
        </w:rPr>
        <w:t>, revisant el Codi Ètic en base a dades</w:t>
      </w:r>
      <w:r w:rsidRPr="00EE27AC">
        <w:rPr>
          <w:rFonts w:ascii="Arial" w:hAnsi="Arial" w:cs="Arial"/>
        </w:rPr>
        <w:t xml:space="preserve">. </w:t>
      </w:r>
    </w:p>
    <w:p w14:paraId="4D4C61AE" w14:textId="4AFCB644" w:rsidR="00F9438D" w:rsidRDefault="00F9438D" w:rsidP="00935408">
      <w:pPr>
        <w:pStyle w:val="Prrafodelista"/>
        <w:numPr>
          <w:ilvl w:val="1"/>
          <w:numId w:val="2"/>
        </w:numPr>
        <w:rPr>
          <w:rFonts w:ascii="Arial" w:hAnsi="Arial" w:cs="Arial"/>
        </w:rPr>
      </w:pPr>
      <w:r w:rsidRPr="00101E5C">
        <w:rPr>
          <w:rFonts w:ascii="Arial" w:hAnsi="Arial" w:cs="Arial"/>
        </w:rPr>
        <w:t xml:space="preserve">Revisar </w:t>
      </w:r>
      <w:r w:rsidR="00EE27AC">
        <w:rPr>
          <w:rFonts w:ascii="Arial" w:hAnsi="Arial" w:cs="Arial"/>
        </w:rPr>
        <w:t xml:space="preserve">el Codi Ètic </w:t>
      </w:r>
      <w:r w:rsidRPr="00101E5C">
        <w:rPr>
          <w:rFonts w:ascii="Arial" w:hAnsi="Arial" w:cs="Arial"/>
        </w:rPr>
        <w:t>en funció dels canvis en el marc legal.</w:t>
      </w:r>
    </w:p>
    <w:p w14:paraId="368CE53B" w14:textId="77777777" w:rsidR="00EE27AC" w:rsidRDefault="00EE27AC" w:rsidP="00EE27AC">
      <w:pPr>
        <w:pStyle w:val="Prrafodelista"/>
        <w:rPr>
          <w:rFonts w:ascii="Arial" w:hAnsi="Arial" w:cs="Arial"/>
          <w:u w:val="single"/>
        </w:rPr>
      </w:pPr>
    </w:p>
    <w:p w14:paraId="064C20D6" w14:textId="4917F132" w:rsidR="00376A1D" w:rsidRPr="00101E5C" w:rsidRDefault="00376A1D" w:rsidP="00376A1D">
      <w:pPr>
        <w:pStyle w:val="Prrafodelista"/>
        <w:numPr>
          <w:ilvl w:val="0"/>
          <w:numId w:val="2"/>
        </w:numPr>
        <w:rPr>
          <w:rFonts w:ascii="Arial" w:hAnsi="Arial" w:cs="Arial"/>
          <w:u w:val="single"/>
        </w:rPr>
      </w:pPr>
      <w:r w:rsidRPr="00101E5C">
        <w:rPr>
          <w:rFonts w:ascii="Arial" w:hAnsi="Arial" w:cs="Arial"/>
          <w:u w:val="single"/>
        </w:rPr>
        <w:t>Revisió col·legiada i participativa</w:t>
      </w:r>
    </w:p>
    <w:p w14:paraId="3194764E" w14:textId="77777777" w:rsidR="00376A1D" w:rsidRPr="00101E5C" w:rsidRDefault="00376A1D" w:rsidP="00376A1D">
      <w:pPr>
        <w:pStyle w:val="Prrafodelista"/>
        <w:numPr>
          <w:ilvl w:val="1"/>
          <w:numId w:val="2"/>
        </w:numPr>
        <w:rPr>
          <w:rFonts w:ascii="Arial" w:hAnsi="Arial" w:cs="Arial"/>
        </w:rPr>
      </w:pPr>
      <w:r w:rsidRPr="00101E5C">
        <w:rPr>
          <w:rFonts w:ascii="Arial" w:hAnsi="Arial" w:cs="Arial"/>
        </w:rPr>
        <w:t>Realitzar una avaluació periòdica a través de preguntes a la ciutadania</w:t>
      </w:r>
    </w:p>
    <w:p w14:paraId="278B4988" w14:textId="77777777" w:rsidR="00376A1D" w:rsidRPr="00101E5C" w:rsidRDefault="00376A1D" w:rsidP="00376A1D">
      <w:pPr>
        <w:pStyle w:val="Prrafodelista"/>
        <w:numPr>
          <w:ilvl w:val="1"/>
          <w:numId w:val="2"/>
        </w:numPr>
        <w:rPr>
          <w:rFonts w:ascii="Arial" w:hAnsi="Arial" w:cs="Arial"/>
        </w:rPr>
      </w:pPr>
      <w:r w:rsidRPr="00101E5C">
        <w:rPr>
          <w:rFonts w:ascii="Arial" w:hAnsi="Arial" w:cs="Arial"/>
        </w:rPr>
        <w:t>Realitzar una avaluació periòdica a través de preguntes als treballadors/es públic/</w:t>
      </w:r>
      <w:proofErr w:type="spellStart"/>
      <w:r w:rsidRPr="00101E5C">
        <w:rPr>
          <w:rFonts w:ascii="Arial" w:hAnsi="Arial" w:cs="Arial"/>
        </w:rPr>
        <w:t>ques</w:t>
      </w:r>
      <w:proofErr w:type="spellEnd"/>
      <w:r w:rsidRPr="00101E5C">
        <w:rPr>
          <w:rFonts w:ascii="Arial" w:hAnsi="Arial" w:cs="Arial"/>
        </w:rPr>
        <w:t xml:space="preserve">, per tal de tenir la visió del dia a dia. </w:t>
      </w:r>
    </w:p>
    <w:p w14:paraId="2590ACEA" w14:textId="34B56163" w:rsidR="00376A1D" w:rsidRPr="00101E5C" w:rsidRDefault="00EE27AC" w:rsidP="00376A1D">
      <w:pPr>
        <w:pStyle w:val="Prrafodelista"/>
        <w:numPr>
          <w:ilvl w:val="1"/>
          <w:numId w:val="2"/>
        </w:numPr>
        <w:rPr>
          <w:rFonts w:ascii="Arial" w:hAnsi="Arial" w:cs="Arial"/>
        </w:rPr>
      </w:pPr>
      <w:r>
        <w:rPr>
          <w:rFonts w:ascii="Arial" w:hAnsi="Arial" w:cs="Arial"/>
        </w:rPr>
        <w:t>Realitzar p</w:t>
      </w:r>
      <w:r w:rsidR="00376A1D" w:rsidRPr="00101E5C">
        <w:rPr>
          <w:rFonts w:ascii="Arial" w:hAnsi="Arial" w:cs="Arial"/>
        </w:rPr>
        <w:t>rocessos participatius</w:t>
      </w:r>
      <w:r>
        <w:rPr>
          <w:rFonts w:ascii="Arial" w:hAnsi="Arial" w:cs="Arial"/>
        </w:rPr>
        <w:t xml:space="preserve"> com per exemple </w:t>
      </w:r>
      <w:r w:rsidR="00376A1D" w:rsidRPr="00101E5C">
        <w:rPr>
          <w:rFonts w:ascii="Arial" w:hAnsi="Arial" w:cs="Arial"/>
        </w:rPr>
        <w:t xml:space="preserve">debats, alguns dels quals </w:t>
      </w:r>
      <w:r>
        <w:rPr>
          <w:rFonts w:ascii="Arial" w:hAnsi="Arial" w:cs="Arial"/>
        </w:rPr>
        <w:t xml:space="preserve">estiguin </w:t>
      </w:r>
      <w:r w:rsidR="00376A1D" w:rsidRPr="00101E5C">
        <w:rPr>
          <w:rFonts w:ascii="Arial" w:hAnsi="Arial" w:cs="Arial"/>
        </w:rPr>
        <w:t xml:space="preserve">dirigits a estimular la participació d’àmbits concrets per tal de fomentar la representativitat d’aquesta revisió. </w:t>
      </w:r>
    </w:p>
    <w:p w14:paraId="3A4663ED" w14:textId="5B482014" w:rsidR="00F9438D" w:rsidRPr="00101E5C" w:rsidRDefault="00F9438D" w:rsidP="00376A1D">
      <w:pPr>
        <w:pStyle w:val="Prrafodelista"/>
        <w:numPr>
          <w:ilvl w:val="1"/>
          <w:numId w:val="2"/>
        </w:numPr>
        <w:rPr>
          <w:rFonts w:ascii="Arial" w:hAnsi="Arial" w:cs="Arial"/>
        </w:rPr>
      </w:pPr>
      <w:r w:rsidRPr="00101E5C">
        <w:rPr>
          <w:rFonts w:ascii="Arial" w:hAnsi="Arial" w:cs="Arial"/>
        </w:rPr>
        <w:t xml:space="preserve">Crear un </w:t>
      </w:r>
      <w:r w:rsidR="003C6AD3">
        <w:rPr>
          <w:rFonts w:ascii="Arial" w:hAnsi="Arial" w:cs="Arial"/>
        </w:rPr>
        <w:t>o</w:t>
      </w:r>
      <w:r w:rsidRPr="00101E5C">
        <w:rPr>
          <w:rFonts w:ascii="Arial" w:hAnsi="Arial" w:cs="Arial"/>
        </w:rPr>
        <w:t xml:space="preserve">bservatori </w:t>
      </w:r>
      <w:r w:rsidR="003C6AD3">
        <w:rPr>
          <w:rFonts w:ascii="Arial" w:hAnsi="Arial" w:cs="Arial"/>
        </w:rPr>
        <w:t>c</w:t>
      </w:r>
      <w:r w:rsidRPr="00101E5C">
        <w:rPr>
          <w:rFonts w:ascii="Arial" w:hAnsi="Arial" w:cs="Arial"/>
        </w:rPr>
        <w:t xml:space="preserve">iutadà o taula de treball conjunta que realitzi una revisió del Codi. Fomentar-hi la participació del teixit associatiu, de la societat civil organitzada, buscant la màxima representativitat, també territorial (potser aprofitant eines digitals per fer-ho més viable econòmicament). Cal que sigui una participació voluntària per tal que les persones tinguin interès en desenvolupar i millorar el codi ètic i el servei públic. </w:t>
      </w:r>
    </w:p>
    <w:p w14:paraId="3974498C" w14:textId="77777777" w:rsidR="00935408" w:rsidRPr="00101E5C" w:rsidRDefault="00935408" w:rsidP="0098458D">
      <w:pPr>
        <w:spacing w:after="240"/>
        <w:rPr>
          <w:rFonts w:cs="Arial"/>
          <w:szCs w:val="22"/>
        </w:rPr>
      </w:pPr>
      <w:r w:rsidRPr="00101E5C">
        <w:rPr>
          <w:rFonts w:cs="Arial"/>
          <w:b/>
          <w:bCs/>
          <w:szCs w:val="22"/>
        </w:rPr>
        <w:t xml:space="preserve">Reflexions generals </w:t>
      </w:r>
    </w:p>
    <w:p w14:paraId="3D366084" w14:textId="77777777" w:rsidR="00935408" w:rsidRPr="00101E5C" w:rsidRDefault="00935408" w:rsidP="00935408">
      <w:pPr>
        <w:rPr>
          <w:rFonts w:cs="Arial"/>
          <w:szCs w:val="22"/>
        </w:rPr>
      </w:pPr>
      <w:r w:rsidRPr="00101E5C">
        <w:rPr>
          <w:rFonts w:cs="Arial"/>
          <w:szCs w:val="22"/>
        </w:rPr>
        <w:t>Finalment, i de forma addicional al debat en el marc dels 4 eixos, es debaten i recullen reflexions més generals envers el Codi Ètic, les quals es detallen a continuació:</w:t>
      </w:r>
    </w:p>
    <w:p w14:paraId="6A218DEE" w14:textId="160C2873" w:rsidR="00ED6C08" w:rsidRDefault="00F9438D" w:rsidP="00ED6C08">
      <w:pPr>
        <w:pStyle w:val="Prrafodelista"/>
        <w:numPr>
          <w:ilvl w:val="0"/>
          <w:numId w:val="2"/>
        </w:numPr>
        <w:rPr>
          <w:rFonts w:ascii="Arial" w:hAnsi="Arial" w:cs="Arial"/>
        </w:rPr>
      </w:pPr>
      <w:r w:rsidRPr="00101E5C">
        <w:rPr>
          <w:rFonts w:ascii="Arial" w:hAnsi="Arial" w:cs="Arial"/>
        </w:rPr>
        <w:t xml:space="preserve">Es considera que és possible, avui en dia, parlar de la relació prestador/a servei – client/a en el marc del servei </w:t>
      </w:r>
      <w:r w:rsidR="00101E5C">
        <w:rPr>
          <w:rFonts w:ascii="Arial" w:hAnsi="Arial" w:cs="Arial"/>
        </w:rPr>
        <w:t>p</w:t>
      </w:r>
      <w:r w:rsidRPr="00101E5C">
        <w:rPr>
          <w:rFonts w:ascii="Arial" w:hAnsi="Arial" w:cs="Arial"/>
        </w:rPr>
        <w:t xml:space="preserve">úblic, però cal transparència en les relacions contractuals, eliminar favoritismes i que hi hagi consonància en relació als valors i principis ètics, que siguin compartits per totes les persones i entitats prestadores de serveis públics. </w:t>
      </w:r>
    </w:p>
    <w:p w14:paraId="5F6DB7EB" w14:textId="77777777" w:rsidR="003C6AD3" w:rsidRDefault="00F746CC" w:rsidP="003C6AD3">
      <w:pPr>
        <w:pStyle w:val="Prrafodelista"/>
        <w:numPr>
          <w:ilvl w:val="0"/>
          <w:numId w:val="2"/>
        </w:numPr>
        <w:rPr>
          <w:rFonts w:ascii="Arial" w:hAnsi="Arial" w:cs="Arial"/>
        </w:rPr>
      </w:pPr>
      <w:r w:rsidRPr="00101E5C">
        <w:rPr>
          <w:rFonts w:ascii="Arial" w:hAnsi="Arial" w:cs="Arial"/>
        </w:rPr>
        <w:t xml:space="preserve">Es planteja de quina manera </w:t>
      </w:r>
      <w:r w:rsidR="003C6AD3">
        <w:rPr>
          <w:rFonts w:ascii="Arial" w:hAnsi="Arial" w:cs="Arial"/>
        </w:rPr>
        <w:t xml:space="preserve">es pot </w:t>
      </w:r>
      <w:r w:rsidRPr="00101E5C">
        <w:rPr>
          <w:rFonts w:ascii="Arial" w:hAnsi="Arial" w:cs="Arial"/>
        </w:rPr>
        <w:t>aconseguir</w:t>
      </w:r>
      <w:r w:rsidR="003C6AD3">
        <w:rPr>
          <w:rFonts w:ascii="Arial" w:hAnsi="Arial" w:cs="Arial"/>
        </w:rPr>
        <w:t>, mitjançant</w:t>
      </w:r>
      <w:r w:rsidRPr="00101E5C">
        <w:rPr>
          <w:rFonts w:ascii="Arial" w:hAnsi="Arial" w:cs="Arial"/>
        </w:rPr>
        <w:t xml:space="preserve"> el Codi Ètic</w:t>
      </w:r>
      <w:r w:rsidR="003C6AD3">
        <w:rPr>
          <w:rFonts w:ascii="Arial" w:hAnsi="Arial" w:cs="Arial"/>
        </w:rPr>
        <w:t>,</w:t>
      </w:r>
      <w:r w:rsidRPr="00101E5C">
        <w:rPr>
          <w:rFonts w:ascii="Arial" w:hAnsi="Arial" w:cs="Arial"/>
        </w:rPr>
        <w:t xml:space="preserve"> la igualtat</w:t>
      </w:r>
      <w:r w:rsidR="003C6AD3">
        <w:rPr>
          <w:rFonts w:ascii="Arial" w:hAnsi="Arial" w:cs="Arial"/>
        </w:rPr>
        <w:t xml:space="preserve"> d’accés i la </w:t>
      </w:r>
      <w:r w:rsidR="003C6AD3" w:rsidRPr="00101E5C">
        <w:rPr>
          <w:rFonts w:ascii="Arial" w:hAnsi="Arial" w:cs="Arial"/>
        </w:rPr>
        <w:t>professionalitat</w:t>
      </w:r>
      <w:r w:rsidR="003C6AD3">
        <w:rPr>
          <w:rFonts w:ascii="Arial" w:hAnsi="Arial" w:cs="Arial"/>
        </w:rPr>
        <w:t xml:space="preserve"> al servei públic</w:t>
      </w:r>
      <w:r w:rsidRPr="00101E5C">
        <w:rPr>
          <w:rFonts w:ascii="Arial" w:hAnsi="Arial" w:cs="Arial"/>
        </w:rPr>
        <w:t xml:space="preserve">. </w:t>
      </w:r>
      <w:r w:rsidR="003C6AD3">
        <w:rPr>
          <w:rFonts w:ascii="Arial" w:hAnsi="Arial" w:cs="Arial"/>
        </w:rPr>
        <w:t xml:space="preserve">Algunes persones participants consideren que no és possible </w:t>
      </w:r>
      <w:r w:rsidRPr="00101E5C">
        <w:rPr>
          <w:rFonts w:ascii="Arial" w:hAnsi="Arial" w:cs="Arial"/>
        </w:rPr>
        <w:t>garantir l’accés al servei públic sense perjudici de capacitats econòmiques si no es planteja un canvi econòmic i de sistema.</w:t>
      </w:r>
    </w:p>
    <w:p w14:paraId="361798D5" w14:textId="2364C8B5" w:rsidR="00F039D3" w:rsidRDefault="0047019B" w:rsidP="003453EC">
      <w:pPr>
        <w:pStyle w:val="Prrafodelista"/>
        <w:numPr>
          <w:ilvl w:val="0"/>
          <w:numId w:val="2"/>
        </w:numPr>
        <w:rPr>
          <w:rFonts w:ascii="Arial" w:hAnsi="Arial" w:cs="Arial"/>
        </w:rPr>
      </w:pPr>
      <w:r w:rsidRPr="003C6AD3">
        <w:rPr>
          <w:rFonts w:ascii="Arial" w:hAnsi="Arial" w:cs="Arial"/>
        </w:rPr>
        <w:t xml:space="preserve">Existeix una </w:t>
      </w:r>
      <w:r w:rsidR="003C6AD3" w:rsidRPr="003C6AD3">
        <w:rPr>
          <w:rFonts w:ascii="Arial" w:hAnsi="Arial" w:cs="Arial"/>
        </w:rPr>
        <w:t>desconfiança envers</w:t>
      </w:r>
      <w:r w:rsidRPr="003C6AD3">
        <w:rPr>
          <w:rFonts w:ascii="Arial" w:hAnsi="Arial" w:cs="Arial"/>
        </w:rPr>
        <w:t xml:space="preserve"> les institucions</w:t>
      </w:r>
      <w:r w:rsidR="003C6AD3" w:rsidRPr="003C6AD3">
        <w:rPr>
          <w:rFonts w:ascii="Arial" w:hAnsi="Arial" w:cs="Arial"/>
        </w:rPr>
        <w:t>, la qual es vincula a</w:t>
      </w:r>
      <w:r w:rsidRPr="003C6AD3">
        <w:rPr>
          <w:rFonts w:ascii="Arial" w:hAnsi="Arial" w:cs="Arial"/>
        </w:rPr>
        <w:t xml:space="preserve"> les persones que treballen a l’Administració </w:t>
      </w:r>
      <w:r w:rsidR="003C6AD3" w:rsidRPr="003C6AD3">
        <w:rPr>
          <w:rFonts w:ascii="Arial" w:hAnsi="Arial" w:cs="Arial"/>
        </w:rPr>
        <w:t xml:space="preserve">Pública. Aquest fet és negatiu i fomenta la desafecció de la ciutadania envers el sector públic. </w:t>
      </w:r>
      <w:r w:rsidRPr="003C6AD3">
        <w:rPr>
          <w:rFonts w:ascii="Arial" w:hAnsi="Arial" w:cs="Arial"/>
        </w:rPr>
        <w:t xml:space="preserve"> </w:t>
      </w:r>
    </w:p>
    <w:p w14:paraId="6C74906F" w14:textId="7FBE6E96" w:rsidR="00644B73" w:rsidRPr="003453EC" w:rsidRDefault="00644B73" w:rsidP="003453EC">
      <w:pPr>
        <w:pStyle w:val="Prrafodelista"/>
        <w:numPr>
          <w:ilvl w:val="0"/>
          <w:numId w:val="2"/>
        </w:numPr>
        <w:rPr>
          <w:rFonts w:ascii="Arial" w:hAnsi="Arial" w:cs="Arial"/>
        </w:rPr>
      </w:pPr>
      <w:bookmarkStart w:id="2" w:name="_Hlk42590131"/>
      <w:bookmarkStart w:id="3" w:name="_GoBack"/>
      <w:r>
        <w:rPr>
          <w:rFonts w:ascii="Arial" w:hAnsi="Arial" w:cs="Arial"/>
        </w:rPr>
        <w:t xml:space="preserve">Vetllar per no confondre valors i competències, donat que en el document no queden clarament diferenciats. </w:t>
      </w:r>
      <w:bookmarkEnd w:id="2"/>
      <w:bookmarkEnd w:id="3"/>
    </w:p>
    <w:sectPr w:rsidR="00644B73" w:rsidRPr="003453EC" w:rsidSect="003F1AAC">
      <w:headerReference w:type="even" r:id="rId11"/>
      <w:headerReference w:type="default" r:id="rId12"/>
      <w:headerReference w:type="first" r:id="rId13"/>
      <w:footerReference w:type="first" r:id="rId14"/>
      <w:pgSz w:w="11906" w:h="16838" w:code="9"/>
      <w:pgMar w:top="2268" w:right="1134" w:bottom="1985" w:left="1701"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4526" w14:textId="77777777" w:rsidR="00D544BC" w:rsidRDefault="00D544BC">
      <w:r>
        <w:separator/>
      </w:r>
    </w:p>
  </w:endnote>
  <w:endnote w:type="continuationSeparator" w:id="0">
    <w:p w14:paraId="0CBA6E73" w14:textId="77777777" w:rsidR="00D544BC" w:rsidRDefault="00D5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535C" w14:textId="77777777" w:rsidR="00EE27AC" w:rsidRDefault="00EE27AC" w:rsidP="003F1AAC">
    <w:pPr>
      <w:rPr>
        <w:sz w:val="14"/>
      </w:rPr>
    </w:pPr>
    <w:r>
      <w:rPr>
        <w:sz w:val="14"/>
      </w:rPr>
      <w:t>Pl. Sant Jaume, 4</w:t>
    </w:r>
  </w:p>
  <w:p w14:paraId="2F3FB728" w14:textId="77777777" w:rsidR="00EE27AC" w:rsidRDefault="00EE27AC" w:rsidP="003F1AAC">
    <w:pPr>
      <w:rPr>
        <w:sz w:val="14"/>
      </w:rPr>
    </w:pPr>
    <w:r>
      <w:rPr>
        <w:sz w:val="14"/>
      </w:rPr>
      <w:t>Palau de la Generalitat</w:t>
    </w:r>
  </w:p>
  <w:p w14:paraId="3A623EFE" w14:textId="77777777" w:rsidR="00EE27AC" w:rsidRDefault="00EE27AC" w:rsidP="003F1AAC">
    <w:pPr>
      <w:rPr>
        <w:sz w:val="14"/>
      </w:rPr>
    </w:pPr>
    <w:r>
      <w:rPr>
        <w:sz w:val="14"/>
      </w:rPr>
      <w:t>08002 Barcelona</w:t>
    </w:r>
  </w:p>
  <w:p w14:paraId="6617585C" w14:textId="77777777" w:rsidR="00EE27AC" w:rsidRDefault="00EE27AC" w:rsidP="003F1AAC">
    <w:pPr>
      <w:rPr>
        <w:sz w:val="14"/>
      </w:rPr>
    </w:pPr>
    <w:r>
      <w:rPr>
        <w:sz w:val="14"/>
      </w:rPr>
      <w:t>Tel. 93 402 46 00</w:t>
    </w:r>
  </w:p>
  <w:p w14:paraId="28A5A334" w14:textId="77777777" w:rsidR="00EE27AC" w:rsidRPr="003F1AAC" w:rsidRDefault="00EE27AC" w:rsidP="003F1AAC">
    <w:pPr>
      <w:pStyle w:val="Piedepgina"/>
      <w:rPr>
        <w:sz w:val="14"/>
        <w:szCs w:val="14"/>
      </w:rPr>
    </w:pPr>
    <w:r>
      <w:rPr>
        <w:sz w:val="14"/>
      </w:rPr>
      <w:t>Fax 93 402 46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829D" w14:textId="77777777" w:rsidR="00D544BC" w:rsidRDefault="00D544BC">
      <w:r>
        <w:separator/>
      </w:r>
    </w:p>
  </w:footnote>
  <w:footnote w:type="continuationSeparator" w:id="0">
    <w:p w14:paraId="383CFBD8" w14:textId="77777777" w:rsidR="00D544BC" w:rsidRDefault="00D5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6A36" w14:textId="77777777" w:rsidR="00EE27AC" w:rsidRDefault="00EE27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307BDA" w14:textId="77777777" w:rsidR="00EE27AC" w:rsidRDefault="00EE27A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C85D" w14:textId="77777777" w:rsidR="00EE27AC" w:rsidRPr="00BA6036" w:rsidRDefault="00EE27AC">
    <w:pPr>
      <w:pStyle w:val="Encabezado"/>
      <w:tabs>
        <w:tab w:val="clear" w:pos="4252"/>
        <w:tab w:val="clear" w:pos="8504"/>
      </w:tabs>
      <w:ind w:left="-567" w:right="360"/>
      <w:rPr>
        <w:sz w:val="20"/>
      </w:rPr>
    </w:pPr>
    <w:r>
      <w:rPr>
        <w:noProof/>
        <w:lang w:val="es-ES"/>
      </w:rPr>
      <w:drawing>
        <wp:anchor distT="0" distB="0" distL="114300" distR="114300" simplePos="0" relativeHeight="251658240" behindDoc="1" locked="0" layoutInCell="1" allowOverlap="1" wp14:anchorId="7C87D179" wp14:editId="017C1263">
          <wp:simplePos x="0" y="0"/>
          <wp:positionH relativeFrom="column">
            <wp:posOffset>0</wp:posOffset>
          </wp:positionH>
          <wp:positionV relativeFrom="paragraph">
            <wp:posOffset>135255</wp:posOffset>
          </wp:positionV>
          <wp:extent cx="554355" cy="198120"/>
          <wp:effectExtent l="0" t="0" r="0" b="0"/>
          <wp:wrapThrough wrapText="bothSides">
            <wp:wrapPolygon edited="0">
              <wp:start x="0" y="0"/>
              <wp:lineTo x="0" y="18692"/>
              <wp:lineTo x="20784" y="18692"/>
              <wp:lineTo x="20784" y="0"/>
              <wp:lineTo x="0" y="0"/>
            </wp:wrapPolygon>
          </wp:wrapThrough>
          <wp:docPr id="2"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198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036">
      <w:rPr>
        <w:rFonts w:eastAsia="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ED7D" w14:textId="77777777" w:rsidR="00EE27AC" w:rsidRDefault="00EE27AC">
    <w:pPr>
      <w:pStyle w:val="Encabezado"/>
    </w:pPr>
    <w:r>
      <w:rPr>
        <w:noProof/>
        <w:lang w:val="es-ES"/>
      </w:rPr>
      <w:drawing>
        <wp:anchor distT="0" distB="0" distL="114300" distR="114300" simplePos="0" relativeHeight="251657216" behindDoc="1" locked="0" layoutInCell="1" allowOverlap="1" wp14:anchorId="0FDA0429" wp14:editId="39DE421B">
          <wp:simplePos x="0" y="0"/>
          <wp:positionH relativeFrom="column">
            <wp:posOffset>-361950</wp:posOffset>
          </wp:positionH>
          <wp:positionV relativeFrom="paragraph">
            <wp:posOffset>4445</wp:posOffset>
          </wp:positionV>
          <wp:extent cx="1266825" cy="342900"/>
          <wp:effectExtent l="0" t="0" r="9525" b="0"/>
          <wp:wrapNone/>
          <wp:docPr id="1" name="Imagen 42" descr="Descripció: id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Descripció: id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EE8C6B"/>
    <w:multiLevelType w:val="hybridMultilevel"/>
    <w:tmpl w:val="CE59C7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5E1A43"/>
    <w:multiLevelType w:val="hybridMultilevel"/>
    <w:tmpl w:val="41AE3AD8"/>
    <w:lvl w:ilvl="0" w:tplc="E24AF6D2">
      <w:start w:val="1"/>
      <w:numFmt w:val="bullet"/>
      <w:lvlText w:val="•"/>
      <w:lvlJc w:val="left"/>
      <w:pPr>
        <w:tabs>
          <w:tab w:val="num" w:pos="360"/>
        </w:tabs>
        <w:ind w:left="360" w:hanging="360"/>
      </w:pPr>
      <w:rPr>
        <w:rFonts w:ascii="Arial" w:hAnsi="Arial" w:hint="default"/>
      </w:rPr>
    </w:lvl>
    <w:lvl w:ilvl="1" w:tplc="9BC41B08">
      <w:start w:val="1"/>
      <w:numFmt w:val="bullet"/>
      <w:lvlText w:val="•"/>
      <w:lvlJc w:val="left"/>
      <w:pPr>
        <w:tabs>
          <w:tab w:val="num" w:pos="1080"/>
        </w:tabs>
        <w:ind w:left="1080" w:hanging="360"/>
      </w:pPr>
      <w:rPr>
        <w:rFonts w:ascii="Arial" w:hAnsi="Arial" w:hint="default"/>
      </w:rPr>
    </w:lvl>
    <w:lvl w:ilvl="2" w:tplc="57EA45AC">
      <w:start w:val="142"/>
      <w:numFmt w:val="bullet"/>
      <w:lvlText w:val="•"/>
      <w:lvlJc w:val="left"/>
      <w:pPr>
        <w:tabs>
          <w:tab w:val="num" w:pos="1800"/>
        </w:tabs>
        <w:ind w:left="1800" w:hanging="360"/>
      </w:pPr>
      <w:rPr>
        <w:rFonts w:ascii="Arial" w:hAnsi="Arial" w:hint="default"/>
      </w:rPr>
    </w:lvl>
    <w:lvl w:ilvl="3" w:tplc="5CDA734C" w:tentative="1">
      <w:start w:val="1"/>
      <w:numFmt w:val="bullet"/>
      <w:lvlText w:val="•"/>
      <w:lvlJc w:val="left"/>
      <w:pPr>
        <w:tabs>
          <w:tab w:val="num" w:pos="2520"/>
        </w:tabs>
        <w:ind w:left="2520" w:hanging="360"/>
      </w:pPr>
      <w:rPr>
        <w:rFonts w:ascii="Arial" w:hAnsi="Arial" w:hint="default"/>
      </w:rPr>
    </w:lvl>
    <w:lvl w:ilvl="4" w:tplc="BB949258" w:tentative="1">
      <w:start w:val="1"/>
      <w:numFmt w:val="bullet"/>
      <w:lvlText w:val="•"/>
      <w:lvlJc w:val="left"/>
      <w:pPr>
        <w:tabs>
          <w:tab w:val="num" w:pos="3240"/>
        </w:tabs>
        <w:ind w:left="3240" w:hanging="360"/>
      </w:pPr>
      <w:rPr>
        <w:rFonts w:ascii="Arial" w:hAnsi="Arial" w:hint="default"/>
      </w:rPr>
    </w:lvl>
    <w:lvl w:ilvl="5" w:tplc="D09A252E" w:tentative="1">
      <w:start w:val="1"/>
      <w:numFmt w:val="bullet"/>
      <w:lvlText w:val="•"/>
      <w:lvlJc w:val="left"/>
      <w:pPr>
        <w:tabs>
          <w:tab w:val="num" w:pos="3960"/>
        </w:tabs>
        <w:ind w:left="3960" w:hanging="360"/>
      </w:pPr>
      <w:rPr>
        <w:rFonts w:ascii="Arial" w:hAnsi="Arial" w:hint="default"/>
      </w:rPr>
    </w:lvl>
    <w:lvl w:ilvl="6" w:tplc="AA76F5B4" w:tentative="1">
      <w:start w:val="1"/>
      <w:numFmt w:val="bullet"/>
      <w:lvlText w:val="•"/>
      <w:lvlJc w:val="left"/>
      <w:pPr>
        <w:tabs>
          <w:tab w:val="num" w:pos="4680"/>
        </w:tabs>
        <w:ind w:left="4680" w:hanging="360"/>
      </w:pPr>
      <w:rPr>
        <w:rFonts w:ascii="Arial" w:hAnsi="Arial" w:hint="default"/>
      </w:rPr>
    </w:lvl>
    <w:lvl w:ilvl="7" w:tplc="9AE4BD72" w:tentative="1">
      <w:start w:val="1"/>
      <w:numFmt w:val="bullet"/>
      <w:lvlText w:val="•"/>
      <w:lvlJc w:val="left"/>
      <w:pPr>
        <w:tabs>
          <w:tab w:val="num" w:pos="5400"/>
        </w:tabs>
        <w:ind w:left="5400" w:hanging="360"/>
      </w:pPr>
      <w:rPr>
        <w:rFonts w:ascii="Arial" w:hAnsi="Arial" w:hint="default"/>
      </w:rPr>
    </w:lvl>
    <w:lvl w:ilvl="8" w:tplc="554A64E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225510A"/>
    <w:multiLevelType w:val="hybridMultilevel"/>
    <w:tmpl w:val="9B360010"/>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4506385"/>
    <w:multiLevelType w:val="hybridMultilevel"/>
    <w:tmpl w:val="98C66D40"/>
    <w:lvl w:ilvl="0" w:tplc="8214CC2E">
      <w:numFmt w:val="bullet"/>
      <w:lvlText w:val="-"/>
      <w:lvlJc w:val="left"/>
      <w:pPr>
        <w:ind w:left="720" w:hanging="360"/>
      </w:pPr>
      <w:rPr>
        <w:rFonts w:ascii="Arial" w:eastAsia="Times"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23911E0"/>
    <w:multiLevelType w:val="hybridMultilevel"/>
    <w:tmpl w:val="FA5AEA62"/>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622B5AE6"/>
    <w:multiLevelType w:val="hybridMultilevel"/>
    <w:tmpl w:val="5BDC877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628F6238"/>
    <w:multiLevelType w:val="hybridMultilevel"/>
    <w:tmpl w:val="8730CF0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63661B07"/>
    <w:multiLevelType w:val="multilevel"/>
    <w:tmpl w:val="235CE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74C00"/>
    <w:multiLevelType w:val="multilevel"/>
    <w:tmpl w:val="B254B51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6B45A44"/>
    <w:multiLevelType w:val="hybridMultilevel"/>
    <w:tmpl w:val="74D0CE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68433197"/>
    <w:multiLevelType w:val="hybridMultilevel"/>
    <w:tmpl w:val="4F6EC562"/>
    <w:lvl w:ilvl="0" w:tplc="0C0A0019">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73CE74BA"/>
    <w:multiLevelType w:val="hybridMultilevel"/>
    <w:tmpl w:val="AF98EECC"/>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56878A2"/>
    <w:multiLevelType w:val="hybridMultilevel"/>
    <w:tmpl w:val="822EBDF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0"/>
  </w:num>
  <w:num w:numId="5">
    <w:abstractNumId w:val="1"/>
  </w:num>
  <w:num w:numId="6">
    <w:abstractNumId w:val="6"/>
  </w:num>
  <w:num w:numId="7">
    <w:abstractNumId w:val="9"/>
  </w:num>
  <w:num w:numId="8">
    <w:abstractNumId w:val="12"/>
  </w:num>
  <w:num w:numId="9">
    <w:abstractNumId w:val="5"/>
  </w:num>
  <w:num w:numId="10">
    <w:abstractNumId w:val="8"/>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s-ES_tradnl" w:vendorID="9" w:dllVersion="512" w:checkStyle="1"/>
  <w:activeWritingStyle w:appName="MSWord" w:lang="es-ES"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AE6"/>
    <w:rsid w:val="00007045"/>
    <w:rsid w:val="000354AC"/>
    <w:rsid w:val="00050EC4"/>
    <w:rsid w:val="00052F57"/>
    <w:rsid w:val="0006241A"/>
    <w:rsid w:val="000728E2"/>
    <w:rsid w:val="00075028"/>
    <w:rsid w:val="000B23F6"/>
    <w:rsid w:val="000B5C70"/>
    <w:rsid w:val="000C24B2"/>
    <w:rsid w:val="000D0BCF"/>
    <w:rsid w:val="00101E5C"/>
    <w:rsid w:val="00116081"/>
    <w:rsid w:val="001206E4"/>
    <w:rsid w:val="0013146C"/>
    <w:rsid w:val="001333D4"/>
    <w:rsid w:val="00145DCE"/>
    <w:rsid w:val="001473DF"/>
    <w:rsid w:val="00151B7E"/>
    <w:rsid w:val="00153362"/>
    <w:rsid w:val="00157C88"/>
    <w:rsid w:val="001617C5"/>
    <w:rsid w:val="00182D9E"/>
    <w:rsid w:val="001A1D6F"/>
    <w:rsid w:val="001E48A7"/>
    <w:rsid w:val="001F24B3"/>
    <w:rsid w:val="001F6031"/>
    <w:rsid w:val="001F7A35"/>
    <w:rsid w:val="00210B74"/>
    <w:rsid w:val="00213451"/>
    <w:rsid w:val="00216D34"/>
    <w:rsid w:val="00221ABE"/>
    <w:rsid w:val="002402AA"/>
    <w:rsid w:val="00252C16"/>
    <w:rsid w:val="00275A47"/>
    <w:rsid w:val="00296E6A"/>
    <w:rsid w:val="002A66FF"/>
    <w:rsid w:val="002D36C4"/>
    <w:rsid w:val="002E5D95"/>
    <w:rsid w:val="002F54C9"/>
    <w:rsid w:val="00314C10"/>
    <w:rsid w:val="003209C3"/>
    <w:rsid w:val="0032622B"/>
    <w:rsid w:val="00331766"/>
    <w:rsid w:val="003453EC"/>
    <w:rsid w:val="00352545"/>
    <w:rsid w:val="0035470E"/>
    <w:rsid w:val="00370B73"/>
    <w:rsid w:val="00376A1D"/>
    <w:rsid w:val="00376F98"/>
    <w:rsid w:val="00387405"/>
    <w:rsid w:val="003919A6"/>
    <w:rsid w:val="003B15A0"/>
    <w:rsid w:val="003B35E2"/>
    <w:rsid w:val="003B5DB3"/>
    <w:rsid w:val="003C0D8D"/>
    <w:rsid w:val="003C6AD3"/>
    <w:rsid w:val="003D26F8"/>
    <w:rsid w:val="003E20DD"/>
    <w:rsid w:val="003F1AAC"/>
    <w:rsid w:val="0041362E"/>
    <w:rsid w:val="00427BF8"/>
    <w:rsid w:val="004311E1"/>
    <w:rsid w:val="004365CB"/>
    <w:rsid w:val="004473CE"/>
    <w:rsid w:val="0045531B"/>
    <w:rsid w:val="0047019B"/>
    <w:rsid w:val="00480715"/>
    <w:rsid w:val="00481792"/>
    <w:rsid w:val="004833C6"/>
    <w:rsid w:val="00493578"/>
    <w:rsid w:val="004A3A21"/>
    <w:rsid w:val="004A40B0"/>
    <w:rsid w:val="004A7FBA"/>
    <w:rsid w:val="004D242A"/>
    <w:rsid w:val="004D4463"/>
    <w:rsid w:val="004E3BEB"/>
    <w:rsid w:val="004E6E8A"/>
    <w:rsid w:val="005032BB"/>
    <w:rsid w:val="005062BE"/>
    <w:rsid w:val="00516E5C"/>
    <w:rsid w:val="00541B10"/>
    <w:rsid w:val="00557185"/>
    <w:rsid w:val="00586C9B"/>
    <w:rsid w:val="0059389A"/>
    <w:rsid w:val="005A3BA7"/>
    <w:rsid w:val="005B024B"/>
    <w:rsid w:val="005E1CBD"/>
    <w:rsid w:val="005E3C51"/>
    <w:rsid w:val="005F2886"/>
    <w:rsid w:val="00613310"/>
    <w:rsid w:val="006229E1"/>
    <w:rsid w:val="00626541"/>
    <w:rsid w:val="00644B73"/>
    <w:rsid w:val="006A6C5C"/>
    <w:rsid w:val="006C476E"/>
    <w:rsid w:val="006D4920"/>
    <w:rsid w:val="006E36D0"/>
    <w:rsid w:val="006E5FBF"/>
    <w:rsid w:val="007415D8"/>
    <w:rsid w:val="00752F09"/>
    <w:rsid w:val="00753115"/>
    <w:rsid w:val="00764AB8"/>
    <w:rsid w:val="00786561"/>
    <w:rsid w:val="007C0ED2"/>
    <w:rsid w:val="008308E8"/>
    <w:rsid w:val="0083376E"/>
    <w:rsid w:val="00837FD4"/>
    <w:rsid w:val="00857056"/>
    <w:rsid w:val="00871BAF"/>
    <w:rsid w:val="008750C1"/>
    <w:rsid w:val="008777F9"/>
    <w:rsid w:val="00880388"/>
    <w:rsid w:val="008822A0"/>
    <w:rsid w:val="00890DBB"/>
    <w:rsid w:val="00892B68"/>
    <w:rsid w:val="00896839"/>
    <w:rsid w:val="008D4470"/>
    <w:rsid w:val="009073CD"/>
    <w:rsid w:val="00913F97"/>
    <w:rsid w:val="0092113C"/>
    <w:rsid w:val="00932E72"/>
    <w:rsid w:val="00935408"/>
    <w:rsid w:val="0095413D"/>
    <w:rsid w:val="00975309"/>
    <w:rsid w:val="0098458D"/>
    <w:rsid w:val="009A35D7"/>
    <w:rsid w:val="009B6237"/>
    <w:rsid w:val="009B6C13"/>
    <w:rsid w:val="009C1DF1"/>
    <w:rsid w:val="009C69E1"/>
    <w:rsid w:val="009D0E81"/>
    <w:rsid w:val="009F220F"/>
    <w:rsid w:val="009F2F46"/>
    <w:rsid w:val="009F4FAB"/>
    <w:rsid w:val="00A20FF1"/>
    <w:rsid w:val="00A4695B"/>
    <w:rsid w:val="00A64789"/>
    <w:rsid w:val="00A94C10"/>
    <w:rsid w:val="00AA5F59"/>
    <w:rsid w:val="00AB40E0"/>
    <w:rsid w:val="00AD45E7"/>
    <w:rsid w:val="00AF33C1"/>
    <w:rsid w:val="00B1138E"/>
    <w:rsid w:val="00B3738E"/>
    <w:rsid w:val="00B45DBC"/>
    <w:rsid w:val="00B6028E"/>
    <w:rsid w:val="00B67F93"/>
    <w:rsid w:val="00B83343"/>
    <w:rsid w:val="00B94606"/>
    <w:rsid w:val="00B96759"/>
    <w:rsid w:val="00BA6036"/>
    <w:rsid w:val="00BB0964"/>
    <w:rsid w:val="00BC233F"/>
    <w:rsid w:val="00BE00CB"/>
    <w:rsid w:val="00BE2530"/>
    <w:rsid w:val="00BE29B7"/>
    <w:rsid w:val="00BE725F"/>
    <w:rsid w:val="00BE7EE5"/>
    <w:rsid w:val="00BF3C94"/>
    <w:rsid w:val="00BF4AE6"/>
    <w:rsid w:val="00C043CC"/>
    <w:rsid w:val="00C34FE9"/>
    <w:rsid w:val="00C35770"/>
    <w:rsid w:val="00C80152"/>
    <w:rsid w:val="00C83FE9"/>
    <w:rsid w:val="00CA0D8A"/>
    <w:rsid w:val="00CA609F"/>
    <w:rsid w:val="00CC531F"/>
    <w:rsid w:val="00CC5C5D"/>
    <w:rsid w:val="00D01488"/>
    <w:rsid w:val="00D06C93"/>
    <w:rsid w:val="00D1646B"/>
    <w:rsid w:val="00D23708"/>
    <w:rsid w:val="00D2503D"/>
    <w:rsid w:val="00D26186"/>
    <w:rsid w:val="00D27A72"/>
    <w:rsid w:val="00D367C3"/>
    <w:rsid w:val="00D453D4"/>
    <w:rsid w:val="00D544BC"/>
    <w:rsid w:val="00D734EF"/>
    <w:rsid w:val="00D761B2"/>
    <w:rsid w:val="00DB30DE"/>
    <w:rsid w:val="00DC1767"/>
    <w:rsid w:val="00DE194E"/>
    <w:rsid w:val="00E00A1A"/>
    <w:rsid w:val="00E2341E"/>
    <w:rsid w:val="00E508F0"/>
    <w:rsid w:val="00E531A5"/>
    <w:rsid w:val="00E559FF"/>
    <w:rsid w:val="00E612BA"/>
    <w:rsid w:val="00E65924"/>
    <w:rsid w:val="00E659A2"/>
    <w:rsid w:val="00EA285A"/>
    <w:rsid w:val="00EC0771"/>
    <w:rsid w:val="00EC0BF0"/>
    <w:rsid w:val="00EC4EFB"/>
    <w:rsid w:val="00ED6C08"/>
    <w:rsid w:val="00ED71D0"/>
    <w:rsid w:val="00EE0370"/>
    <w:rsid w:val="00EE27AC"/>
    <w:rsid w:val="00EE73A3"/>
    <w:rsid w:val="00F02444"/>
    <w:rsid w:val="00F039D3"/>
    <w:rsid w:val="00F16B97"/>
    <w:rsid w:val="00F20122"/>
    <w:rsid w:val="00F4608C"/>
    <w:rsid w:val="00F47D7D"/>
    <w:rsid w:val="00F6586F"/>
    <w:rsid w:val="00F70BDB"/>
    <w:rsid w:val="00F746CC"/>
    <w:rsid w:val="00F75487"/>
    <w:rsid w:val="00F85713"/>
    <w:rsid w:val="00F9438D"/>
    <w:rsid w:val="00FB343B"/>
    <w:rsid w:val="00FC251F"/>
    <w:rsid w:val="00FC7FD5"/>
    <w:rsid w:val="00FD5EE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C37A1"/>
  <w15:docId w15:val="{5041E027-F504-4A3A-90B8-4FC71518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28E2"/>
    <w:rPr>
      <w:rFonts w:ascii="Arial" w:hAnsi="Arial"/>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728E2"/>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rsid w:val="000728E2"/>
    <w:rPr>
      <w:rFonts w:ascii="Arial" w:hAnsi="Arial"/>
    </w:rPr>
  </w:style>
  <w:style w:type="character" w:styleId="Textoennegrita">
    <w:name w:val="Strong"/>
    <w:qFormat/>
    <w:rsid w:val="000728E2"/>
    <w:rPr>
      <w:rFonts w:ascii="Arial" w:hAnsi="Arial"/>
      <w:b/>
      <w:bCs/>
    </w:rPr>
  </w:style>
  <w:style w:type="paragraph" w:styleId="Textoindependiente">
    <w:name w:val="Body Text"/>
    <w:basedOn w:val="Normal"/>
    <w:rsid w:val="0006241A"/>
    <w:rPr>
      <w:sz w:val="14"/>
    </w:rPr>
  </w:style>
  <w:style w:type="paragraph" w:styleId="Prrafodelista">
    <w:name w:val="List Paragraph"/>
    <w:basedOn w:val="Normal"/>
    <w:uiPriority w:val="34"/>
    <w:qFormat/>
    <w:rsid w:val="00935408"/>
    <w:pPr>
      <w:spacing w:after="160" w:line="259" w:lineRule="auto"/>
      <w:ind w:left="720"/>
      <w:contextualSpacing/>
    </w:pPr>
    <w:rPr>
      <w:rFonts w:asciiTheme="minorHAnsi" w:eastAsiaTheme="minorHAnsi" w:hAnsiTheme="minorHAnsi" w:cstheme="minorBidi"/>
      <w:szCs w:val="22"/>
      <w:lang w:eastAsia="en-US"/>
    </w:rPr>
  </w:style>
  <w:style w:type="paragraph" w:customStyle="1" w:styleId="Default">
    <w:name w:val="Default"/>
    <w:rsid w:val="00935408"/>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nhideWhenUsed/>
    <w:rsid w:val="00935408"/>
    <w:rPr>
      <w:color w:val="0000FF" w:themeColor="hyperlink"/>
      <w:u w:val="single"/>
    </w:rPr>
  </w:style>
  <w:style w:type="character" w:styleId="Mencinsinresolver">
    <w:name w:val="Unresolved Mention"/>
    <w:basedOn w:val="Fuentedeprrafopredeter"/>
    <w:uiPriority w:val="99"/>
    <w:semiHidden/>
    <w:unhideWhenUsed/>
    <w:rsid w:val="00935408"/>
    <w:rPr>
      <w:color w:val="605E5C"/>
      <w:shd w:val="clear" w:color="auto" w:fill="E1DFDD"/>
    </w:rPr>
  </w:style>
  <w:style w:type="table" w:styleId="Tablaconcuadrcula">
    <w:name w:val="Table Grid"/>
    <w:basedOn w:val="Tablanormal"/>
    <w:rsid w:val="004E6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AB40E0"/>
    <w:rPr>
      <w:sz w:val="16"/>
      <w:szCs w:val="16"/>
    </w:rPr>
  </w:style>
  <w:style w:type="paragraph" w:styleId="Textocomentario">
    <w:name w:val="annotation text"/>
    <w:basedOn w:val="Normal"/>
    <w:link w:val="TextocomentarioCar"/>
    <w:semiHidden/>
    <w:unhideWhenUsed/>
    <w:rsid w:val="00AB40E0"/>
    <w:rPr>
      <w:sz w:val="20"/>
    </w:rPr>
  </w:style>
  <w:style w:type="character" w:customStyle="1" w:styleId="TextocomentarioCar">
    <w:name w:val="Texto comentario Car"/>
    <w:basedOn w:val="Fuentedeprrafopredeter"/>
    <w:link w:val="Textocomentario"/>
    <w:semiHidden/>
    <w:rsid w:val="00AB40E0"/>
    <w:rPr>
      <w:rFonts w:ascii="Arial" w:hAnsi="Arial"/>
      <w:lang w:eastAsia="es-ES"/>
    </w:rPr>
  </w:style>
  <w:style w:type="paragraph" w:styleId="Asuntodelcomentario">
    <w:name w:val="annotation subject"/>
    <w:basedOn w:val="Textocomentario"/>
    <w:next w:val="Textocomentario"/>
    <w:link w:val="AsuntodelcomentarioCar"/>
    <w:semiHidden/>
    <w:unhideWhenUsed/>
    <w:rsid w:val="00AB40E0"/>
    <w:rPr>
      <w:b/>
      <w:bCs/>
    </w:rPr>
  </w:style>
  <w:style w:type="character" w:customStyle="1" w:styleId="AsuntodelcomentarioCar">
    <w:name w:val="Asunto del comentario Car"/>
    <w:basedOn w:val="TextocomentarioCar"/>
    <w:link w:val="Asuntodelcomentario"/>
    <w:semiHidden/>
    <w:rsid w:val="00AB40E0"/>
    <w:rPr>
      <w:rFonts w:ascii="Arial" w:hAnsi="Arial"/>
      <w:b/>
      <w:bCs/>
      <w:lang w:eastAsia="es-ES"/>
    </w:rPr>
  </w:style>
  <w:style w:type="paragraph" w:styleId="Textodeglobo">
    <w:name w:val="Balloon Text"/>
    <w:basedOn w:val="Normal"/>
    <w:link w:val="TextodegloboCar"/>
    <w:rsid w:val="00AB40E0"/>
    <w:rPr>
      <w:rFonts w:ascii="Segoe UI" w:hAnsi="Segoe UI" w:cs="Segoe UI"/>
      <w:sz w:val="18"/>
      <w:szCs w:val="18"/>
    </w:rPr>
  </w:style>
  <w:style w:type="character" w:customStyle="1" w:styleId="TextodegloboCar">
    <w:name w:val="Texto de globo Car"/>
    <w:basedOn w:val="Fuentedeprrafopredeter"/>
    <w:link w:val="Textodeglobo"/>
    <w:rsid w:val="00AB40E0"/>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5203">
      <w:bodyDiv w:val="1"/>
      <w:marLeft w:val="0"/>
      <w:marRight w:val="0"/>
      <w:marTop w:val="0"/>
      <w:marBottom w:val="0"/>
      <w:divBdr>
        <w:top w:val="none" w:sz="0" w:space="0" w:color="auto"/>
        <w:left w:val="none" w:sz="0" w:space="0" w:color="auto"/>
        <w:bottom w:val="none" w:sz="0" w:space="0" w:color="auto"/>
        <w:right w:val="none" w:sz="0" w:space="0" w:color="auto"/>
      </w:divBdr>
    </w:div>
    <w:div w:id="759376636">
      <w:bodyDiv w:val="1"/>
      <w:marLeft w:val="0"/>
      <w:marRight w:val="0"/>
      <w:marTop w:val="0"/>
      <w:marBottom w:val="0"/>
      <w:divBdr>
        <w:top w:val="none" w:sz="0" w:space="0" w:color="auto"/>
        <w:left w:val="none" w:sz="0" w:space="0" w:color="auto"/>
        <w:bottom w:val="none" w:sz="0" w:space="0" w:color="auto"/>
        <w:right w:val="none" w:sz="0" w:space="0" w:color="auto"/>
      </w:divBdr>
    </w:div>
    <w:div w:id="937519884">
      <w:bodyDiv w:val="1"/>
      <w:marLeft w:val="0"/>
      <w:marRight w:val="0"/>
      <w:marTop w:val="0"/>
      <w:marBottom w:val="0"/>
      <w:divBdr>
        <w:top w:val="none" w:sz="0" w:space="0" w:color="auto"/>
        <w:left w:val="none" w:sz="0" w:space="0" w:color="auto"/>
        <w:bottom w:val="none" w:sz="0" w:space="0" w:color="auto"/>
        <w:right w:val="none" w:sz="0" w:space="0" w:color="auto"/>
      </w:divBdr>
      <w:divsChild>
        <w:div w:id="372970141">
          <w:marLeft w:val="994"/>
          <w:marRight w:val="0"/>
          <w:marTop w:val="10"/>
          <w:marBottom w:val="10"/>
          <w:divBdr>
            <w:top w:val="none" w:sz="0" w:space="0" w:color="auto"/>
            <w:left w:val="none" w:sz="0" w:space="0" w:color="auto"/>
            <w:bottom w:val="none" w:sz="0" w:space="0" w:color="auto"/>
            <w:right w:val="none" w:sz="0" w:space="0" w:color="auto"/>
          </w:divBdr>
        </w:div>
        <w:div w:id="212733951">
          <w:marLeft w:val="994"/>
          <w:marRight w:val="0"/>
          <w:marTop w:val="10"/>
          <w:marBottom w:val="10"/>
          <w:divBdr>
            <w:top w:val="none" w:sz="0" w:space="0" w:color="auto"/>
            <w:left w:val="none" w:sz="0" w:space="0" w:color="auto"/>
            <w:bottom w:val="none" w:sz="0" w:space="0" w:color="auto"/>
            <w:right w:val="none" w:sz="0" w:space="0" w:color="auto"/>
          </w:divBdr>
        </w:div>
        <w:div w:id="985936991">
          <w:marLeft w:val="1714"/>
          <w:marRight w:val="0"/>
          <w:marTop w:val="10"/>
          <w:marBottom w:val="10"/>
          <w:divBdr>
            <w:top w:val="none" w:sz="0" w:space="0" w:color="auto"/>
            <w:left w:val="none" w:sz="0" w:space="0" w:color="auto"/>
            <w:bottom w:val="none" w:sz="0" w:space="0" w:color="auto"/>
            <w:right w:val="none" w:sz="0" w:space="0" w:color="auto"/>
          </w:divBdr>
        </w:div>
        <w:div w:id="1466387663">
          <w:marLeft w:val="1714"/>
          <w:marRight w:val="0"/>
          <w:marTop w:val="10"/>
          <w:marBottom w:val="10"/>
          <w:divBdr>
            <w:top w:val="none" w:sz="0" w:space="0" w:color="auto"/>
            <w:left w:val="none" w:sz="0" w:space="0" w:color="auto"/>
            <w:bottom w:val="none" w:sz="0" w:space="0" w:color="auto"/>
            <w:right w:val="none" w:sz="0" w:space="0" w:color="auto"/>
          </w:divBdr>
        </w:div>
        <w:div w:id="1510634446">
          <w:marLeft w:val="1714"/>
          <w:marRight w:val="0"/>
          <w:marTop w:val="10"/>
          <w:marBottom w:val="10"/>
          <w:divBdr>
            <w:top w:val="none" w:sz="0" w:space="0" w:color="auto"/>
            <w:left w:val="none" w:sz="0" w:space="0" w:color="auto"/>
            <w:bottom w:val="none" w:sz="0" w:space="0" w:color="auto"/>
            <w:right w:val="none" w:sz="0" w:space="0" w:color="auto"/>
          </w:divBdr>
        </w:div>
        <w:div w:id="1820658302">
          <w:marLeft w:val="994"/>
          <w:marRight w:val="0"/>
          <w:marTop w:val="10"/>
          <w:marBottom w:val="10"/>
          <w:divBdr>
            <w:top w:val="none" w:sz="0" w:space="0" w:color="auto"/>
            <w:left w:val="none" w:sz="0" w:space="0" w:color="auto"/>
            <w:bottom w:val="none" w:sz="0" w:space="0" w:color="auto"/>
            <w:right w:val="none" w:sz="0" w:space="0" w:color="auto"/>
          </w:divBdr>
        </w:div>
        <w:div w:id="2039895317">
          <w:marLeft w:val="1714"/>
          <w:marRight w:val="0"/>
          <w:marTop w:val="10"/>
          <w:marBottom w:val="10"/>
          <w:divBdr>
            <w:top w:val="none" w:sz="0" w:space="0" w:color="auto"/>
            <w:left w:val="none" w:sz="0" w:space="0" w:color="auto"/>
            <w:bottom w:val="none" w:sz="0" w:space="0" w:color="auto"/>
            <w:right w:val="none" w:sz="0" w:space="0" w:color="auto"/>
          </w:divBdr>
        </w:div>
        <w:div w:id="739524795">
          <w:marLeft w:val="1714"/>
          <w:marRight w:val="0"/>
          <w:marTop w:val="10"/>
          <w:marBottom w:val="10"/>
          <w:divBdr>
            <w:top w:val="none" w:sz="0" w:space="0" w:color="auto"/>
            <w:left w:val="none" w:sz="0" w:space="0" w:color="auto"/>
            <w:bottom w:val="none" w:sz="0" w:space="0" w:color="auto"/>
            <w:right w:val="none" w:sz="0" w:space="0" w:color="auto"/>
          </w:divBdr>
        </w:div>
        <w:div w:id="1514344606">
          <w:marLeft w:val="1714"/>
          <w:marRight w:val="0"/>
          <w:marTop w:val="10"/>
          <w:marBottom w:val="10"/>
          <w:divBdr>
            <w:top w:val="none" w:sz="0" w:space="0" w:color="auto"/>
            <w:left w:val="none" w:sz="0" w:space="0" w:color="auto"/>
            <w:bottom w:val="none" w:sz="0" w:space="0" w:color="auto"/>
            <w:right w:val="none" w:sz="0" w:space="0" w:color="auto"/>
          </w:divBdr>
        </w:div>
        <w:div w:id="1752771789">
          <w:marLeft w:val="1714"/>
          <w:marRight w:val="0"/>
          <w:marTop w:val="10"/>
          <w:marBottom w:val="10"/>
          <w:divBdr>
            <w:top w:val="none" w:sz="0" w:space="0" w:color="auto"/>
            <w:left w:val="none" w:sz="0" w:space="0" w:color="auto"/>
            <w:bottom w:val="none" w:sz="0" w:space="0" w:color="auto"/>
            <w:right w:val="none" w:sz="0" w:space="0" w:color="auto"/>
          </w:divBdr>
        </w:div>
        <w:div w:id="1965116621">
          <w:marLeft w:val="994"/>
          <w:marRight w:val="0"/>
          <w:marTop w:val="10"/>
          <w:marBottom w:val="10"/>
          <w:divBdr>
            <w:top w:val="none" w:sz="0" w:space="0" w:color="auto"/>
            <w:left w:val="none" w:sz="0" w:space="0" w:color="auto"/>
            <w:bottom w:val="none" w:sz="0" w:space="0" w:color="auto"/>
            <w:right w:val="none" w:sz="0" w:space="0" w:color="auto"/>
          </w:divBdr>
        </w:div>
        <w:div w:id="1816988279">
          <w:marLeft w:val="994"/>
          <w:marRight w:val="0"/>
          <w:marTop w:val="10"/>
          <w:marBottom w:val="10"/>
          <w:divBdr>
            <w:top w:val="none" w:sz="0" w:space="0" w:color="auto"/>
            <w:left w:val="none" w:sz="0" w:space="0" w:color="auto"/>
            <w:bottom w:val="none" w:sz="0" w:space="0" w:color="auto"/>
            <w:right w:val="none" w:sz="0" w:space="0" w:color="auto"/>
          </w:divBdr>
        </w:div>
        <w:div w:id="677080725">
          <w:marLeft w:val="274"/>
          <w:marRight w:val="0"/>
          <w:marTop w:val="10"/>
          <w:marBottom w:val="10"/>
          <w:divBdr>
            <w:top w:val="none" w:sz="0" w:space="0" w:color="auto"/>
            <w:left w:val="none" w:sz="0" w:space="0" w:color="auto"/>
            <w:bottom w:val="none" w:sz="0" w:space="0" w:color="auto"/>
            <w:right w:val="none" w:sz="0" w:space="0" w:color="auto"/>
          </w:divBdr>
        </w:div>
        <w:div w:id="2108765929">
          <w:marLeft w:val="994"/>
          <w:marRight w:val="0"/>
          <w:marTop w:val="10"/>
          <w:marBottom w:val="10"/>
          <w:divBdr>
            <w:top w:val="none" w:sz="0" w:space="0" w:color="auto"/>
            <w:left w:val="none" w:sz="0" w:space="0" w:color="auto"/>
            <w:bottom w:val="none" w:sz="0" w:space="0" w:color="auto"/>
            <w:right w:val="none" w:sz="0" w:space="0" w:color="auto"/>
          </w:divBdr>
        </w:div>
        <w:div w:id="952326738">
          <w:marLeft w:val="274"/>
          <w:marRight w:val="0"/>
          <w:marTop w:val="10"/>
          <w:marBottom w:val="10"/>
          <w:divBdr>
            <w:top w:val="none" w:sz="0" w:space="0" w:color="auto"/>
            <w:left w:val="none" w:sz="0" w:space="0" w:color="auto"/>
            <w:bottom w:val="none" w:sz="0" w:space="0" w:color="auto"/>
            <w:right w:val="none" w:sz="0" w:space="0" w:color="auto"/>
          </w:divBdr>
        </w:div>
        <w:div w:id="2137946797">
          <w:marLeft w:val="994"/>
          <w:marRight w:val="0"/>
          <w:marTop w:val="10"/>
          <w:marBottom w:val="10"/>
          <w:divBdr>
            <w:top w:val="none" w:sz="0" w:space="0" w:color="auto"/>
            <w:left w:val="none" w:sz="0" w:space="0" w:color="auto"/>
            <w:bottom w:val="none" w:sz="0" w:space="0" w:color="auto"/>
            <w:right w:val="none" w:sz="0" w:space="0" w:color="auto"/>
          </w:divBdr>
        </w:div>
        <w:div w:id="1778022903">
          <w:marLeft w:val="994"/>
          <w:marRight w:val="0"/>
          <w:marTop w:val="10"/>
          <w:marBottom w:val="10"/>
          <w:divBdr>
            <w:top w:val="none" w:sz="0" w:space="0" w:color="auto"/>
            <w:left w:val="none" w:sz="0" w:space="0" w:color="auto"/>
            <w:bottom w:val="none" w:sz="0" w:space="0" w:color="auto"/>
            <w:right w:val="none" w:sz="0" w:space="0" w:color="auto"/>
          </w:divBdr>
        </w:div>
        <w:div w:id="1655179119">
          <w:marLeft w:val="994"/>
          <w:marRight w:val="0"/>
          <w:marTop w:val="10"/>
          <w:marBottom w:val="10"/>
          <w:divBdr>
            <w:top w:val="none" w:sz="0" w:space="0" w:color="auto"/>
            <w:left w:val="none" w:sz="0" w:space="0" w:color="auto"/>
            <w:bottom w:val="none" w:sz="0" w:space="0" w:color="auto"/>
            <w:right w:val="none" w:sz="0" w:space="0" w:color="auto"/>
          </w:divBdr>
        </w:div>
      </w:divsChild>
    </w:div>
    <w:div w:id="1177765299">
      <w:bodyDiv w:val="1"/>
      <w:marLeft w:val="0"/>
      <w:marRight w:val="0"/>
      <w:marTop w:val="0"/>
      <w:marBottom w:val="0"/>
      <w:divBdr>
        <w:top w:val="none" w:sz="0" w:space="0" w:color="auto"/>
        <w:left w:val="none" w:sz="0" w:space="0" w:color="auto"/>
        <w:bottom w:val="none" w:sz="0" w:space="0" w:color="auto"/>
        <w:right w:val="none" w:sz="0" w:space="0" w:color="auto"/>
      </w:divBdr>
    </w:div>
    <w:div w:id="12461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generalitat_inf_tcm344-96972.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B68E5A448422429EE08735C3C2CC69" ma:contentTypeVersion="1" ma:contentTypeDescription="Crea un document nou" ma:contentTypeScope="" ma:versionID="a39dc6b9a29fa12a4f8916c898a0e7a9">
  <xsd:schema xmlns:xsd="http://www.w3.org/2001/XMLSchema" xmlns:xs="http://www.w3.org/2001/XMLSchema" xmlns:p="http://schemas.microsoft.com/office/2006/metadata/properties" xmlns:ns1="http://schemas.microsoft.com/sharepoint/v3" targetNamespace="http://schemas.microsoft.com/office/2006/metadata/properties" ma:root="true" ma:fieldsID="2a4574c007873bcc1c2d45ff6fd9ee3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E1B21-407F-4FE8-9EDD-55636042AA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0FAC3E-E961-4C5B-B9AC-5F76986C2F8A}">
  <ds:schemaRefs>
    <ds:schemaRef ds:uri="http://schemas.microsoft.com/sharepoint/v3/contenttype/forms"/>
  </ds:schemaRefs>
</ds:datastoreItem>
</file>

<file path=customXml/itemProps3.xml><?xml version="1.0" encoding="utf-8"?>
<ds:datastoreItem xmlns:ds="http://schemas.openxmlformats.org/officeDocument/2006/customXml" ds:itemID="{AAF89D44-E26A-412B-AE7A-1DC517A38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B0306-D146-4C68-88AD-79A371FD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generalitat_inf_tcm344-96972</Template>
  <TotalTime>22</TotalTime>
  <Pages>6</Pages>
  <Words>2247</Words>
  <Characters>12812</Characters>
  <Application>Microsoft Office Word</Application>
  <DocSecurity>0</DocSecurity>
  <Lines>106</Lines>
  <Paragraphs>30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Manager>Generalitat de Catalunya</Manager>
  <Company>Departament de la Presidència</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recepcio</dc:creator>
  <cp:keywords>inf</cp:keywords>
  <cp:lastModifiedBy>alenacolladoTS</cp:lastModifiedBy>
  <cp:revision>9</cp:revision>
  <cp:lastPrinted>2020-05-25T11:44:00Z</cp:lastPrinted>
  <dcterms:created xsi:type="dcterms:W3CDTF">2020-05-25T11:43:00Z</dcterms:created>
  <dcterms:modified xsi:type="dcterms:W3CDTF">2020-06-09T08:15:00Z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0x0101004BB68E5A448422429EE08735C3C2CC69</vt:lpwstr>
  </property>
  <property fmtid="{D5CDD505-2E9C-101B-9397-08002B2CF9AE}" pid="3" name="Order">
    <vt:r8>12700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